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87" w:rsidRPr="002A5A77" w:rsidRDefault="001F10D3" w:rsidP="009A6587">
      <w:pPr>
        <w:widowControl w:val="0"/>
        <w:rPr>
          <w:rFonts w:ascii="Times New Roman" w:hAnsi="Times New Roman"/>
          <w:szCs w:val="20"/>
          <w:lang w:eastAsia="en-US"/>
        </w:rPr>
      </w:pPr>
    </w:p>
    <w:p w:rsidR="009A6587" w:rsidRDefault="001F10D3" w:rsidP="009A6587">
      <w:pPr>
        <w:pStyle w:val="cardtext"/>
        <w:rPr>
          <w:rFonts w:ascii="Times New Roman" w:hAnsi="Times New Roman"/>
          <w:szCs w:val="20"/>
        </w:rPr>
      </w:pPr>
    </w:p>
    <w:p w:rsidR="009A6587" w:rsidRPr="002A5A77" w:rsidRDefault="001F10D3" w:rsidP="009A6587">
      <w:pPr>
        <w:pStyle w:val="Heading1"/>
      </w:pPr>
      <w:bookmarkStart w:id="0" w:name="_Toc298079587"/>
      <w:r>
        <w:lastRenderedPageBreak/>
        <w:t>***</w:t>
      </w:r>
      <w:bookmarkEnd w:id="0"/>
      <w:r>
        <w:t>Energy/Resources</w:t>
      </w:r>
    </w:p>
    <w:p w:rsidR="009A6587" w:rsidRPr="002A5A77" w:rsidRDefault="001F10D3" w:rsidP="009A6587">
      <w:pPr>
        <w:pStyle w:val="Heading3"/>
        <w:rPr>
          <w:rFonts w:ascii="Times New Roman" w:hAnsi="Times New Roman"/>
          <w:sz w:val="20"/>
          <w:szCs w:val="20"/>
        </w:rPr>
      </w:pPr>
      <w:r w:rsidRPr="002A5A77">
        <w:rPr>
          <w:rFonts w:ascii="Times New Roman" w:hAnsi="Times New Roman"/>
          <w:sz w:val="20"/>
          <w:szCs w:val="20"/>
        </w:rPr>
        <w:t>Long timeframe to solving energy needs</w:t>
      </w:r>
    </w:p>
    <w:p w:rsidR="009A6587" w:rsidRPr="002A5A77" w:rsidRDefault="001F10D3" w:rsidP="009A6587">
      <w:pPr>
        <w:pStyle w:val="cardtext"/>
        <w:ind w:left="0"/>
        <w:rPr>
          <w:rFonts w:ascii="Times New Roman" w:hAnsi="Times New Roman"/>
          <w:szCs w:val="20"/>
        </w:rPr>
      </w:pPr>
      <w:r w:rsidRPr="002A5A77">
        <w:rPr>
          <w:rStyle w:val="Heading3Char"/>
          <w:rFonts w:eastAsia="MS Mincho"/>
          <w:b w:val="0"/>
          <w:sz w:val="20"/>
          <w:szCs w:val="20"/>
        </w:rPr>
        <w:t>Foust 8</w:t>
      </w:r>
      <w:r w:rsidRPr="002A5A77">
        <w:rPr>
          <w:rFonts w:ascii="Times New Roman" w:hAnsi="Times New Roman"/>
          <w:szCs w:val="20"/>
        </w:rPr>
        <w:t xml:space="preserve"> - editor of the Space Review (Jeff, “Energy vs. space”, The Space Review, 7/14, </w:t>
      </w:r>
      <w:hyperlink r:id="rId7" w:history="1">
        <w:r w:rsidRPr="002A5A77">
          <w:rPr>
            <w:rStyle w:val="Hyperlink"/>
            <w:rFonts w:ascii="Times New Roman" w:hAnsi="Times New Roman"/>
            <w:szCs w:val="20"/>
          </w:rPr>
          <w:t>http://www.thespacereview.com/article/1169/1</w:t>
        </w:r>
      </w:hyperlink>
      <w:r w:rsidRPr="002A5A77">
        <w:rPr>
          <w:rFonts w:ascii="Times New Roman" w:hAnsi="Times New Roman"/>
          <w:szCs w:val="20"/>
        </w:rPr>
        <w:t>)</w:t>
      </w: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A</w:t>
      </w:r>
      <w:r w:rsidRPr="002A5A77">
        <w:rPr>
          <w:rFonts w:ascii="Times New Roman" w:hAnsi="Times New Roman"/>
          <w:szCs w:val="20"/>
        </w:rPr>
        <w:t xml:space="preserve">nother common response, of course, is to cite the promise of space solar power (SSP). And, indeed, </w:t>
      </w:r>
      <w:r w:rsidRPr="002A5A77">
        <w:rPr>
          <w:rFonts w:ascii="Times New Roman" w:hAnsi="Times New Roman"/>
          <w:szCs w:val="20"/>
          <w:u w:val="single"/>
        </w:rPr>
        <w:t>SSP could go a long way towards solving the nation’s energy woes—in theory</w:t>
      </w:r>
      <w:r w:rsidRPr="002A5A77">
        <w:rPr>
          <w:rFonts w:ascii="Times New Roman" w:hAnsi="Times New Roman"/>
          <w:szCs w:val="20"/>
        </w:rPr>
        <w:t xml:space="preserve">. </w:t>
      </w:r>
      <w:r w:rsidRPr="002A5A77">
        <w:rPr>
          <w:rFonts w:ascii="Times New Roman" w:hAnsi="Times New Roman"/>
          <w:szCs w:val="20"/>
          <w:u w:val="single"/>
        </w:rPr>
        <w:t>The problem is that even supporters of SSP acknowledge turning that theory into r</w:t>
      </w:r>
      <w:r w:rsidRPr="002A5A77">
        <w:rPr>
          <w:rFonts w:ascii="Times New Roman" w:hAnsi="Times New Roman"/>
          <w:szCs w:val="20"/>
          <w:u w:val="single"/>
        </w:rPr>
        <w:t>eality is still decades away, assuming that technological and financial obstacles can be overcome: little comfort for those feeling pain at the pump today.</w:t>
      </w:r>
      <w:r w:rsidRPr="002A5A77">
        <w:rPr>
          <w:rFonts w:ascii="Times New Roman" w:hAnsi="Times New Roman"/>
          <w:szCs w:val="20"/>
        </w:rPr>
        <w:t xml:space="preserve"> Moreover, others are less sanguine about SSP’s prospects (see </w:t>
      </w:r>
      <w:hyperlink r:id="rId8" w:history="1">
        <w:r w:rsidRPr="002A5A77">
          <w:rPr>
            <w:rFonts w:ascii="Times New Roman" w:hAnsi="Times New Roman"/>
            <w:szCs w:val="20"/>
          </w:rPr>
          <w:t>“Knights in shining armor”</w:t>
        </w:r>
      </w:hyperlink>
      <w:r w:rsidRPr="002A5A77">
        <w:rPr>
          <w:rFonts w:ascii="Times New Roman" w:hAnsi="Times New Roman"/>
          <w:szCs w:val="20"/>
        </w:rPr>
        <w:t>, The Space Review, June 9, 2008).</w:t>
      </w:r>
    </w:p>
    <w:p w:rsidR="009A6587" w:rsidRPr="002A5A77" w:rsidRDefault="001F10D3" w:rsidP="009A6587">
      <w:pPr>
        <w:pStyle w:val="cardtext"/>
        <w:rPr>
          <w:rFonts w:ascii="Times New Roman" w:hAnsi="Times New Roman"/>
          <w:szCs w:val="20"/>
        </w:rPr>
      </w:pPr>
      <w:bookmarkStart w:id="1" w:name="_Toc97978854"/>
      <w:bookmarkStart w:id="2" w:name="_Toc99466056"/>
      <w:bookmarkStart w:id="3" w:name="_Toc100757550"/>
      <w:bookmarkStart w:id="4" w:name="_Toc100757799"/>
      <w:bookmarkStart w:id="5" w:name="_Toc107122560"/>
    </w:p>
    <w:p w:rsidR="009A6587" w:rsidRPr="002A5A77" w:rsidRDefault="001F10D3" w:rsidP="009A6587">
      <w:pPr>
        <w:pStyle w:val="Heading3"/>
        <w:rPr>
          <w:rFonts w:ascii="Times New Roman" w:hAnsi="Times New Roman"/>
          <w:sz w:val="20"/>
          <w:szCs w:val="20"/>
        </w:rPr>
      </w:pPr>
      <w:r w:rsidRPr="002A5A77">
        <w:rPr>
          <w:rFonts w:ascii="Times New Roman" w:hAnsi="Times New Roman"/>
          <w:sz w:val="20"/>
          <w:szCs w:val="20"/>
        </w:rPr>
        <w:t>No scenario for conflict --- resources are infinite–we’ll never run out</w:t>
      </w:r>
    </w:p>
    <w:p w:rsidR="009A6587" w:rsidRPr="002A5A77" w:rsidRDefault="001F10D3" w:rsidP="009A6587">
      <w:pPr>
        <w:pStyle w:val="cardtext"/>
        <w:ind w:left="0"/>
        <w:rPr>
          <w:rFonts w:ascii="Times New Roman" w:hAnsi="Times New Roman"/>
          <w:szCs w:val="20"/>
        </w:rPr>
      </w:pPr>
      <w:r w:rsidRPr="002A5A77">
        <w:rPr>
          <w:rFonts w:ascii="Times New Roman" w:hAnsi="Times New Roman"/>
          <w:szCs w:val="20"/>
        </w:rPr>
        <w:t>Geddes 4 (Marc, Writer and Libertarian Analyst, “The Monster Non-Socialist Faq”, February 12, http:/</w:t>
      </w:r>
      <w:r w:rsidRPr="002A5A77">
        <w:rPr>
          <w:rFonts w:ascii="Times New Roman" w:hAnsi="Times New Roman"/>
          <w:szCs w:val="20"/>
        </w:rPr>
        <w:t>/solohq.com/War/MonsterFAQ.shtml)</w:t>
      </w: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 xml:space="preserve">Answer: </w:t>
      </w:r>
      <w:r w:rsidRPr="002A5A77">
        <w:rPr>
          <w:rStyle w:val="UnderliningChar"/>
          <w:rFonts w:ascii="Times New Roman" w:hAnsi="Times New Roman"/>
          <w:szCs w:val="20"/>
        </w:rPr>
        <w:t>A significant disruption to supplies of critical resources can cause temporary problems, but in a free market, if resources start to become scarce, prices rise, leading to a search of substitutes and improved conse</w:t>
      </w:r>
      <w:r w:rsidRPr="002A5A77">
        <w:rPr>
          <w:rStyle w:val="UnderliningChar"/>
          <w:rFonts w:ascii="Times New Roman" w:hAnsi="Times New Roman"/>
          <w:szCs w:val="20"/>
        </w:rPr>
        <w:t>rvation efforts. The pool of resources is not fixed, because human ingenuity can find substitutes or new sources of resources. Supplies of most raw materials have been increasing throughout the 20th century, and the cost has been falling</w:t>
      </w:r>
      <w:r w:rsidRPr="002A5A77">
        <w:rPr>
          <w:rFonts w:ascii="Times New Roman" w:hAnsi="Times New Roman"/>
          <w:szCs w:val="20"/>
        </w:rPr>
        <w:t xml:space="preserve"> (See the entry on </w:t>
      </w:r>
      <w:r w:rsidRPr="002A5A77">
        <w:rPr>
          <w:rFonts w:ascii="Times New Roman" w:hAnsi="Times New Roman"/>
          <w:szCs w:val="20"/>
        </w:rPr>
        <w:t>Natural resources). For instance, between 1950 and 1970, bauxite (aluminium source) reserves increased by 279 per cent, copper by 179 per cent, chromite (chromium source) by 675 per cent, and tin reserves by 10 per cent. In 1973 experts predicted oil reser</w:t>
      </w:r>
      <w:r w:rsidRPr="002A5A77">
        <w:rPr>
          <w:rFonts w:ascii="Times New Roman" w:hAnsi="Times New Roman"/>
          <w:szCs w:val="20"/>
        </w:rPr>
        <w:t xml:space="preserve">ves stood at around 700 billion barrels, yet by 1988 total oil reserves had actually increased to 900 billion barrels. </w:t>
      </w:r>
      <w:r w:rsidRPr="002A5A77">
        <w:rPr>
          <w:rStyle w:val="UnderliningChar"/>
          <w:rFonts w:ascii="Times New Roman" w:hAnsi="Times New Roman"/>
          <w:szCs w:val="20"/>
        </w:rPr>
        <w:t xml:space="preserve">Production of certain kinds of resources such as fossil fuels may finally be beginning to peak but there are renewable energy sources in </w:t>
      </w:r>
      <w:r w:rsidRPr="002A5A77">
        <w:rPr>
          <w:rStyle w:val="UnderliningChar"/>
          <w:rFonts w:ascii="Times New Roman" w:hAnsi="Times New Roman"/>
          <w:szCs w:val="20"/>
        </w:rPr>
        <w:t>development which can serve as substitutes. Simplistic thermodynamic analysis of energy production is misleading, because it's not the quantities of energy used or produced that determine economic value, but the utility, or usefulness if that energy to hum</w:t>
      </w:r>
      <w:r w:rsidRPr="002A5A77">
        <w:rPr>
          <w:rStyle w:val="UnderliningChar"/>
          <w:rFonts w:ascii="Times New Roman" w:hAnsi="Times New Roman"/>
          <w:szCs w:val="20"/>
        </w:rPr>
        <w:t>ans</w:t>
      </w:r>
      <w:r w:rsidRPr="002A5A77">
        <w:rPr>
          <w:rFonts w:ascii="Times New Roman" w:hAnsi="Times New Roman"/>
          <w:szCs w:val="20"/>
        </w:rPr>
        <w:t>. If energy is being used more efficiently you don't need as much of it, and some forms of energy are more valuable than others- for instance kinetic energy in the form of wind power is less valuable than the same quantity of latent energy in the form o</w:t>
      </w:r>
      <w:r w:rsidRPr="002A5A77">
        <w:rPr>
          <w:rFonts w:ascii="Times New Roman" w:hAnsi="Times New Roman"/>
          <w:szCs w:val="20"/>
        </w:rPr>
        <w:t>f oil. Solar power is a virtually inexhaustible supply of new energy for stationary sources and the hydrogen fuel cell can serve for transportation in place of fossil fuels. Developing these technologies costs money, so to avoid resource shortages a good e</w:t>
      </w:r>
      <w:r w:rsidRPr="002A5A77">
        <w:rPr>
          <w:rFonts w:ascii="Times New Roman" w:hAnsi="Times New Roman"/>
          <w:szCs w:val="20"/>
        </w:rPr>
        <w:t>conomy is essential. Libertarian capitalism is the system which generates wealth the fastest.</w:t>
      </w:r>
    </w:p>
    <w:p w:rsidR="009A6587" w:rsidRPr="002A5A77" w:rsidRDefault="001F10D3" w:rsidP="009A6587">
      <w:pPr>
        <w:pStyle w:val="cardtext"/>
        <w:rPr>
          <w:rFonts w:ascii="Times New Roman" w:hAnsi="Times New Roman"/>
          <w:szCs w:val="20"/>
        </w:rPr>
      </w:pPr>
    </w:p>
    <w:p w:rsidR="009A6587" w:rsidRPr="002A5A77" w:rsidRDefault="001F10D3" w:rsidP="009A6587">
      <w:pPr>
        <w:pStyle w:val="Heading3"/>
        <w:rPr>
          <w:rFonts w:ascii="Times New Roman" w:hAnsi="Times New Roman"/>
          <w:sz w:val="20"/>
          <w:szCs w:val="20"/>
        </w:rPr>
      </w:pPr>
      <w:r w:rsidRPr="002A5A77">
        <w:rPr>
          <w:rFonts w:ascii="Times New Roman" w:hAnsi="Times New Roman"/>
          <w:sz w:val="20"/>
          <w:szCs w:val="20"/>
        </w:rPr>
        <w:t>Technology will always increase resource availability</w:t>
      </w:r>
    </w:p>
    <w:p w:rsidR="009A6587" w:rsidRPr="002A5A77" w:rsidRDefault="001F10D3" w:rsidP="009A6587">
      <w:pPr>
        <w:pStyle w:val="cardtext"/>
        <w:ind w:left="0"/>
        <w:rPr>
          <w:rFonts w:ascii="Times New Roman" w:hAnsi="Times New Roman"/>
          <w:szCs w:val="20"/>
        </w:rPr>
      </w:pPr>
      <w:r w:rsidRPr="002A5A77">
        <w:rPr>
          <w:rStyle w:val="Heading3Char"/>
          <w:rFonts w:eastAsia="MS Mincho"/>
          <w:sz w:val="20"/>
          <w:szCs w:val="20"/>
        </w:rPr>
        <w:t>Simon ’96</w:t>
      </w:r>
      <w:r w:rsidRPr="002A5A77">
        <w:rPr>
          <w:rFonts w:ascii="Times New Roman" w:hAnsi="Times New Roman"/>
          <w:szCs w:val="20"/>
        </w:rPr>
        <w:t xml:space="preserve"> Julian, Former Prof of Business Administration at University of Maryland and Fmr Senior Fellow at</w:t>
      </w:r>
      <w:r w:rsidRPr="002A5A77">
        <w:rPr>
          <w:rFonts w:ascii="Times New Roman" w:hAnsi="Times New Roman"/>
          <w:szCs w:val="20"/>
        </w:rPr>
        <w:t xml:space="preserve"> CATO, “The Ultimate Resource 2”, p. 30-31</w:t>
      </w:r>
    </w:p>
    <w:p w:rsidR="009A6587" w:rsidRPr="002A5A77" w:rsidRDefault="001F10D3" w:rsidP="009A6587">
      <w:pPr>
        <w:pStyle w:val="cardtext"/>
        <w:rPr>
          <w:rFonts w:ascii="Times New Roman" w:hAnsi="Times New Roman"/>
          <w:szCs w:val="20"/>
        </w:rPr>
      </w:pPr>
      <w:r w:rsidRPr="002A5A77">
        <w:rPr>
          <w:rStyle w:val="UnderliningChar"/>
          <w:rFonts w:ascii="Times New Roman" w:hAnsi="Times New Roman"/>
          <w:szCs w:val="20"/>
        </w:rPr>
        <w:t>The most important elements in raw-material price trends have been</w:t>
      </w:r>
      <w:r w:rsidRPr="002A5A77">
        <w:rPr>
          <w:rFonts w:ascii="Times New Roman" w:hAnsi="Times New Roman"/>
          <w:szCs w:val="20"/>
        </w:rPr>
        <w:t xml:space="preserve"> (1) the rate of movement from richer to poorer ores and mining locations, that is, the phenomenon of "exhaustion"; and (2) </w:t>
      </w:r>
      <w:r w:rsidRPr="002A5A77">
        <w:rPr>
          <w:rStyle w:val="UnderliningChar"/>
          <w:rFonts w:ascii="Times New Roman" w:hAnsi="Times New Roman"/>
          <w:szCs w:val="20"/>
        </w:rPr>
        <w:t>the continued developme</w:t>
      </w:r>
      <w:r w:rsidRPr="002A5A77">
        <w:rPr>
          <w:rStyle w:val="UnderliningChar"/>
          <w:rFonts w:ascii="Times New Roman" w:hAnsi="Times New Roman"/>
          <w:szCs w:val="20"/>
        </w:rPr>
        <w:t>nt of technology, which has more than made up for exhaustion</w:t>
      </w:r>
      <w:r w:rsidRPr="002A5A77">
        <w:rPr>
          <w:rFonts w:ascii="Times New Roman" w:hAnsi="Times New Roman"/>
          <w:szCs w:val="20"/>
        </w:rPr>
        <w:t xml:space="preserve">. Is the rate of development of such new technology slowing up? To the contrary: </w:t>
      </w:r>
      <w:r w:rsidRPr="002A5A77">
        <w:rPr>
          <w:rStyle w:val="UnderliningChar"/>
          <w:rFonts w:ascii="Times New Roman" w:hAnsi="Times New Roman"/>
          <w:szCs w:val="20"/>
        </w:rPr>
        <w:t>the pace of development of new technology seems to be increasing. Henc</w:t>
      </w:r>
      <w:r w:rsidRPr="002A5A77">
        <w:rPr>
          <w:rFonts w:ascii="Times New Roman" w:hAnsi="Times New Roman"/>
          <w:szCs w:val="20"/>
        </w:rPr>
        <w:t>e, if the past differs from the future, t</w:t>
      </w:r>
      <w:r w:rsidRPr="002A5A77">
        <w:rPr>
          <w:rStyle w:val="UnderliningChar"/>
          <w:rFonts w:ascii="Times New Roman" w:hAnsi="Times New Roman"/>
          <w:szCs w:val="20"/>
        </w:rPr>
        <w:t>he b</w:t>
      </w:r>
      <w:r w:rsidRPr="002A5A77">
        <w:rPr>
          <w:rStyle w:val="UnderliningChar"/>
          <w:rFonts w:ascii="Times New Roman" w:hAnsi="Times New Roman"/>
          <w:szCs w:val="20"/>
        </w:rPr>
        <w:t>ias is likely to be in the direction of understating the rate at which technology will develop, and therefore under-estimating the rate at which costs will fall</w:t>
      </w:r>
      <w:r w:rsidRPr="002A5A77">
        <w:rPr>
          <w:rFonts w:ascii="Times New Roman" w:hAnsi="Times New Roman"/>
          <w:szCs w:val="20"/>
        </w:rPr>
        <w:t xml:space="preserve">. </w:t>
      </w:r>
      <w:r w:rsidRPr="002A5A77">
        <w:rPr>
          <w:rStyle w:val="UnderliningChar"/>
          <w:rFonts w:ascii="Times New Roman" w:hAnsi="Times New Roman"/>
          <w:szCs w:val="20"/>
        </w:rPr>
        <w:t>The fall in the costs of natural resources</w:t>
      </w:r>
      <w:r w:rsidRPr="002A5A77">
        <w:rPr>
          <w:rFonts w:ascii="Times New Roman" w:hAnsi="Times New Roman"/>
          <w:szCs w:val="20"/>
        </w:rPr>
        <w:t xml:space="preserve">, decade after decade and century after century, </w:t>
      </w:r>
      <w:r w:rsidRPr="002A5A77">
        <w:rPr>
          <w:rStyle w:val="UnderliningChar"/>
          <w:rFonts w:ascii="Times New Roman" w:hAnsi="Times New Roman"/>
          <w:szCs w:val="20"/>
        </w:rPr>
        <w:t>sho</w:t>
      </w:r>
      <w:r w:rsidRPr="002A5A77">
        <w:rPr>
          <w:rStyle w:val="UnderliningChar"/>
          <w:rFonts w:ascii="Times New Roman" w:hAnsi="Times New Roman"/>
          <w:szCs w:val="20"/>
        </w:rPr>
        <w:t>uld shake us free from the idea that scarcity must increase sometime.</w:t>
      </w:r>
      <w:r w:rsidRPr="002A5A77">
        <w:rPr>
          <w:rFonts w:ascii="Times New Roman" w:hAnsi="Times New Roman"/>
          <w:szCs w:val="20"/>
        </w:rPr>
        <w:t xml:space="preserve"> And please notice that current prices do not mislead us about future scarcities. If there is reason to judge that the cost of obtaining a certain re-source in the future will be much gre</w:t>
      </w:r>
      <w:r w:rsidRPr="002A5A77">
        <w:rPr>
          <w:rFonts w:ascii="Times New Roman" w:hAnsi="Times New Roman"/>
          <w:szCs w:val="20"/>
        </w:rPr>
        <w:t>ater than it is now, speculators will hoard that material to obtain the higher future price, thereby raising the present price. So current price is our best measure of both current and future scarcity (more about this later).</w:t>
      </w:r>
    </w:p>
    <w:p w:rsidR="009A6587" w:rsidRPr="002A5A77" w:rsidRDefault="001F10D3" w:rsidP="009A6587">
      <w:pPr>
        <w:pStyle w:val="Heading3"/>
        <w:rPr>
          <w:rFonts w:ascii="Times New Roman" w:hAnsi="Times New Roman"/>
          <w:sz w:val="20"/>
          <w:szCs w:val="20"/>
        </w:rPr>
      </w:pPr>
    </w:p>
    <w:p w:rsidR="009A6587" w:rsidRPr="002A5A77" w:rsidRDefault="001F10D3" w:rsidP="009A6587">
      <w:pPr>
        <w:pStyle w:val="Heading3"/>
        <w:rPr>
          <w:rFonts w:ascii="Times New Roman" w:hAnsi="Times New Roman"/>
          <w:sz w:val="20"/>
          <w:szCs w:val="20"/>
        </w:rPr>
      </w:pPr>
      <w:r w:rsidRPr="002A5A77">
        <w:rPr>
          <w:rFonts w:ascii="Times New Roman" w:hAnsi="Times New Roman"/>
          <w:sz w:val="20"/>
          <w:szCs w:val="20"/>
        </w:rPr>
        <w:t>Resource substitution and inn</w:t>
      </w:r>
      <w:r w:rsidRPr="002A5A77">
        <w:rPr>
          <w:rFonts w:ascii="Times New Roman" w:hAnsi="Times New Roman"/>
          <w:sz w:val="20"/>
          <w:szCs w:val="20"/>
        </w:rPr>
        <w:t>ovation solve</w:t>
      </w:r>
    </w:p>
    <w:p w:rsidR="009A6587" w:rsidRPr="002A5A77" w:rsidRDefault="001F10D3" w:rsidP="009A6587">
      <w:pPr>
        <w:pStyle w:val="cardtext"/>
        <w:ind w:left="0"/>
        <w:rPr>
          <w:rFonts w:ascii="Times New Roman" w:hAnsi="Times New Roman"/>
          <w:szCs w:val="20"/>
        </w:rPr>
      </w:pPr>
      <w:r w:rsidRPr="002A5A77">
        <w:rPr>
          <w:rFonts w:ascii="Times New Roman" w:hAnsi="Times New Roman"/>
          <w:szCs w:val="20"/>
        </w:rPr>
        <w:t>Krautkraemer 2005  [Jeffrey, Professor at University of Hawaii, Economics of Natural Resource Scarcity: the State of the Debate, April, Resources for the Future, www.rff.org/Documents/RFF-DP-05-14.pdf]</w:t>
      </w:r>
    </w:p>
    <w:p w:rsidR="009A6587" w:rsidRPr="002A5A77" w:rsidRDefault="001F10D3" w:rsidP="009A6587">
      <w:pPr>
        <w:pStyle w:val="cardtext"/>
        <w:rPr>
          <w:rFonts w:ascii="Times New Roman" w:hAnsi="Times New Roman"/>
          <w:szCs w:val="20"/>
        </w:rPr>
      </w:pPr>
      <w:r w:rsidRPr="002A5A77">
        <w:rPr>
          <w:rStyle w:val="UnderliningChar"/>
          <w:rFonts w:ascii="Times New Roman" w:hAnsi="Times New Roman"/>
          <w:szCs w:val="20"/>
        </w:rPr>
        <w:t xml:space="preserve">The ability to substitute capital for a </w:t>
      </w:r>
      <w:r w:rsidRPr="002A5A77">
        <w:rPr>
          <w:rStyle w:val="UnderliningChar"/>
          <w:rFonts w:ascii="Times New Roman" w:hAnsi="Times New Roman"/>
          <w:szCs w:val="20"/>
        </w:rPr>
        <w:t>natural resource, then, is a critical question</w:t>
      </w:r>
      <w:r w:rsidRPr="002A5A77">
        <w:rPr>
          <w:rFonts w:ascii="Times New Roman" w:hAnsi="Times New Roman"/>
          <w:szCs w:val="20"/>
        </w:rPr>
        <w:t xml:space="preserve"> </w:t>
      </w:r>
      <w:r w:rsidRPr="002A5A77">
        <w:rPr>
          <w:rStyle w:val="MicroTextChar"/>
          <w:rFonts w:ascii="Times New Roman" w:eastAsia="MS Mincho" w:hAnsi="Times New Roman"/>
          <w:sz w:val="20"/>
          <w:szCs w:val="20"/>
        </w:rPr>
        <w:t>in the current scarcity and growth debate.</w:t>
      </w:r>
      <w:r w:rsidRPr="002A5A77">
        <w:rPr>
          <w:rFonts w:ascii="Times New Roman" w:hAnsi="Times New Roman"/>
          <w:szCs w:val="20"/>
        </w:rPr>
        <w:t xml:space="preserve"> </w:t>
      </w:r>
      <w:r w:rsidRPr="002A5A77">
        <w:rPr>
          <w:rStyle w:val="UnderliningChar"/>
          <w:rFonts w:ascii="Times New Roman" w:hAnsi="Times New Roman"/>
          <w:szCs w:val="20"/>
        </w:rPr>
        <w:t>It is relatively easy to find examples where capital can substitute for the use of a natural resource. For example, insulation and thermal pane windows reduce the ene</w:t>
      </w:r>
      <w:r w:rsidRPr="002A5A77">
        <w:rPr>
          <w:rStyle w:val="UnderliningChar"/>
          <w:rFonts w:ascii="Times New Roman" w:hAnsi="Times New Roman"/>
          <w:szCs w:val="20"/>
        </w:rPr>
        <w:t>rgy needed to maintain indoor temperatures. The redesign of products like milk and beverage containers that allows the same services to be obtained with less material input can be seen to substitute human capital services for plastic and aluminum. New tech</w:t>
      </w:r>
      <w:r w:rsidRPr="002A5A77">
        <w:rPr>
          <w:rStyle w:val="UnderliningChar"/>
          <w:rFonts w:ascii="Times New Roman" w:hAnsi="Times New Roman"/>
          <w:szCs w:val="20"/>
        </w:rPr>
        <w:t>nologies can replace one resource with another more abundant resource, as fiber optics have replaced copper for telecommunications. The mix of goods produced in the economy can shift from more to less resource intensive commodities</w:t>
      </w:r>
      <w:r w:rsidRPr="002A5A77">
        <w:rPr>
          <w:rFonts w:ascii="Times New Roman" w:hAnsi="Times New Roman"/>
          <w:szCs w:val="20"/>
        </w:rPr>
        <w:t xml:space="preserve">. </w:t>
      </w:r>
      <w:r w:rsidRPr="002A5A77">
        <w:rPr>
          <w:rStyle w:val="MicroTextChar"/>
          <w:rFonts w:ascii="Times New Roman" w:eastAsia="MS Mincho" w:hAnsi="Times New Roman"/>
          <w:sz w:val="20"/>
          <w:szCs w:val="20"/>
        </w:rPr>
        <w:t>The energy used to prod</w:t>
      </w:r>
      <w:r w:rsidRPr="002A5A77">
        <w:rPr>
          <w:rStyle w:val="MicroTextChar"/>
          <w:rFonts w:ascii="Times New Roman" w:eastAsia="MS Mincho" w:hAnsi="Times New Roman"/>
          <w:sz w:val="20"/>
          <w:szCs w:val="20"/>
        </w:rPr>
        <w:t xml:space="preserve">uce one dollar of gross domestic product was reduced by almost one-half in the United States between 1949 and 2000, with most of that reduction coming after 1970, although total energy use tripled as population doubled and per-capita GDP increased (Energy </w:t>
      </w:r>
      <w:r w:rsidRPr="002A5A77">
        <w:rPr>
          <w:rStyle w:val="MicroTextChar"/>
          <w:rFonts w:ascii="Times New Roman" w:eastAsia="MS Mincho" w:hAnsi="Times New Roman"/>
          <w:sz w:val="20"/>
          <w:szCs w:val="20"/>
        </w:rPr>
        <w:t xml:space="preserve">Information Agency 2002). World primary energy use per dollar of GDP has </w:t>
      </w:r>
      <w:r w:rsidRPr="002A5A77">
        <w:rPr>
          <w:rStyle w:val="MicroTextChar"/>
          <w:rFonts w:ascii="Times New Roman" w:eastAsia="MS Mincho" w:hAnsi="Times New Roman"/>
          <w:sz w:val="20"/>
          <w:szCs w:val="20"/>
        </w:rPr>
        <w:lastRenderedPageBreak/>
        <w:t xml:space="preserve">declined by more than 25% since 1970 (Smith 2002) and at an annual rate of 1.7% during the 1990s (Darmstadter 2002). The use of materials per unit of GDP has declined about one-third </w:t>
      </w:r>
      <w:r w:rsidRPr="002A5A77">
        <w:rPr>
          <w:rStyle w:val="MicroTextChar"/>
          <w:rFonts w:ascii="Times New Roman" w:eastAsia="MS Mincho" w:hAnsi="Times New Roman"/>
          <w:sz w:val="20"/>
          <w:szCs w:val="20"/>
        </w:rPr>
        <w:t>since 1970 (Wernick et al. 1996).</w:t>
      </w:r>
      <w:r w:rsidRPr="002A5A77">
        <w:rPr>
          <w:rFonts w:ascii="Times New Roman" w:hAnsi="Times New Roman"/>
          <w:szCs w:val="20"/>
        </w:rPr>
        <w:t xml:space="preserve"> </w:t>
      </w:r>
    </w:p>
    <w:p w:rsidR="009A6587" w:rsidRPr="002A5A77" w:rsidRDefault="001F10D3" w:rsidP="009A6587">
      <w:pPr>
        <w:pStyle w:val="cardtext"/>
        <w:rPr>
          <w:rFonts w:ascii="Times New Roman" w:hAnsi="Times New Roman"/>
          <w:szCs w:val="20"/>
        </w:rPr>
      </w:pPr>
    </w:p>
    <w:p w:rsidR="009A6587" w:rsidRPr="002A5A77" w:rsidRDefault="001F10D3" w:rsidP="009A6587">
      <w:pPr>
        <w:pStyle w:val="cardtext"/>
        <w:rPr>
          <w:rFonts w:ascii="Times New Roman" w:hAnsi="Times New Roman"/>
          <w:szCs w:val="20"/>
        </w:rPr>
      </w:pPr>
    </w:p>
    <w:p w:rsidR="009A6587" w:rsidRPr="002A5A77" w:rsidRDefault="001F10D3" w:rsidP="009A6587">
      <w:pPr>
        <w:pStyle w:val="Heading3"/>
        <w:rPr>
          <w:rFonts w:ascii="Times New Roman" w:hAnsi="Times New Roman"/>
          <w:sz w:val="20"/>
          <w:szCs w:val="20"/>
        </w:rPr>
      </w:pPr>
      <w:r w:rsidRPr="002A5A77">
        <w:rPr>
          <w:rFonts w:ascii="Times New Roman" w:hAnsi="Times New Roman"/>
          <w:sz w:val="20"/>
          <w:szCs w:val="20"/>
        </w:rPr>
        <w:t>We can’t run out of solutions–discoveries always beget further questions that are always solved</w:t>
      </w: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 xml:space="preserve">Simon ’96 Julian </w:t>
      </w:r>
      <w:r w:rsidRPr="002A5A77">
        <w:rPr>
          <w:rStyle w:val="PageNumber"/>
          <w:rFonts w:ascii="Times New Roman" w:hAnsi="Times New Roman"/>
          <w:szCs w:val="20"/>
        </w:rPr>
        <w:t>Simon</w:t>
      </w:r>
      <w:r w:rsidRPr="002A5A77">
        <w:rPr>
          <w:rFonts w:ascii="Times New Roman" w:hAnsi="Times New Roman"/>
          <w:szCs w:val="20"/>
        </w:rPr>
        <w:t xml:space="preserve">, Former Professor of Business Administration at the University of Maryland and Former Senior Fellow </w:t>
      </w:r>
      <w:r w:rsidRPr="002A5A77">
        <w:rPr>
          <w:rFonts w:ascii="Times New Roman" w:hAnsi="Times New Roman"/>
          <w:szCs w:val="20"/>
        </w:rPr>
        <w:t xml:space="preserve">at the CATO Institute, “The Ultimate Resource 2”, </w:t>
      </w:r>
      <w:r w:rsidRPr="002A5A77">
        <w:rPr>
          <w:rStyle w:val="PageNumber"/>
          <w:rFonts w:ascii="Times New Roman" w:hAnsi="Times New Roman"/>
          <w:szCs w:val="20"/>
        </w:rPr>
        <w:t>1996</w:t>
      </w:r>
      <w:r w:rsidRPr="002A5A77">
        <w:rPr>
          <w:rFonts w:ascii="Times New Roman" w:hAnsi="Times New Roman"/>
          <w:szCs w:val="20"/>
        </w:rPr>
        <w:t>, p. 405-406</w:t>
      </w:r>
    </w:p>
    <w:p w:rsidR="009A6587" w:rsidRPr="002A5A77" w:rsidRDefault="001F10D3" w:rsidP="009A6587">
      <w:pPr>
        <w:pStyle w:val="cardtext"/>
        <w:rPr>
          <w:rFonts w:ascii="Times New Roman" w:hAnsi="Times New Roman"/>
          <w:szCs w:val="20"/>
        </w:rPr>
      </w:pP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 xml:space="preserve">Some ask: </w:t>
      </w:r>
      <w:r w:rsidRPr="002A5A77">
        <w:rPr>
          <w:rFonts w:ascii="Times New Roman" w:hAnsi="Times New Roman"/>
          <w:szCs w:val="20"/>
          <w:u w:val="single"/>
        </w:rPr>
        <w:t>can we know that there will be discoveries</w:t>
      </w:r>
      <w:r w:rsidRPr="002A5A77">
        <w:rPr>
          <w:rFonts w:ascii="Times New Roman" w:hAnsi="Times New Roman"/>
          <w:szCs w:val="20"/>
        </w:rPr>
        <w:t xml:space="preserve"> of new materials and of productivity-enhancing techniques </w:t>
      </w:r>
      <w:r w:rsidRPr="002A5A77">
        <w:rPr>
          <w:rFonts w:ascii="Times New Roman" w:hAnsi="Times New Roman"/>
          <w:szCs w:val="20"/>
          <w:u w:val="single"/>
        </w:rPr>
        <w:t>in the future? Behind the question lies the implicit belief that</w:t>
      </w:r>
      <w:r w:rsidRPr="002A5A77">
        <w:rPr>
          <w:rFonts w:ascii="Times New Roman" w:hAnsi="Times New Roman"/>
          <w:szCs w:val="20"/>
        </w:rPr>
        <w:t xml:space="preserve"> the producti</w:t>
      </w:r>
      <w:r w:rsidRPr="002A5A77">
        <w:rPr>
          <w:rFonts w:ascii="Times New Roman" w:hAnsi="Times New Roman"/>
          <w:szCs w:val="20"/>
        </w:rPr>
        <w:t xml:space="preserve">on of </w:t>
      </w:r>
      <w:r w:rsidRPr="002A5A77">
        <w:rPr>
          <w:rFonts w:ascii="Times New Roman" w:hAnsi="Times New Roman"/>
          <w:szCs w:val="20"/>
          <w:u w:val="single"/>
        </w:rPr>
        <w:t>new tech</w:t>
      </w:r>
      <w:r w:rsidRPr="002A5A77">
        <w:rPr>
          <w:rFonts w:ascii="Times New Roman" w:hAnsi="Times New Roman"/>
          <w:szCs w:val="20"/>
        </w:rPr>
        <w:t xml:space="preserve">nology </w:t>
      </w:r>
      <w:r w:rsidRPr="002A5A77">
        <w:rPr>
          <w:rFonts w:ascii="Times New Roman" w:hAnsi="Times New Roman"/>
          <w:szCs w:val="20"/>
          <w:u w:val="single"/>
        </w:rPr>
        <w:t>does not follow predict-able patterns</w:t>
      </w:r>
      <w:r w:rsidRPr="002A5A77">
        <w:rPr>
          <w:rFonts w:ascii="Times New Roman" w:hAnsi="Times New Roman"/>
          <w:szCs w:val="20"/>
        </w:rPr>
        <w:t xml:space="preserve"> of the same sort as the patterns of production of other products such as cheese and opera. </w:t>
      </w:r>
      <w:r w:rsidRPr="002A5A77">
        <w:rPr>
          <w:rFonts w:ascii="Times New Roman" w:hAnsi="Times New Roman"/>
          <w:szCs w:val="20"/>
          <w:u w:val="single"/>
        </w:rPr>
        <w:t>But there seems to me no warrant for belief in such a difference, either in logic or in empirical experien</w:t>
      </w:r>
      <w:r w:rsidRPr="002A5A77">
        <w:rPr>
          <w:rFonts w:ascii="Times New Roman" w:hAnsi="Times New Roman"/>
          <w:szCs w:val="20"/>
          <w:u w:val="single"/>
        </w:rPr>
        <w:t>ce</w:t>
      </w:r>
      <w:r w:rsidRPr="002A5A77">
        <w:rPr>
          <w:rFonts w:ascii="Times New Roman" w:hAnsi="Times New Roman"/>
          <w:szCs w:val="20"/>
        </w:rPr>
        <w:t>. When we add more capital and labor, we get more cheese; we have no logical assurance of this, but such has been our experience, and therefore we are prepared to rely upon it. The same is true concerning knowledge about how to increase the yield of grai</w:t>
      </w:r>
      <w:r w:rsidRPr="002A5A77">
        <w:rPr>
          <w:rFonts w:ascii="Times New Roman" w:hAnsi="Times New Roman"/>
          <w:szCs w:val="20"/>
        </w:rPr>
        <w:t xml:space="preserve">n, cows, milk, and cheese from given amounts of capital and labor. </w:t>
      </w:r>
      <w:r w:rsidRPr="002A5A77">
        <w:rPr>
          <w:rFonts w:ascii="Times New Roman" w:hAnsi="Times New Roman"/>
          <w:szCs w:val="20"/>
          <w:u w:val="single"/>
        </w:rPr>
        <w:t>If you pay engineers to find ways to solve a general enough problem</w:t>
      </w:r>
      <w:r w:rsidRPr="002A5A77">
        <w:rPr>
          <w:rFonts w:ascii="Times New Roman" w:hAnsi="Times New Roman"/>
          <w:szCs w:val="20"/>
        </w:rPr>
        <w:t>—for example, how to milk cows faster, or with less labor—</w:t>
      </w:r>
      <w:r w:rsidRPr="002A5A77">
        <w:rPr>
          <w:rFonts w:ascii="Times New Roman" w:hAnsi="Times New Roman"/>
          <w:szCs w:val="20"/>
          <w:u w:val="single"/>
        </w:rPr>
        <w:t>the engineers predictably will do so. There may well be diminish</w:t>
      </w:r>
      <w:r w:rsidRPr="002A5A77">
        <w:rPr>
          <w:rFonts w:ascii="Times New Roman" w:hAnsi="Times New Roman"/>
          <w:szCs w:val="20"/>
          <w:u w:val="single"/>
        </w:rPr>
        <w:t>ing returns to additional inventive effort spent on the same problem, just as there are diminishing returns to the use of fertilizer and labor on a given farm in a given year. But as entirely new forms of technology arise and are brought to bear on the old</w:t>
      </w:r>
      <w:r w:rsidRPr="002A5A77">
        <w:rPr>
          <w:rFonts w:ascii="Times New Roman" w:hAnsi="Times New Roman"/>
          <w:szCs w:val="20"/>
          <w:u w:val="single"/>
        </w:rPr>
        <w:t xml:space="preserve"> problems, the old diminishing-returns functions then no longer apply. </w:t>
      </w:r>
      <w:r w:rsidRPr="002A5A77">
        <w:rPr>
          <w:rFonts w:ascii="Times New Roman" w:hAnsi="Times New Roman"/>
          <w:szCs w:val="20"/>
        </w:rPr>
        <w:t>The willingness of businesses to pay engineers and other inventors to look for new discoveries attests to the predictability of returns to inventive effort. To obtain a more intimate fe</w:t>
      </w:r>
      <w:r w:rsidRPr="002A5A77">
        <w:rPr>
          <w:rFonts w:ascii="Times New Roman" w:hAnsi="Times New Roman"/>
          <w:szCs w:val="20"/>
        </w:rPr>
        <w:t>eling for the process, one may ask a scientist or engineer whether she expects her current research project to produce results with greater probability than if she simply sat in the middle of the forest reading a detective novel; the trained effort the eng</w:t>
      </w:r>
      <w:r w:rsidRPr="002A5A77">
        <w:rPr>
          <w:rFonts w:ascii="Times New Roman" w:hAnsi="Times New Roman"/>
          <w:szCs w:val="20"/>
        </w:rPr>
        <w:t>ineer applies has a much greater likelihood of producing useful information—and indeed, the very in-formation that is expected in advance—than does untrained noneffort. This is as predictable in the aggregate as the fact that cows will produce milk, and th</w:t>
      </w:r>
      <w:r w:rsidRPr="002A5A77">
        <w:rPr>
          <w:rFonts w:ascii="Times New Roman" w:hAnsi="Times New Roman"/>
          <w:szCs w:val="20"/>
        </w:rPr>
        <w:t>at machines and workers will turn the milk into cheese. Therefore, to depend upon the fact that technical developments will continue to occur in the future—if we continue to devote human and other resources to research—is as reasonable as it is to depend u</w:t>
      </w:r>
      <w:r w:rsidRPr="002A5A77">
        <w:rPr>
          <w:rFonts w:ascii="Times New Roman" w:hAnsi="Times New Roman"/>
          <w:szCs w:val="20"/>
        </w:rPr>
        <w:t xml:space="preserve">pon any other production process in our economy or civilization. </w:t>
      </w:r>
      <w:r w:rsidRPr="002A5A77">
        <w:rPr>
          <w:rFonts w:ascii="Times New Roman" w:hAnsi="Times New Roman"/>
          <w:szCs w:val="20"/>
          <w:u w:val="single"/>
        </w:rPr>
        <w:t>One cannot prove logically that technical development will continue in the future. But neither can one so prove that capital and labor and milk will continue to produce cheese, or that the su</w:t>
      </w:r>
      <w:r w:rsidRPr="002A5A77">
        <w:rPr>
          <w:rFonts w:ascii="Times New Roman" w:hAnsi="Times New Roman"/>
          <w:szCs w:val="20"/>
          <w:u w:val="single"/>
        </w:rPr>
        <w:t>n will come up tomorrow</w:t>
      </w:r>
      <w:r w:rsidRPr="002A5A77">
        <w:rPr>
          <w:rFonts w:ascii="Times New Roman" w:hAnsi="Times New Roman"/>
          <w:szCs w:val="20"/>
        </w:rPr>
        <w:t xml:space="preserve"> As I see it, </w:t>
      </w:r>
      <w:r w:rsidRPr="002A5A77">
        <w:rPr>
          <w:rFonts w:ascii="Times New Roman" w:hAnsi="Times New Roman"/>
          <w:szCs w:val="20"/>
          <w:u w:val="single"/>
        </w:rPr>
        <w:t>the only likely limit upon the production of new knowledge about resources is the occurrence of new problems; without unsolved problems there will be no solutions. But here we have a built-in insurance policy</w:t>
      </w:r>
      <w:r w:rsidRPr="002A5A77">
        <w:rPr>
          <w:rFonts w:ascii="Times New Roman" w:hAnsi="Times New Roman"/>
          <w:szCs w:val="20"/>
        </w:rPr>
        <w:t>: if our ul</w:t>
      </w:r>
      <w:r w:rsidRPr="002A5A77">
        <w:rPr>
          <w:rFonts w:ascii="Times New Roman" w:hAnsi="Times New Roman"/>
          <w:szCs w:val="20"/>
        </w:rPr>
        <w:t>timate interest is resource availability, and if availability should diminish, that automatically supplies an unsolved problem, which then leads to the production of new knowledge, not necessarily immediately or without short-run disruption, but in the lon</w:t>
      </w:r>
      <w:r w:rsidRPr="002A5A77">
        <w:rPr>
          <w:rFonts w:ascii="Times New Roman" w:hAnsi="Times New Roman"/>
          <w:szCs w:val="20"/>
        </w:rPr>
        <w:t>g run.</w:t>
      </w:r>
    </w:p>
    <w:p w:rsidR="009A6587" w:rsidRPr="002A5A77" w:rsidRDefault="001F10D3" w:rsidP="009A6587">
      <w:pPr>
        <w:pStyle w:val="cardtext"/>
        <w:rPr>
          <w:rFonts w:ascii="Times New Roman" w:hAnsi="Times New Roman"/>
          <w:szCs w:val="20"/>
        </w:rPr>
      </w:pPr>
    </w:p>
    <w:p w:rsidR="009A6587" w:rsidRDefault="001F10D3" w:rsidP="009A6587">
      <w:pPr>
        <w:pStyle w:val="Heading2"/>
      </w:pPr>
      <w:bookmarkStart w:id="6" w:name="_Toc172906726"/>
      <w:r>
        <w:lastRenderedPageBreak/>
        <w:t>AT: ME oil dependence</w:t>
      </w:r>
      <w:bookmarkEnd w:id="6"/>
    </w:p>
    <w:p w:rsidR="009A6587" w:rsidRDefault="001F10D3" w:rsidP="009A6587"/>
    <w:p w:rsidR="009A6587" w:rsidRDefault="001F10D3" w:rsidP="009A6587">
      <w:pPr>
        <w:pStyle w:val="Heading3"/>
      </w:pPr>
      <w:r>
        <w:t xml:space="preserve">Middle East dependence is overblown. </w:t>
      </w:r>
    </w:p>
    <w:p w:rsidR="009A6587" w:rsidRPr="00E372B9" w:rsidRDefault="001F10D3" w:rsidP="009A6587">
      <w:pPr>
        <w:pStyle w:val="Heading3"/>
        <w:rPr>
          <w:rStyle w:val="StyleStyleBold12pt"/>
        </w:rPr>
      </w:pPr>
      <w:r>
        <w:t xml:space="preserve">Bandow 2 </w:t>
      </w:r>
      <w:r>
        <w:rPr>
          <w:rStyle w:val="StyleStyleBold12pt"/>
        </w:rPr>
        <w:t>(Doug, senior fellow at the Cato Institute, “</w:t>
      </w:r>
      <w:r w:rsidRPr="00E372B9">
        <w:rPr>
          <w:rStyle w:val="StyleStyleBold12pt"/>
        </w:rPr>
        <w:t>Is Terrorism the Price of Saudi Oil?</w:t>
      </w:r>
      <w:r>
        <w:rPr>
          <w:rStyle w:val="StyleStyleBold12pt"/>
        </w:rPr>
        <w:t xml:space="preserve">”, 12-2-02, </w:t>
      </w:r>
      <w:r w:rsidRPr="00E372B9">
        <w:rPr>
          <w:rStyle w:val="StyleStyleBold12pt"/>
        </w:rPr>
        <w:t>http://www.cato.org/pub_display.php?pub_id=4124</w:t>
      </w:r>
      <w:r>
        <w:rPr>
          <w:rStyle w:val="StyleStyleBold12pt"/>
        </w:rPr>
        <w:t>) OP</w:t>
      </w:r>
    </w:p>
    <w:p w:rsidR="009A6587" w:rsidRDefault="001F10D3" w:rsidP="009A6587">
      <w:pPr>
        <w:pStyle w:val="cardtext"/>
      </w:pPr>
    </w:p>
    <w:p w:rsidR="009A6587" w:rsidRDefault="001F10D3" w:rsidP="009A6587">
      <w:pPr>
        <w:pStyle w:val="cardtext"/>
      </w:pPr>
      <w:r w:rsidRPr="00E372B9">
        <w:rPr>
          <w:rStyle w:val="StyleBoldUnderline"/>
        </w:rPr>
        <w:t>Nor need the U.S. step gently be</w:t>
      </w:r>
      <w:r w:rsidRPr="00E372B9">
        <w:rPr>
          <w:rStyle w:val="StyleBoldUnderline"/>
        </w:rPr>
        <w:t>cause of oil. Contrary to popular wisdom, the Saudis' trump hand is surprisingly weak.</w:t>
      </w:r>
      <w:r>
        <w:t xml:space="preserve"> True, with 262 billion barrels in proven reserves, </w:t>
      </w:r>
      <w:r w:rsidRPr="00E372B9">
        <w:rPr>
          <w:rStyle w:val="StyleBoldUnderline"/>
        </w:rPr>
        <w:t>Saudi Arabia has about one quarter of the world's resources and 8.7 times America's supplies. Riyadh is not only the w</w:t>
      </w:r>
      <w:r w:rsidRPr="00E372B9">
        <w:rPr>
          <w:rStyle w:val="StyleBoldUnderline"/>
        </w:rPr>
        <w:t>orld's leading supplier</w:t>
      </w:r>
      <w:r>
        <w:t xml:space="preserve">, but as a low-cost producer can easily augment its daily exports, eight million barrels a day last year. However, </w:t>
      </w:r>
      <w:r w:rsidRPr="00E372B9">
        <w:rPr>
          <w:rStyle w:val="StyleBoldUnderline"/>
        </w:rPr>
        <w:t>the reserves figure vastly overstates the importance of Middle Eastern oil to the U.S. (and Western) economy. Saudi Ar</w:t>
      </w:r>
      <w:r w:rsidRPr="00E372B9">
        <w:rPr>
          <w:rStyle w:val="StyleBoldUnderline"/>
        </w:rPr>
        <w:t>abia accounted for about 10.5 percent of production last year</w:t>
      </w:r>
      <w:r>
        <w:t xml:space="preserve"> (and so far under ten percent this year</w:t>
      </w:r>
      <w:r w:rsidRPr="00E372B9">
        <w:rPr>
          <w:rStyle w:val="StyleBoldUnderline"/>
        </w:rPr>
        <w:t>); Riyadh plus Kuwait and the various sheikdoms came to 26.6 percent; OPEC produced 39.2 percent of the world's supplies. Were Saudi Arabia to fall, prices</w:t>
      </w:r>
      <w:r w:rsidRPr="00E372B9">
        <w:rPr>
          <w:rStyle w:val="StyleBoldUnderline"/>
        </w:rPr>
        <w:t xml:space="preserve"> would rise substantially only if the conquerer, whether internal or external, held the oil off of the market, especially if the other Gulf states also collapsed.</w:t>
      </w:r>
      <w:r>
        <w:t xml:space="preserve"> The result then would be severe economic pain in the short-term, though </w:t>
      </w:r>
      <w:r w:rsidRPr="00E372B9">
        <w:rPr>
          <w:rStyle w:val="StyleBoldUnderline"/>
        </w:rPr>
        <w:t>the Strategic Petrole</w:t>
      </w:r>
      <w:r w:rsidRPr="00E372B9">
        <w:rPr>
          <w:rStyle w:val="StyleBoldUnderline"/>
        </w:rPr>
        <w:t>um Reserve</w:t>
      </w:r>
      <w:r>
        <w:t>, which the president has vowed to fill</w:t>
      </w:r>
      <w:r w:rsidRPr="00E372B9">
        <w:rPr>
          <w:rStyle w:val="StyleBoldUnderline"/>
        </w:rPr>
        <w:t>, would help moderate prices</w:t>
      </w:r>
      <w:r>
        <w:t>.</w:t>
      </w:r>
    </w:p>
    <w:p w:rsidR="009A6587" w:rsidRPr="002A5A77" w:rsidRDefault="001F10D3" w:rsidP="009A6587">
      <w:pPr>
        <w:pStyle w:val="cardtext"/>
        <w:rPr>
          <w:rFonts w:ascii="Times New Roman" w:hAnsi="Times New Roman"/>
          <w:szCs w:val="20"/>
        </w:rPr>
      </w:pPr>
    </w:p>
    <w:p w:rsidR="009A6587" w:rsidRPr="002A5A77" w:rsidRDefault="001F10D3" w:rsidP="009A6587">
      <w:pPr>
        <w:pStyle w:val="Heading2"/>
      </w:pPr>
      <w:r w:rsidRPr="002A5A77">
        <w:lastRenderedPageBreak/>
        <w:t>AT: Peak Oil</w:t>
      </w:r>
    </w:p>
    <w:p w:rsidR="009A6587" w:rsidRPr="002A5A77" w:rsidRDefault="001F10D3" w:rsidP="009A6587">
      <w:pPr>
        <w:pStyle w:val="Heading3"/>
        <w:rPr>
          <w:rFonts w:ascii="Times New Roman" w:hAnsi="Times New Roman"/>
          <w:sz w:val="20"/>
          <w:szCs w:val="20"/>
        </w:rPr>
      </w:pPr>
      <w:r w:rsidRPr="002A5A77">
        <w:rPr>
          <w:rFonts w:ascii="Times New Roman" w:hAnsi="Times New Roman"/>
          <w:sz w:val="20"/>
          <w:szCs w:val="20"/>
        </w:rPr>
        <w:t>Peak oil theory wrong—six reasons</w:t>
      </w:r>
    </w:p>
    <w:p w:rsidR="009A6587" w:rsidRPr="002A5A77" w:rsidRDefault="001F10D3" w:rsidP="009A6587">
      <w:pPr>
        <w:pStyle w:val="cardtext"/>
        <w:rPr>
          <w:rFonts w:ascii="Times New Roman" w:hAnsi="Times New Roman"/>
          <w:szCs w:val="20"/>
        </w:rPr>
      </w:pPr>
      <w:r w:rsidRPr="002A5A77">
        <w:rPr>
          <w:rFonts w:ascii="Times New Roman" w:hAnsi="Times New Roman"/>
          <w:bCs/>
          <w:szCs w:val="20"/>
        </w:rPr>
        <w:t>Hossein-zadeh 8</w:t>
      </w:r>
      <w:r w:rsidRPr="002A5A77">
        <w:rPr>
          <w:rFonts w:ascii="Times New Roman" w:hAnsi="Times New Roman"/>
          <w:szCs w:val="20"/>
        </w:rPr>
        <w:t xml:space="preserve"> – Professor of Economics, Drake (Ismael, 6/25, Are they really oil wars?, </w:t>
      </w:r>
      <w:r w:rsidRPr="002A5A77">
        <w:rPr>
          <w:rFonts w:ascii="Times New Roman" w:hAnsi="Times New Roman"/>
          <w:color w:val="000000"/>
          <w:szCs w:val="20"/>
        </w:rPr>
        <w:t>http://www.atimes.com/atimes/Global_Eco</w:t>
      </w:r>
      <w:r w:rsidRPr="002A5A77">
        <w:rPr>
          <w:rFonts w:ascii="Times New Roman" w:hAnsi="Times New Roman"/>
          <w:color w:val="000000"/>
          <w:szCs w:val="20"/>
        </w:rPr>
        <w:t>nomy/JF25Dj05.html</w:t>
      </w:r>
      <w:r w:rsidRPr="002A5A77">
        <w:rPr>
          <w:rFonts w:ascii="Times New Roman" w:hAnsi="Times New Roman"/>
          <w:szCs w:val="20"/>
        </w:rPr>
        <w:t>)</w:t>
      </w:r>
    </w:p>
    <w:p w:rsidR="009A6587" w:rsidRPr="002A5A77" w:rsidRDefault="001F10D3" w:rsidP="009A6587">
      <w:pPr>
        <w:pStyle w:val="cardtext"/>
        <w:rPr>
          <w:rFonts w:ascii="Times New Roman" w:hAnsi="Times New Roman"/>
          <w:szCs w:val="20"/>
        </w:rPr>
      </w:pPr>
    </w:p>
    <w:p w:rsidR="009A6587" w:rsidRPr="002A5A77" w:rsidRDefault="001F10D3" w:rsidP="009A6587">
      <w:pPr>
        <w:pStyle w:val="cardtext"/>
        <w:rPr>
          <w:rFonts w:ascii="Times New Roman" w:hAnsi="Times New Roman"/>
          <w:szCs w:val="20"/>
        </w:rPr>
      </w:pPr>
      <w:r w:rsidRPr="002A5A77">
        <w:rPr>
          <w:rFonts w:ascii="Times New Roman" w:hAnsi="Times New Roman"/>
          <w:szCs w:val="20"/>
          <w:u w:val="single"/>
        </w:rPr>
        <w:t>Peak Oil</w:t>
      </w:r>
      <w:r w:rsidRPr="002A5A77">
        <w:rPr>
          <w:rFonts w:ascii="Times New Roman" w:hAnsi="Times New Roman"/>
          <w:szCs w:val="20"/>
        </w:rPr>
        <w:t xml:space="preserve"> theory </w:t>
      </w:r>
      <w:r w:rsidRPr="002A5A77">
        <w:rPr>
          <w:rFonts w:ascii="Times New Roman" w:hAnsi="Times New Roman"/>
          <w:szCs w:val="20"/>
          <w:u w:val="single"/>
        </w:rPr>
        <w:t>is based on</w:t>
      </w:r>
      <w:r w:rsidRPr="002A5A77">
        <w:rPr>
          <w:rFonts w:ascii="Times New Roman" w:hAnsi="Times New Roman"/>
          <w:szCs w:val="20"/>
        </w:rPr>
        <w:t xml:space="preserve"> a number of </w:t>
      </w:r>
      <w:r w:rsidRPr="002A5A77">
        <w:rPr>
          <w:rFonts w:ascii="Times New Roman" w:hAnsi="Times New Roman"/>
          <w:szCs w:val="20"/>
          <w:u w:val="single"/>
        </w:rPr>
        <w:t xml:space="preserve">assumptions </w:t>
      </w:r>
      <w:r w:rsidRPr="002A5A77">
        <w:rPr>
          <w:rFonts w:ascii="Times New Roman" w:hAnsi="Times New Roman"/>
          <w:szCs w:val="20"/>
        </w:rPr>
        <w:t xml:space="preserve">and omissions </w:t>
      </w:r>
      <w:r w:rsidRPr="002A5A77">
        <w:rPr>
          <w:rFonts w:ascii="Times New Roman" w:hAnsi="Times New Roman"/>
          <w:szCs w:val="20"/>
          <w:u w:val="single"/>
        </w:rPr>
        <w:t>that make it less than reliable</w:t>
      </w:r>
      <w:r w:rsidRPr="002A5A77">
        <w:rPr>
          <w:rFonts w:ascii="Times New Roman" w:hAnsi="Times New Roman"/>
          <w:szCs w:val="20"/>
        </w:rPr>
        <w:t xml:space="preserve">. To begin with, </w:t>
      </w:r>
      <w:r w:rsidRPr="002A5A77">
        <w:rPr>
          <w:rFonts w:ascii="Times New Roman" w:hAnsi="Times New Roman"/>
          <w:szCs w:val="20"/>
          <w:u w:val="single"/>
        </w:rPr>
        <w:t xml:space="preserve">it </w:t>
      </w:r>
      <w:r w:rsidRPr="002A5A77">
        <w:rPr>
          <w:rFonts w:ascii="Times New Roman" w:hAnsi="Times New Roman"/>
          <w:szCs w:val="20"/>
        </w:rPr>
        <w:t xml:space="preserve">discounts or </w:t>
      </w:r>
      <w:r w:rsidRPr="002A5A77">
        <w:rPr>
          <w:rFonts w:ascii="Times New Roman" w:hAnsi="Times New Roman"/>
          <w:szCs w:val="20"/>
          <w:u w:val="single"/>
        </w:rPr>
        <w:t>disregards the fact that energy-saving technologies have drastically improved</w:t>
      </w:r>
      <w:r w:rsidRPr="002A5A77">
        <w:rPr>
          <w:rFonts w:ascii="Times New Roman" w:hAnsi="Times New Roman"/>
          <w:szCs w:val="20"/>
        </w:rPr>
        <w:t xml:space="preserve"> (and will continue to furth</w:t>
      </w:r>
      <w:r w:rsidRPr="002A5A77">
        <w:rPr>
          <w:rFonts w:ascii="Times New Roman" w:hAnsi="Times New Roman"/>
          <w:szCs w:val="20"/>
        </w:rPr>
        <w:t xml:space="preserve">er improve) the </w:t>
      </w:r>
      <w:r w:rsidRPr="002A5A77">
        <w:rPr>
          <w:rFonts w:ascii="Times New Roman" w:hAnsi="Times New Roman"/>
          <w:szCs w:val="20"/>
          <w:u w:val="single"/>
        </w:rPr>
        <w:t xml:space="preserve">efficiency </w:t>
      </w:r>
      <w:r w:rsidRPr="002A5A77">
        <w:rPr>
          <w:rFonts w:ascii="Times New Roman" w:hAnsi="Times New Roman"/>
          <w:szCs w:val="20"/>
        </w:rPr>
        <w:t>of oil consumption. Evidence shows that, for example, "over a period of five years (1994-99), US GDP expanded over 20% while oil usage rose by only 9%. Before the 1973 oil shock, the ratio was about one to one." [4]</w:t>
      </w: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 xml:space="preserve">Second, Peak </w:t>
      </w:r>
      <w:r w:rsidRPr="002A5A77">
        <w:rPr>
          <w:rFonts w:ascii="Times New Roman" w:hAnsi="Times New Roman"/>
          <w:szCs w:val="20"/>
        </w:rPr>
        <w:t xml:space="preserve">Oil theory pays scant attention to the drastically enabling </w:t>
      </w:r>
      <w:r w:rsidRPr="002A5A77">
        <w:rPr>
          <w:rFonts w:ascii="Times New Roman" w:hAnsi="Times New Roman"/>
          <w:szCs w:val="20"/>
          <w:u w:val="single"/>
        </w:rPr>
        <w:t>new technologies</w:t>
      </w:r>
      <w:r w:rsidRPr="002A5A77">
        <w:rPr>
          <w:rFonts w:ascii="Times New Roman" w:hAnsi="Times New Roman"/>
          <w:szCs w:val="20"/>
        </w:rPr>
        <w:t xml:space="preserve"> that have made (and </w:t>
      </w:r>
      <w:r w:rsidRPr="002A5A77">
        <w:rPr>
          <w:rFonts w:ascii="Times New Roman" w:hAnsi="Times New Roman"/>
          <w:szCs w:val="20"/>
          <w:u w:val="single"/>
        </w:rPr>
        <w:t xml:space="preserve">will </w:t>
      </w:r>
      <w:r w:rsidRPr="002A5A77">
        <w:rPr>
          <w:rFonts w:ascii="Times New Roman" w:hAnsi="Times New Roman"/>
          <w:szCs w:val="20"/>
        </w:rPr>
        <w:t xml:space="preserve">continue to </w:t>
      </w:r>
      <w:r w:rsidRPr="002A5A77">
        <w:rPr>
          <w:rFonts w:ascii="Times New Roman" w:hAnsi="Times New Roman"/>
          <w:szCs w:val="20"/>
          <w:u w:val="single"/>
        </w:rPr>
        <w:t>make) possible discovery and extraction</w:t>
      </w:r>
      <w:r w:rsidRPr="002A5A77">
        <w:rPr>
          <w:rFonts w:ascii="Times New Roman" w:hAnsi="Times New Roman"/>
          <w:szCs w:val="20"/>
        </w:rPr>
        <w:t xml:space="preserve"> of oil reserves that were inaccessible only a short time ago. One of the results of the more efficient</w:t>
      </w:r>
      <w:r w:rsidRPr="002A5A77">
        <w:rPr>
          <w:rFonts w:ascii="Times New Roman" w:hAnsi="Times New Roman"/>
          <w:szCs w:val="20"/>
        </w:rPr>
        <w:t xml:space="preserve"> means of research and development has been a far higher success rate in finding new oil fields. The success rate has risen in 20 years from less than 70% to over 80%. </w:t>
      </w:r>
      <w:r w:rsidRPr="002A5A77">
        <w:rPr>
          <w:rFonts w:ascii="Times New Roman" w:hAnsi="Times New Roman"/>
          <w:szCs w:val="20"/>
          <w:u w:val="single"/>
        </w:rPr>
        <w:t>Computers have helped</w:t>
      </w:r>
      <w:r w:rsidRPr="002A5A77">
        <w:rPr>
          <w:rFonts w:ascii="Times New Roman" w:hAnsi="Times New Roman"/>
          <w:szCs w:val="20"/>
        </w:rPr>
        <w:t xml:space="preserve"> to </w:t>
      </w:r>
      <w:r w:rsidRPr="002A5A77">
        <w:rPr>
          <w:rFonts w:ascii="Times New Roman" w:hAnsi="Times New Roman"/>
          <w:szCs w:val="20"/>
          <w:u w:val="single"/>
        </w:rPr>
        <w:t xml:space="preserve">reduce </w:t>
      </w:r>
      <w:r w:rsidRPr="002A5A77">
        <w:rPr>
          <w:rFonts w:ascii="Times New Roman" w:hAnsi="Times New Roman"/>
          <w:szCs w:val="20"/>
        </w:rPr>
        <w:t xml:space="preserve">the number of </w:t>
      </w:r>
      <w:r w:rsidRPr="002A5A77">
        <w:rPr>
          <w:rFonts w:ascii="Times New Roman" w:hAnsi="Times New Roman"/>
          <w:szCs w:val="20"/>
          <w:u w:val="single"/>
        </w:rPr>
        <w:t>dry holes</w:t>
      </w:r>
      <w:r w:rsidRPr="002A5A77">
        <w:rPr>
          <w:rFonts w:ascii="Times New Roman" w:hAnsi="Times New Roman"/>
          <w:szCs w:val="20"/>
        </w:rPr>
        <w:t>. Horizontal drilling has boosted</w:t>
      </w:r>
      <w:r w:rsidRPr="002A5A77">
        <w:rPr>
          <w:rFonts w:ascii="Times New Roman" w:hAnsi="Times New Roman"/>
          <w:szCs w:val="20"/>
        </w:rPr>
        <w:t xml:space="preserve"> extraction. </w:t>
      </w:r>
      <w:r w:rsidRPr="002A5A77">
        <w:rPr>
          <w:rFonts w:ascii="Times New Roman" w:hAnsi="Times New Roman"/>
          <w:szCs w:val="20"/>
          <w:u w:val="single"/>
        </w:rPr>
        <w:t xml:space="preserve">Another </w:t>
      </w:r>
      <w:r w:rsidRPr="002A5A77">
        <w:rPr>
          <w:rFonts w:ascii="Times New Roman" w:hAnsi="Times New Roman"/>
          <w:szCs w:val="20"/>
        </w:rPr>
        <w:t xml:space="preserve">important </w:t>
      </w:r>
      <w:r w:rsidRPr="002A5A77">
        <w:rPr>
          <w:rFonts w:ascii="Times New Roman" w:hAnsi="Times New Roman"/>
          <w:szCs w:val="20"/>
          <w:u w:val="single"/>
        </w:rPr>
        <w:t>development has been deep-water offshore drilling,</w:t>
      </w:r>
      <w:r w:rsidRPr="002A5A77">
        <w:rPr>
          <w:rFonts w:ascii="Times New Roman" w:hAnsi="Times New Roman"/>
          <w:szCs w:val="20"/>
        </w:rPr>
        <w:t xml:space="preserve"> which the new technologies now permit. Good examples are the North Sea, the Gulf of Mexico, and more recently, the promising offshore oil fields of West Africa. [5]</w:t>
      </w: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Third, Pe</w:t>
      </w:r>
      <w:r w:rsidRPr="002A5A77">
        <w:rPr>
          <w:rFonts w:ascii="Times New Roman" w:hAnsi="Times New Roman"/>
          <w:szCs w:val="20"/>
        </w:rPr>
        <w:t xml:space="preserve">ak Oil </w:t>
      </w:r>
      <w:r w:rsidRPr="002A5A77">
        <w:rPr>
          <w:rFonts w:ascii="Times New Roman" w:hAnsi="Times New Roman"/>
          <w:szCs w:val="20"/>
          <w:u w:val="single"/>
        </w:rPr>
        <w:t>theory also pays short shrift to</w:t>
      </w:r>
      <w:r w:rsidRPr="002A5A77">
        <w:rPr>
          <w:rFonts w:ascii="Times New Roman" w:hAnsi="Times New Roman"/>
          <w:szCs w:val="20"/>
        </w:rPr>
        <w:t xml:space="preserve"> what is sometimes called </w:t>
      </w:r>
      <w:r w:rsidRPr="002A5A77">
        <w:rPr>
          <w:rFonts w:ascii="Times New Roman" w:hAnsi="Times New Roman"/>
          <w:szCs w:val="20"/>
          <w:u w:val="single"/>
        </w:rPr>
        <w:t>non-conventional oil</w:t>
      </w:r>
      <w:r w:rsidRPr="002A5A77">
        <w:rPr>
          <w:rFonts w:ascii="Times New Roman" w:hAnsi="Times New Roman"/>
          <w:szCs w:val="20"/>
        </w:rPr>
        <w:t xml:space="preserve">. These include Canada's giant reserves of extra-heavy bitumen that can be processed to produce conventional oil. </w:t>
      </w:r>
      <w:r w:rsidRPr="002A5A77">
        <w:rPr>
          <w:rFonts w:ascii="Times New Roman" w:hAnsi="Times New Roman"/>
          <w:szCs w:val="20"/>
          <w:u w:val="single"/>
        </w:rPr>
        <w:t>Although this was originally considered cost inefficient,</w:t>
      </w:r>
      <w:r w:rsidRPr="002A5A77">
        <w:rPr>
          <w:rFonts w:ascii="Times New Roman" w:hAnsi="Times New Roman"/>
          <w:szCs w:val="20"/>
          <w:u w:val="single"/>
        </w:rPr>
        <w:t xml:space="preserve"> experts </w:t>
      </w:r>
      <w:r w:rsidRPr="002A5A77">
        <w:rPr>
          <w:rFonts w:ascii="Times New Roman" w:hAnsi="Times New Roman"/>
          <w:szCs w:val="20"/>
        </w:rPr>
        <w:t xml:space="preserve">working in this area now </w:t>
      </w:r>
      <w:r w:rsidRPr="002A5A77">
        <w:rPr>
          <w:rFonts w:ascii="Times New Roman" w:hAnsi="Times New Roman"/>
          <w:szCs w:val="20"/>
          <w:u w:val="single"/>
        </w:rPr>
        <w:t xml:space="preserve">claim </w:t>
      </w:r>
      <w:r w:rsidRPr="002A5A77">
        <w:rPr>
          <w:rFonts w:ascii="Times New Roman" w:hAnsi="Times New Roman"/>
          <w:szCs w:val="20"/>
        </w:rPr>
        <w:t xml:space="preserve">that </w:t>
      </w:r>
      <w:r w:rsidRPr="002A5A77">
        <w:rPr>
          <w:rFonts w:ascii="Times New Roman" w:hAnsi="Times New Roman"/>
          <w:szCs w:val="20"/>
          <w:u w:val="single"/>
        </w:rPr>
        <w:t>they have brought down the cost</w:t>
      </w:r>
      <w:r w:rsidRPr="002A5A77">
        <w:rPr>
          <w:rFonts w:ascii="Times New Roman" w:hAnsi="Times New Roman"/>
          <w:szCs w:val="20"/>
        </w:rPr>
        <w:t xml:space="preserve"> from over US$20 a barrel to $8 per barrel. Similar developments are taking place in Venezuela. It is thanks to developments like these that since 1970, world oil reserves have mor</w:t>
      </w:r>
      <w:r w:rsidRPr="002A5A77">
        <w:rPr>
          <w:rFonts w:ascii="Times New Roman" w:hAnsi="Times New Roman"/>
          <w:szCs w:val="20"/>
        </w:rPr>
        <w:t>e than doubled, despite the extraction of hundreds of millions of barrels. [6]</w:t>
      </w: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 xml:space="preserve">Fourth, </w:t>
      </w:r>
      <w:r w:rsidRPr="002A5A77">
        <w:rPr>
          <w:rFonts w:ascii="Times New Roman" w:hAnsi="Times New Roman"/>
          <w:szCs w:val="20"/>
          <w:u w:val="single"/>
        </w:rPr>
        <w:t>Peak Oil</w:t>
      </w:r>
      <w:r w:rsidRPr="002A5A77">
        <w:rPr>
          <w:rFonts w:ascii="Times New Roman" w:hAnsi="Times New Roman"/>
          <w:szCs w:val="20"/>
        </w:rPr>
        <w:t xml:space="preserve"> thesis </w:t>
      </w:r>
      <w:r w:rsidRPr="002A5A77">
        <w:rPr>
          <w:rFonts w:ascii="Times New Roman" w:hAnsi="Times New Roman"/>
          <w:szCs w:val="20"/>
          <w:u w:val="single"/>
        </w:rPr>
        <w:t>pays insufficient attention to</w:t>
      </w:r>
      <w:r w:rsidRPr="002A5A77">
        <w:rPr>
          <w:rFonts w:ascii="Times New Roman" w:hAnsi="Times New Roman"/>
          <w:szCs w:val="20"/>
        </w:rPr>
        <w:t xml:space="preserve"> energy </w:t>
      </w:r>
      <w:r w:rsidRPr="002A5A77">
        <w:rPr>
          <w:rFonts w:ascii="Times New Roman" w:hAnsi="Times New Roman"/>
          <w:szCs w:val="20"/>
          <w:u w:val="single"/>
        </w:rPr>
        <w:t>sources other than oil.</w:t>
      </w:r>
      <w:r w:rsidRPr="002A5A77">
        <w:rPr>
          <w:rFonts w:ascii="Times New Roman" w:hAnsi="Times New Roman"/>
          <w:szCs w:val="20"/>
        </w:rPr>
        <w:t xml:space="preserve"> These include </w:t>
      </w:r>
      <w:r w:rsidRPr="002A5A77">
        <w:rPr>
          <w:rFonts w:ascii="Times New Roman" w:hAnsi="Times New Roman"/>
          <w:szCs w:val="20"/>
          <w:u w:val="single"/>
        </w:rPr>
        <w:t>solar, wind</w:t>
      </w:r>
      <w:r w:rsidRPr="002A5A77">
        <w:rPr>
          <w:rFonts w:ascii="Times New Roman" w:hAnsi="Times New Roman"/>
          <w:szCs w:val="20"/>
        </w:rPr>
        <w:t xml:space="preserve">, non-food </w:t>
      </w:r>
      <w:r w:rsidRPr="002A5A77">
        <w:rPr>
          <w:rFonts w:ascii="Times New Roman" w:hAnsi="Times New Roman"/>
          <w:szCs w:val="20"/>
          <w:u w:val="single"/>
        </w:rPr>
        <w:t>bio-fuel, and nuclear energies</w:t>
      </w:r>
      <w:r w:rsidRPr="002A5A77">
        <w:rPr>
          <w:rFonts w:ascii="Times New Roman" w:hAnsi="Times New Roman"/>
          <w:szCs w:val="20"/>
        </w:rPr>
        <w:t xml:space="preserve">. They also include </w:t>
      </w:r>
      <w:r w:rsidRPr="002A5A77">
        <w:rPr>
          <w:rFonts w:ascii="Times New Roman" w:hAnsi="Times New Roman"/>
          <w:szCs w:val="20"/>
          <w:u w:val="single"/>
        </w:rPr>
        <w:t>natur</w:t>
      </w:r>
      <w:r w:rsidRPr="002A5A77">
        <w:rPr>
          <w:rFonts w:ascii="Times New Roman" w:hAnsi="Times New Roman"/>
          <w:szCs w:val="20"/>
          <w:u w:val="single"/>
        </w:rPr>
        <w:t>al gas</w:t>
      </w:r>
      <w:r w:rsidRPr="002A5A77">
        <w:rPr>
          <w:rFonts w:ascii="Times New Roman" w:hAnsi="Times New Roman"/>
          <w:szCs w:val="20"/>
        </w:rPr>
        <w:t>. Gas is now about 25% of energy demand worldwide. It is estimated that by 2050 it will be the main source of energy in the world. A number of American, European, and Japanese firms are investing heavily in developing fuel cells for cars and other ve</w:t>
      </w:r>
      <w:r w:rsidRPr="002A5A77">
        <w:rPr>
          <w:rFonts w:ascii="Times New Roman" w:hAnsi="Times New Roman"/>
          <w:szCs w:val="20"/>
        </w:rPr>
        <w:t>hicles that would significantly reduce gasoline consumption. [7]</w:t>
      </w: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 xml:space="preserve">Fifth, </w:t>
      </w:r>
      <w:r w:rsidRPr="002A5A77">
        <w:rPr>
          <w:rFonts w:ascii="Times New Roman" w:hAnsi="Times New Roman"/>
          <w:szCs w:val="20"/>
          <w:u w:val="single"/>
        </w:rPr>
        <w:t xml:space="preserve">proponents </w:t>
      </w:r>
      <w:r w:rsidRPr="002A5A77">
        <w:rPr>
          <w:rFonts w:ascii="Times New Roman" w:hAnsi="Times New Roman"/>
          <w:szCs w:val="20"/>
        </w:rPr>
        <w:t xml:space="preserve">of Peak Oil tend to </w:t>
      </w:r>
      <w:r w:rsidRPr="002A5A77">
        <w:rPr>
          <w:rFonts w:ascii="Times New Roman" w:hAnsi="Times New Roman"/>
          <w:szCs w:val="20"/>
          <w:u w:val="single"/>
        </w:rPr>
        <w:t>exaggerate the impact of the increased oil demand</w:t>
      </w:r>
      <w:r w:rsidRPr="002A5A77">
        <w:rPr>
          <w:rFonts w:ascii="Times New Roman" w:hAnsi="Times New Roman"/>
          <w:szCs w:val="20"/>
        </w:rPr>
        <w:t xml:space="preserve"> coming from China and India </w:t>
      </w:r>
      <w:r w:rsidRPr="002A5A77">
        <w:rPr>
          <w:rFonts w:ascii="Times New Roman" w:hAnsi="Times New Roman"/>
          <w:szCs w:val="20"/>
          <w:u w:val="single"/>
        </w:rPr>
        <w:t>on both the amount and the price of oil i</w:t>
      </w:r>
      <w:r w:rsidRPr="002A5A77">
        <w:rPr>
          <w:rFonts w:ascii="Times New Roman" w:hAnsi="Times New Roman"/>
          <w:szCs w:val="20"/>
        </w:rPr>
        <w:t>n global markets. The alleged disp</w:t>
      </w:r>
      <w:r w:rsidRPr="002A5A77">
        <w:rPr>
          <w:rFonts w:ascii="Times New Roman" w:hAnsi="Times New Roman"/>
          <w:szCs w:val="20"/>
        </w:rPr>
        <w:t>arity between supply and demand is said to be due to the rapidly growing demand coming from China and India. But that rapid growth in demand is largely offset by a number of counterbalancing factors. These include slower growth in US demand due to its slow</w:t>
      </w:r>
      <w:r w:rsidRPr="002A5A77">
        <w:rPr>
          <w:rFonts w:ascii="Times New Roman" w:hAnsi="Times New Roman"/>
          <w:szCs w:val="20"/>
        </w:rPr>
        <w:t>er economic growth, efficient energy utilization in industrially advanced countries, and increases in oil production by members of the Organization of Petroleum Exporting Countries, Russia, and others.</w:t>
      </w: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 xml:space="preserve">Finally, and perhaps more importantly, </w:t>
      </w:r>
      <w:r w:rsidRPr="002A5A77">
        <w:rPr>
          <w:rFonts w:ascii="Times New Roman" w:hAnsi="Times New Roman"/>
          <w:szCs w:val="20"/>
          <w:u w:val="single"/>
        </w:rPr>
        <w:t>claims of "peak</w:t>
      </w:r>
      <w:r w:rsidRPr="002A5A77">
        <w:rPr>
          <w:rFonts w:ascii="Times New Roman" w:hAnsi="Times New Roman"/>
          <w:szCs w:val="20"/>
          <w:u w:val="single"/>
        </w:rPr>
        <w:t xml:space="preserve">ed </w:t>
      </w:r>
      <w:r w:rsidRPr="002A5A77">
        <w:rPr>
          <w:rFonts w:ascii="Times New Roman" w:hAnsi="Times New Roman"/>
          <w:szCs w:val="20"/>
        </w:rPr>
        <w:t xml:space="preserve">and dwindling" </w:t>
      </w:r>
      <w:r w:rsidRPr="002A5A77">
        <w:rPr>
          <w:rFonts w:ascii="Times New Roman" w:hAnsi="Times New Roman"/>
          <w:szCs w:val="20"/>
          <w:u w:val="single"/>
        </w:rPr>
        <w:t>oil are refuted by the available facts and figures on global oil supply. Statistical evidence shows that there is absolutely no</w:t>
      </w:r>
      <w:r w:rsidRPr="002A5A77">
        <w:rPr>
          <w:rFonts w:ascii="Times New Roman" w:hAnsi="Times New Roman"/>
          <w:szCs w:val="20"/>
        </w:rPr>
        <w:t xml:space="preserve"> supply-demand </w:t>
      </w:r>
      <w:r w:rsidRPr="002A5A77">
        <w:rPr>
          <w:rFonts w:ascii="Times New Roman" w:hAnsi="Times New Roman"/>
          <w:szCs w:val="20"/>
          <w:u w:val="single"/>
        </w:rPr>
        <w:t xml:space="preserve">imbalance </w:t>
      </w:r>
      <w:r w:rsidRPr="002A5A77">
        <w:rPr>
          <w:rFonts w:ascii="Times New Roman" w:hAnsi="Times New Roman"/>
          <w:szCs w:val="20"/>
        </w:rPr>
        <w:t>in global oil markets. Contrary to the claims of the proponents of Peak Oil and champi</w:t>
      </w:r>
      <w:r w:rsidRPr="002A5A77">
        <w:rPr>
          <w:rFonts w:ascii="Times New Roman" w:hAnsi="Times New Roman"/>
          <w:szCs w:val="20"/>
        </w:rPr>
        <w:t xml:space="preserve">ons of war and militarism, the </w:t>
      </w:r>
      <w:r w:rsidRPr="002A5A77">
        <w:rPr>
          <w:rFonts w:ascii="Times New Roman" w:hAnsi="Times New Roman"/>
          <w:szCs w:val="20"/>
          <w:u w:val="single"/>
        </w:rPr>
        <w:t xml:space="preserve">current </w:t>
      </w:r>
      <w:r w:rsidRPr="002A5A77">
        <w:rPr>
          <w:rFonts w:ascii="Times New Roman" w:hAnsi="Times New Roman"/>
          <w:szCs w:val="20"/>
        </w:rPr>
        <w:t xml:space="preserve">oil </w:t>
      </w:r>
      <w:r w:rsidRPr="002A5A77">
        <w:rPr>
          <w:rFonts w:ascii="Times New Roman" w:hAnsi="Times New Roman"/>
          <w:szCs w:val="20"/>
          <w:u w:val="single"/>
        </w:rPr>
        <w:t xml:space="preserve">price shocks are a direct consequence of </w:t>
      </w:r>
      <w:r w:rsidRPr="002A5A77">
        <w:rPr>
          <w:rFonts w:ascii="Times New Roman" w:hAnsi="Times New Roman"/>
          <w:szCs w:val="20"/>
        </w:rPr>
        <w:t xml:space="preserve">the destabilizing </w:t>
      </w:r>
      <w:r w:rsidRPr="002A5A77">
        <w:rPr>
          <w:rFonts w:ascii="Times New Roman" w:hAnsi="Times New Roman"/>
          <w:szCs w:val="20"/>
          <w:u w:val="single"/>
        </w:rPr>
        <w:t>wars</w:t>
      </w:r>
      <w:r w:rsidRPr="002A5A77">
        <w:rPr>
          <w:rFonts w:ascii="Times New Roman" w:hAnsi="Times New Roman"/>
          <w:szCs w:val="20"/>
        </w:rPr>
        <w:t xml:space="preserve"> and geopolitical </w:t>
      </w:r>
      <w:r w:rsidRPr="002A5A77">
        <w:rPr>
          <w:rFonts w:ascii="Times New Roman" w:hAnsi="Times New Roman"/>
          <w:szCs w:val="20"/>
          <w:u w:val="single"/>
        </w:rPr>
        <w:t xml:space="preserve">insecurity </w:t>
      </w:r>
      <w:r w:rsidRPr="002A5A77">
        <w:rPr>
          <w:rFonts w:ascii="Times New Roman" w:hAnsi="Times New Roman"/>
          <w:szCs w:val="20"/>
        </w:rPr>
        <w:t xml:space="preserve">in the Middle East, </w:t>
      </w:r>
      <w:r w:rsidRPr="002A5A77">
        <w:rPr>
          <w:rFonts w:ascii="Times New Roman" w:hAnsi="Times New Roman"/>
          <w:szCs w:val="20"/>
          <w:u w:val="single"/>
        </w:rPr>
        <w:t xml:space="preserve">not </w:t>
      </w:r>
      <w:r w:rsidRPr="002A5A77">
        <w:rPr>
          <w:rFonts w:ascii="Times New Roman" w:hAnsi="Times New Roman"/>
          <w:szCs w:val="20"/>
        </w:rPr>
        <w:t xml:space="preserve">oil </w:t>
      </w:r>
      <w:r w:rsidRPr="002A5A77">
        <w:rPr>
          <w:rFonts w:ascii="Times New Roman" w:hAnsi="Times New Roman"/>
          <w:szCs w:val="20"/>
          <w:u w:val="single"/>
        </w:rPr>
        <w:t>shortages</w:t>
      </w:r>
      <w:r w:rsidRPr="002A5A77">
        <w:rPr>
          <w:rFonts w:ascii="Times New Roman" w:hAnsi="Times New Roman"/>
          <w:szCs w:val="20"/>
        </w:rPr>
        <w:t xml:space="preserve">. These include not only the wars in Iraq and Afghanistan, but also the threat of a </w:t>
      </w:r>
      <w:r w:rsidRPr="002A5A77">
        <w:rPr>
          <w:rFonts w:ascii="Times New Roman" w:hAnsi="Times New Roman"/>
          <w:szCs w:val="20"/>
        </w:rPr>
        <w:t xml:space="preserve">looming war against Iran. The record of soaring oil prices shows that anytime there is a renewed US military threat against Iran, fuel prices move up several notches. </w:t>
      </w: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ab/>
      </w:r>
    </w:p>
    <w:p w:rsidR="009A6587" w:rsidRPr="009A6587" w:rsidRDefault="001F10D3" w:rsidP="009A6587">
      <w:pPr>
        <w:pStyle w:val="Heading3"/>
        <w:rPr>
          <w:rStyle w:val="Heading3Char"/>
          <w:b/>
        </w:rPr>
      </w:pPr>
      <w:r w:rsidRPr="009A6587">
        <w:rPr>
          <w:rStyle w:val="Heading3Char"/>
          <w:b/>
        </w:rPr>
        <w:t>New discoveries will triple reserves – new technology makes it cost effective</w:t>
      </w: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 xml:space="preserve">CERA 06 </w:t>
      </w:r>
      <w:r w:rsidRPr="002A5A77">
        <w:rPr>
          <w:rFonts w:ascii="Times New Roman" w:hAnsi="Times New Roman"/>
          <w:szCs w:val="20"/>
        </w:rPr>
        <w:t>– Cambridge Energy Research Associates (“Peak Oil Theory – “World Running Out of Oil Soon” – Is Faulty; Could Distort Policy &amp; Energy Debate”, 11/14,</w:t>
      </w:r>
      <w:r w:rsidRPr="002A5A77">
        <w:rPr>
          <w:rFonts w:ascii="Times New Roman" w:hAnsi="Times New Roman"/>
          <w:i/>
          <w:szCs w:val="20"/>
        </w:rPr>
        <w:t xml:space="preserve"> </w:t>
      </w:r>
      <w:r w:rsidRPr="002A5A77">
        <w:rPr>
          <w:rFonts w:ascii="Times New Roman" w:hAnsi="Times New Roman"/>
          <w:color w:val="000000"/>
          <w:szCs w:val="20"/>
        </w:rPr>
        <w:t>http://www.cera.com/aspx/cda/public1/news/pressReleases/pressReleaseDetails.aspx?CID=8444</w:t>
      </w:r>
      <w:r w:rsidRPr="002A5A77">
        <w:rPr>
          <w:rFonts w:ascii="Times New Roman" w:hAnsi="Times New Roman"/>
          <w:szCs w:val="20"/>
        </w:rPr>
        <w:t>)</w:t>
      </w:r>
    </w:p>
    <w:p w:rsidR="009A6587" w:rsidRPr="002A5A77" w:rsidRDefault="001F10D3" w:rsidP="009A6587">
      <w:pPr>
        <w:pStyle w:val="cardtext"/>
        <w:rPr>
          <w:rFonts w:ascii="Times New Roman" w:hAnsi="Times New Roman"/>
          <w:color w:val="000000"/>
          <w:szCs w:val="20"/>
        </w:rPr>
      </w:pPr>
    </w:p>
    <w:p w:rsidR="009A6587" w:rsidRPr="002A5A77" w:rsidRDefault="001F10D3" w:rsidP="009A6587">
      <w:pPr>
        <w:pStyle w:val="cardtext"/>
        <w:rPr>
          <w:rFonts w:ascii="Times New Roman" w:hAnsi="Times New Roman"/>
          <w:color w:val="000000"/>
          <w:szCs w:val="20"/>
        </w:rPr>
      </w:pPr>
      <w:r w:rsidRPr="002A5A77">
        <w:rPr>
          <w:rFonts w:ascii="Times New Roman" w:hAnsi="Times New Roman"/>
          <w:color w:val="000000"/>
          <w:szCs w:val="20"/>
        </w:rPr>
        <w:t>In contrast to</w:t>
      </w:r>
      <w:r w:rsidRPr="002A5A77">
        <w:rPr>
          <w:rFonts w:ascii="Times New Roman" w:hAnsi="Times New Roman"/>
          <w:color w:val="000000"/>
          <w:szCs w:val="20"/>
        </w:rPr>
        <w:t xml:space="preserve"> a widely discussed theory that world oil production will soon reach a peak and go into sharp decline, </w:t>
      </w:r>
      <w:r w:rsidRPr="002A5A77">
        <w:rPr>
          <w:rFonts w:ascii="Times New Roman" w:hAnsi="Times New Roman"/>
          <w:color w:val="000000"/>
          <w:szCs w:val="20"/>
          <w:u w:val="single"/>
        </w:rPr>
        <w:t>a new analysis of the subject by Cambridge Energy Research Associates</w:t>
      </w:r>
      <w:r w:rsidRPr="002A5A77">
        <w:rPr>
          <w:rFonts w:ascii="Times New Roman" w:hAnsi="Times New Roman"/>
          <w:color w:val="000000"/>
          <w:szCs w:val="20"/>
        </w:rPr>
        <w:t xml:space="preserve"> (CERA) </w:t>
      </w:r>
      <w:r w:rsidRPr="002A5A77">
        <w:rPr>
          <w:rFonts w:ascii="Times New Roman" w:hAnsi="Times New Roman"/>
          <w:color w:val="000000"/>
          <w:szCs w:val="20"/>
          <w:u w:val="single"/>
        </w:rPr>
        <w:t xml:space="preserve">finds that the remaining global oil resource base is actually 3.74 trillion </w:t>
      </w:r>
      <w:r w:rsidRPr="002A5A77">
        <w:rPr>
          <w:rFonts w:ascii="Times New Roman" w:hAnsi="Times New Roman"/>
          <w:color w:val="000000"/>
          <w:szCs w:val="20"/>
          <w:u w:val="single"/>
        </w:rPr>
        <w:t>barrels -- three times as large as the 1.2 trillion barrels estimated by the theory’s proponents -- and that the “peak oil” argument is based on faulty analysis which could</w:t>
      </w:r>
      <w:r w:rsidRPr="002A5A77">
        <w:rPr>
          <w:rFonts w:ascii="Times New Roman" w:hAnsi="Times New Roman"/>
          <w:color w:val="000000"/>
          <w:szCs w:val="20"/>
        </w:rPr>
        <w:t xml:space="preserve">, if accepted, </w:t>
      </w:r>
      <w:r w:rsidRPr="002A5A77">
        <w:rPr>
          <w:rFonts w:ascii="Times New Roman" w:hAnsi="Times New Roman"/>
          <w:color w:val="000000"/>
          <w:szCs w:val="20"/>
          <w:u w:val="single"/>
        </w:rPr>
        <w:t>distort critical policy and investment decisions</w:t>
      </w:r>
      <w:r w:rsidRPr="002A5A77">
        <w:rPr>
          <w:rFonts w:ascii="Times New Roman" w:hAnsi="Times New Roman"/>
          <w:color w:val="000000"/>
          <w:szCs w:val="20"/>
        </w:rPr>
        <w:t xml:space="preserve"> and cloud the debate</w:t>
      </w:r>
      <w:r w:rsidRPr="002A5A77">
        <w:rPr>
          <w:rFonts w:ascii="Times New Roman" w:hAnsi="Times New Roman"/>
          <w:color w:val="000000"/>
          <w:szCs w:val="20"/>
        </w:rPr>
        <w:t xml:space="preserve"> over the energy future.</w:t>
      </w:r>
    </w:p>
    <w:p w:rsidR="009A6587" w:rsidRPr="002A5A77" w:rsidRDefault="001F10D3" w:rsidP="009A6587">
      <w:pPr>
        <w:pStyle w:val="cardtext"/>
        <w:rPr>
          <w:rFonts w:ascii="Times New Roman" w:hAnsi="Times New Roman"/>
          <w:color w:val="000000"/>
          <w:szCs w:val="20"/>
        </w:rPr>
      </w:pPr>
      <w:r w:rsidRPr="002A5A77">
        <w:rPr>
          <w:rFonts w:ascii="Times New Roman" w:hAnsi="Times New Roman"/>
          <w:color w:val="000000"/>
          <w:szCs w:val="20"/>
        </w:rPr>
        <w:t>“</w:t>
      </w:r>
      <w:r w:rsidRPr="002A5A77">
        <w:rPr>
          <w:rFonts w:ascii="Times New Roman" w:hAnsi="Times New Roman"/>
          <w:color w:val="000000"/>
          <w:szCs w:val="20"/>
          <w:u w:val="single"/>
        </w:rPr>
        <w:t>The global resource base of conventional and unconventional oils, including historical production of 1.08 trillion barrels and yet-to-be-produced resources, is 4.82 trillion barrels and likely to grow</w:t>
      </w:r>
      <w:r w:rsidRPr="002A5A77">
        <w:rPr>
          <w:rFonts w:ascii="Times New Roman" w:hAnsi="Times New Roman"/>
          <w:color w:val="000000"/>
          <w:szCs w:val="20"/>
        </w:rPr>
        <w:t>,” CERA Director of Oil Indust</w:t>
      </w:r>
      <w:r w:rsidRPr="002A5A77">
        <w:rPr>
          <w:rFonts w:ascii="Times New Roman" w:hAnsi="Times New Roman"/>
          <w:color w:val="000000"/>
          <w:szCs w:val="20"/>
        </w:rPr>
        <w:t>ry Activity Peter M. Jackson writes in Why the Peak Oil Theory Falls Down: Myths, Legends, and the Future of Oil Resources.  The CERA projection is based on the firm’s analysis of fields currently in production and those yet-to-be produced or discovered.</w:t>
      </w:r>
    </w:p>
    <w:p w:rsidR="009A6587" w:rsidRPr="002A5A77" w:rsidRDefault="001F10D3" w:rsidP="009A6587">
      <w:pPr>
        <w:pStyle w:val="cardtext"/>
        <w:rPr>
          <w:rFonts w:ascii="Times New Roman" w:hAnsi="Times New Roman"/>
          <w:color w:val="000000"/>
          <w:szCs w:val="20"/>
        </w:rPr>
      </w:pPr>
      <w:r w:rsidRPr="002A5A77">
        <w:rPr>
          <w:rFonts w:ascii="Times New Roman" w:hAnsi="Times New Roman"/>
          <w:color w:val="000000"/>
          <w:szCs w:val="20"/>
        </w:rPr>
        <w:t>“</w:t>
      </w:r>
      <w:r w:rsidRPr="002A5A77">
        <w:rPr>
          <w:rFonts w:ascii="Times New Roman" w:hAnsi="Times New Roman"/>
          <w:color w:val="000000"/>
          <w:szCs w:val="20"/>
        </w:rPr>
        <w:t>The ‘peak oil’ theory causes confusion and can lead to inappropriate actions and turn attention away from the real issues,” Jackson observes.  “Oil is too critical to the global economy to allow fear to replace careful analysis about the very real challeng</w:t>
      </w:r>
      <w:r w:rsidRPr="002A5A77">
        <w:rPr>
          <w:rFonts w:ascii="Times New Roman" w:hAnsi="Times New Roman"/>
          <w:color w:val="000000"/>
          <w:szCs w:val="20"/>
        </w:rPr>
        <w:t>es with delivering liquid fuels to meet the needs of growing economies.  This is a very important debate, and as such it deserves a rational and measured discourse.”</w:t>
      </w:r>
    </w:p>
    <w:p w:rsidR="009A6587" w:rsidRPr="002A5A77" w:rsidRDefault="001F10D3" w:rsidP="009A6587">
      <w:pPr>
        <w:pStyle w:val="cardtext"/>
        <w:rPr>
          <w:rFonts w:ascii="Times New Roman" w:hAnsi="Times New Roman"/>
          <w:color w:val="000000"/>
          <w:szCs w:val="20"/>
          <w:u w:val="single"/>
        </w:rPr>
      </w:pPr>
      <w:r w:rsidRPr="002A5A77">
        <w:rPr>
          <w:rFonts w:ascii="Times New Roman" w:hAnsi="Times New Roman"/>
          <w:color w:val="000000"/>
          <w:szCs w:val="20"/>
        </w:rPr>
        <w:lastRenderedPageBreak/>
        <w:t>“</w:t>
      </w:r>
      <w:r w:rsidRPr="002A5A77">
        <w:rPr>
          <w:rFonts w:ascii="Times New Roman" w:hAnsi="Times New Roman"/>
          <w:color w:val="000000"/>
          <w:szCs w:val="20"/>
          <w:u w:val="single"/>
        </w:rPr>
        <w:t>This is the fifth time that the world is said to be running out of oil</w:t>
      </w:r>
      <w:r w:rsidRPr="002A5A77">
        <w:rPr>
          <w:rFonts w:ascii="Times New Roman" w:hAnsi="Times New Roman"/>
          <w:color w:val="000000"/>
          <w:szCs w:val="20"/>
        </w:rPr>
        <w:t>,” says CERA Chairm</w:t>
      </w:r>
      <w:r w:rsidRPr="002A5A77">
        <w:rPr>
          <w:rFonts w:ascii="Times New Roman" w:hAnsi="Times New Roman"/>
          <w:color w:val="000000"/>
          <w:szCs w:val="20"/>
        </w:rPr>
        <w:t>an Daniel Yergin.  “</w:t>
      </w:r>
      <w:r w:rsidRPr="002A5A77">
        <w:rPr>
          <w:rFonts w:ascii="Times New Roman" w:hAnsi="Times New Roman"/>
          <w:color w:val="000000"/>
          <w:szCs w:val="20"/>
          <w:u w:val="single"/>
        </w:rPr>
        <w:t>Each time -- whether it was the ‘gasoline famine’ at the end of WWI or the ‘permanent shortage’ of the 1970s -- technology and the opening of new frontier areas has banished the specter of decline.  There’s no reason to think that techn</w:t>
      </w:r>
      <w:r w:rsidRPr="002A5A77">
        <w:rPr>
          <w:rFonts w:ascii="Times New Roman" w:hAnsi="Times New Roman"/>
          <w:color w:val="000000"/>
          <w:szCs w:val="20"/>
          <w:u w:val="single"/>
        </w:rPr>
        <w:t>ology is finished this time.”</w:t>
      </w:r>
    </w:p>
    <w:p w:rsidR="009A6587" w:rsidRPr="002A5A77" w:rsidRDefault="001F10D3" w:rsidP="009A6587">
      <w:pPr>
        <w:pStyle w:val="cardtext"/>
        <w:rPr>
          <w:rFonts w:ascii="Times New Roman" w:hAnsi="Times New Roman"/>
          <w:bCs/>
          <w:szCs w:val="20"/>
        </w:rPr>
      </w:pPr>
    </w:p>
    <w:p w:rsidR="009A6587" w:rsidRPr="009A6587" w:rsidRDefault="001F10D3" w:rsidP="009A6587">
      <w:pPr>
        <w:pStyle w:val="Heading3"/>
        <w:rPr>
          <w:rStyle w:val="Heading3Char"/>
          <w:b/>
        </w:rPr>
      </w:pPr>
      <w:r w:rsidRPr="009A6587">
        <w:rPr>
          <w:rStyle w:val="Heading3Char"/>
          <w:b/>
        </w:rPr>
        <w:t>No oil shortage- it’s an industry myth to encourage high prices</w:t>
      </w:r>
    </w:p>
    <w:p w:rsidR="009A6587" w:rsidRPr="002A5A77" w:rsidRDefault="001F10D3" w:rsidP="009A6587">
      <w:pPr>
        <w:pStyle w:val="cardtext"/>
        <w:rPr>
          <w:rFonts w:ascii="Times New Roman" w:hAnsi="Times New Roman"/>
          <w:color w:val="000000"/>
          <w:szCs w:val="20"/>
        </w:rPr>
      </w:pPr>
      <w:r w:rsidRPr="002A5A77">
        <w:rPr>
          <w:rFonts w:ascii="Times New Roman" w:hAnsi="Times New Roman"/>
          <w:color w:val="000000"/>
          <w:szCs w:val="20"/>
        </w:rPr>
        <w:t>Connor, 08 (Steve, The Independent, “Oil shortage a myth, says industry insider”, 6/9, http://www.independent.co.uk/environment/climate-change/oil-shortage-a-myt</w:t>
      </w:r>
      <w:r w:rsidRPr="002A5A77">
        <w:rPr>
          <w:rFonts w:ascii="Times New Roman" w:hAnsi="Times New Roman"/>
          <w:color w:val="000000"/>
          <w:szCs w:val="20"/>
        </w:rPr>
        <w:t>h-says-industry-insider-842778.html)</w:t>
      </w:r>
    </w:p>
    <w:p w:rsidR="009A6587" w:rsidRPr="002A5A77" w:rsidRDefault="001F10D3" w:rsidP="009A6587">
      <w:pPr>
        <w:pStyle w:val="cardtext"/>
        <w:rPr>
          <w:rFonts w:ascii="Times New Roman" w:hAnsi="Times New Roman"/>
          <w:color w:val="000000"/>
          <w:szCs w:val="20"/>
        </w:rPr>
      </w:pPr>
    </w:p>
    <w:p w:rsidR="009A6587" w:rsidRPr="002A5A77" w:rsidRDefault="001F10D3" w:rsidP="009A6587">
      <w:pPr>
        <w:pStyle w:val="cardtext"/>
        <w:rPr>
          <w:rFonts w:ascii="Times New Roman" w:hAnsi="Times New Roman"/>
          <w:color w:val="000000"/>
          <w:szCs w:val="20"/>
        </w:rPr>
      </w:pPr>
      <w:r w:rsidRPr="002A5A77">
        <w:rPr>
          <w:rFonts w:ascii="Times New Roman" w:hAnsi="Times New Roman"/>
          <w:color w:val="000000"/>
          <w:szCs w:val="20"/>
          <w:u w:val="single"/>
        </w:rPr>
        <w:t>There is more than twice as much oil in the ground as major producers say, according to a former industry adviser who claims there is widespread misunderstanding of the way proven reserves are calculated</w:t>
      </w:r>
      <w:r w:rsidRPr="002A5A77">
        <w:rPr>
          <w:rFonts w:ascii="Times New Roman" w:hAnsi="Times New Roman"/>
          <w:color w:val="000000"/>
          <w:szCs w:val="20"/>
        </w:rPr>
        <w:t>.</w:t>
      </w:r>
    </w:p>
    <w:p w:rsidR="009A6587" w:rsidRPr="002A5A77" w:rsidRDefault="001F10D3" w:rsidP="009A6587">
      <w:pPr>
        <w:pStyle w:val="cardtext"/>
        <w:rPr>
          <w:rFonts w:ascii="Times New Roman" w:hAnsi="Times New Roman"/>
          <w:color w:val="000000"/>
          <w:szCs w:val="20"/>
        </w:rPr>
      </w:pPr>
      <w:r w:rsidRPr="002A5A77">
        <w:rPr>
          <w:rFonts w:ascii="Times New Roman" w:hAnsi="Times New Roman"/>
          <w:color w:val="000000"/>
          <w:szCs w:val="20"/>
        </w:rPr>
        <w:t>Although it i</w:t>
      </w:r>
      <w:r w:rsidRPr="002A5A77">
        <w:rPr>
          <w:rFonts w:ascii="Times New Roman" w:hAnsi="Times New Roman"/>
          <w:color w:val="000000"/>
          <w:szCs w:val="20"/>
        </w:rPr>
        <w:t xml:space="preserve">s widely assumed that the world has reached a point where </w:t>
      </w:r>
      <w:r w:rsidRPr="002A5A77">
        <w:rPr>
          <w:rFonts w:ascii="Times New Roman" w:hAnsi="Times New Roman"/>
          <w:color w:val="000000"/>
          <w:szCs w:val="20"/>
          <w:u w:val="single"/>
        </w:rPr>
        <w:t>oil production has peaked</w:t>
      </w:r>
      <w:r w:rsidRPr="002A5A77">
        <w:rPr>
          <w:rFonts w:ascii="Times New Roman" w:hAnsi="Times New Roman"/>
          <w:color w:val="000000"/>
          <w:szCs w:val="20"/>
        </w:rPr>
        <w:t xml:space="preserve"> and proven reserves have sunk to roughly half of original amounts, this idea </w:t>
      </w:r>
      <w:r w:rsidRPr="002A5A77">
        <w:rPr>
          <w:rFonts w:ascii="Times New Roman" w:hAnsi="Times New Roman"/>
          <w:color w:val="000000"/>
          <w:szCs w:val="20"/>
          <w:u w:val="single"/>
        </w:rPr>
        <w:t>is based on flawed thinking, said</w:t>
      </w:r>
      <w:r w:rsidRPr="002A5A77">
        <w:rPr>
          <w:rFonts w:ascii="Times New Roman" w:hAnsi="Times New Roman"/>
          <w:color w:val="000000"/>
          <w:szCs w:val="20"/>
        </w:rPr>
        <w:t xml:space="preserve"> Richard </w:t>
      </w:r>
      <w:r w:rsidRPr="002A5A77">
        <w:rPr>
          <w:rFonts w:ascii="Times New Roman" w:hAnsi="Times New Roman"/>
          <w:color w:val="000000"/>
          <w:szCs w:val="20"/>
          <w:u w:val="single"/>
        </w:rPr>
        <w:t>Pike</w:t>
      </w:r>
      <w:r w:rsidRPr="002A5A77">
        <w:rPr>
          <w:rFonts w:ascii="Times New Roman" w:hAnsi="Times New Roman"/>
          <w:color w:val="000000"/>
          <w:szCs w:val="20"/>
        </w:rPr>
        <w:t xml:space="preserve">, a former oil industry man who is now </w:t>
      </w:r>
      <w:r w:rsidRPr="002A5A77">
        <w:rPr>
          <w:rFonts w:ascii="Times New Roman" w:hAnsi="Times New Roman"/>
          <w:color w:val="000000"/>
          <w:szCs w:val="20"/>
          <w:u w:val="single"/>
        </w:rPr>
        <w:t>chief exec</w:t>
      </w:r>
      <w:r w:rsidRPr="002A5A77">
        <w:rPr>
          <w:rFonts w:ascii="Times New Roman" w:hAnsi="Times New Roman"/>
          <w:color w:val="000000"/>
          <w:szCs w:val="20"/>
          <w:u w:val="single"/>
        </w:rPr>
        <w:t>utive of the Royal Society of Chemistry.</w:t>
      </w:r>
    </w:p>
    <w:p w:rsidR="009A6587" w:rsidRPr="002A5A77" w:rsidRDefault="001F10D3" w:rsidP="009A6587">
      <w:pPr>
        <w:pStyle w:val="cardtext"/>
        <w:rPr>
          <w:rFonts w:ascii="Times New Roman" w:hAnsi="Times New Roman"/>
          <w:color w:val="000000"/>
          <w:szCs w:val="20"/>
          <w:u w:val="single"/>
        </w:rPr>
      </w:pPr>
      <w:r w:rsidRPr="002A5A77">
        <w:rPr>
          <w:rFonts w:ascii="Times New Roman" w:hAnsi="Times New Roman"/>
          <w:color w:val="000000"/>
          <w:szCs w:val="20"/>
          <w:u w:val="single"/>
        </w:rPr>
        <w:t>Current estimates suggest there are 1,200 billion barrels of proven global reserves, but the industry's internal figures suggest this amounts to less than half of what actually exists.</w:t>
      </w:r>
    </w:p>
    <w:p w:rsidR="009A6587" w:rsidRPr="002A5A77" w:rsidRDefault="001F10D3" w:rsidP="009A6587">
      <w:pPr>
        <w:pStyle w:val="cardtext"/>
        <w:rPr>
          <w:rFonts w:ascii="Times New Roman" w:hAnsi="Times New Roman"/>
          <w:color w:val="000000"/>
          <w:szCs w:val="20"/>
        </w:rPr>
      </w:pPr>
      <w:r w:rsidRPr="002A5A77">
        <w:rPr>
          <w:rFonts w:ascii="Times New Roman" w:hAnsi="Times New Roman"/>
          <w:color w:val="000000"/>
          <w:szCs w:val="20"/>
          <w:u w:val="single"/>
        </w:rPr>
        <w:t>The misconception has helped b</w:t>
      </w:r>
      <w:r w:rsidRPr="002A5A77">
        <w:rPr>
          <w:rFonts w:ascii="Times New Roman" w:hAnsi="Times New Roman"/>
          <w:color w:val="000000"/>
          <w:szCs w:val="20"/>
          <w:u w:val="single"/>
        </w:rPr>
        <w:t>oost oil prices to an all-time high</w:t>
      </w:r>
      <w:r w:rsidRPr="002A5A77">
        <w:rPr>
          <w:rFonts w:ascii="Times New Roman" w:hAnsi="Times New Roman"/>
          <w:color w:val="000000"/>
          <w:szCs w:val="20"/>
        </w:rPr>
        <w:t>, sending jitters through the market and prompting calls for oil-producing nations to increase supply to push down costs.</w:t>
      </w:r>
    </w:p>
    <w:p w:rsidR="009A6587" w:rsidRPr="002A5A77" w:rsidRDefault="001F10D3" w:rsidP="009A6587">
      <w:pPr>
        <w:pStyle w:val="cardtext"/>
        <w:rPr>
          <w:rFonts w:ascii="Times New Roman" w:hAnsi="Times New Roman"/>
          <w:color w:val="000000"/>
          <w:szCs w:val="20"/>
        </w:rPr>
      </w:pPr>
      <w:r w:rsidRPr="002A5A77">
        <w:rPr>
          <w:rFonts w:ascii="Times New Roman" w:hAnsi="Times New Roman"/>
          <w:color w:val="000000"/>
          <w:szCs w:val="20"/>
        </w:rPr>
        <w:t>Flying into Japan for a summit two days after prices reached a record $139 a barrel, energy ministe</w:t>
      </w:r>
      <w:r w:rsidRPr="002A5A77">
        <w:rPr>
          <w:rFonts w:ascii="Times New Roman" w:hAnsi="Times New Roman"/>
          <w:color w:val="000000"/>
          <w:szCs w:val="20"/>
        </w:rPr>
        <w:t>rs from the G8 countries yesterday discussed an action plan to ease the crisis.</w:t>
      </w:r>
    </w:p>
    <w:p w:rsidR="009A6587" w:rsidRPr="002A5A77" w:rsidRDefault="001F10D3" w:rsidP="009A6587">
      <w:pPr>
        <w:pStyle w:val="cardtext"/>
        <w:rPr>
          <w:rFonts w:ascii="Times New Roman" w:hAnsi="Times New Roman"/>
          <w:color w:val="000000"/>
          <w:szCs w:val="20"/>
        </w:rPr>
      </w:pPr>
      <w:r w:rsidRPr="002A5A77">
        <w:rPr>
          <w:rFonts w:ascii="Times New Roman" w:hAnsi="Times New Roman"/>
          <w:color w:val="000000"/>
          <w:szCs w:val="20"/>
        </w:rPr>
        <w:t xml:space="preserve">Explaining why the published estimates of proven global reserves are less than half the true amount, Dr </w:t>
      </w:r>
      <w:r w:rsidRPr="002A5A77">
        <w:rPr>
          <w:rFonts w:ascii="Times New Roman" w:hAnsi="Times New Roman"/>
          <w:color w:val="000000"/>
          <w:szCs w:val="20"/>
          <w:u w:val="single"/>
        </w:rPr>
        <w:t xml:space="preserve">Pike said there was anecdotal evidence that big oil producers were glad </w:t>
      </w:r>
      <w:r w:rsidRPr="002A5A77">
        <w:rPr>
          <w:rFonts w:ascii="Times New Roman" w:hAnsi="Times New Roman"/>
          <w:color w:val="000000"/>
          <w:szCs w:val="20"/>
          <w:u w:val="single"/>
        </w:rPr>
        <w:t>to go along with under-reporting of proven reserves to help maintain oil's high price</w:t>
      </w:r>
      <w:r w:rsidRPr="002A5A77">
        <w:rPr>
          <w:rFonts w:ascii="Times New Roman" w:hAnsi="Times New Roman"/>
          <w:color w:val="000000"/>
          <w:szCs w:val="20"/>
        </w:rPr>
        <w:t>. "Part of the oil industry is perfectly familiar with the way oil reserves are underestimated, but the decision makers in both the companies and the countries are not exp</w:t>
      </w:r>
      <w:r w:rsidRPr="002A5A77">
        <w:rPr>
          <w:rFonts w:ascii="Times New Roman" w:hAnsi="Times New Roman"/>
          <w:color w:val="000000"/>
          <w:szCs w:val="20"/>
        </w:rPr>
        <w:t>osed to the reasons why proven oil reserves are bigger than they are said to be," he said.</w:t>
      </w:r>
    </w:p>
    <w:p w:rsidR="009A6587" w:rsidRPr="002A5A77" w:rsidRDefault="001F10D3" w:rsidP="009A6587">
      <w:pPr>
        <w:pStyle w:val="cardtext"/>
        <w:rPr>
          <w:rFonts w:ascii="Times New Roman" w:hAnsi="Times New Roman"/>
          <w:color w:val="000000"/>
          <w:szCs w:val="20"/>
        </w:rPr>
      </w:pPr>
      <w:r w:rsidRPr="002A5A77">
        <w:rPr>
          <w:rFonts w:ascii="Times New Roman" w:hAnsi="Times New Roman"/>
          <w:color w:val="000000"/>
          <w:szCs w:val="20"/>
        </w:rPr>
        <w:t xml:space="preserve">Dr </w:t>
      </w:r>
      <w:r w:rsidRPr="002A5A77">
        <w:rPr>
          <w:rFonts w:ascii="Times New Roman" w:hAnsi="Times New Roman"/>
          <w:color w:val="000000"/>
          <w:szCs w:val="20"/>
          <w:u w:val="single"/>
        </w:rPr>
        <w:t>Pike's assessment does not include unexplored oilfields</w:t>
      </w:r>
      <w:r w:rsidRPr="002A5A77">
        <w:rPr>
          <w:rFonts w:ascii="Times New Roman" w:hAnsi="Times New Roman"/>
          <w:color w:val="000000"/>
          <w:szCs w:val="20"/>
        </w:rPr>
        <w:t>, those yet to be discovered or those deemed too uneconomic to exploit.</w:t>
      </w:r>
    </w:p>
    <w:p w:rsidR="009A6587" w:rsidRPr="002A5A77" w:rsidRDefault="001F10D3" w:rsidP="009A6587">
      <w:pPr>
        <w:pStyle w:val="cardtext"/>
        <w:rPr>
          <w:rFonts w:ascii="Times New Roman" w:hAnsi="Times New Roman"/>
          <w:szCs w:val="20"/>
        </w:rPr>
      </w:pPr>
    </w:p>
    <w:bookmarkEnd w:id="5"/>
    <w:p w:rsidR="009A6587" w:rsidRPr="002A5A77" w:rsidRDefault="001F10D3" w:rsidP="009A6587">
      <w:pPr>
        <w:pStyle w:val="Heading3"/>
        <w:rPr>
          <w:rFonts w:ascii="Times New Roman" w:hAnsi="Times New Roman"/>
          <w:sz w:val="20"/>
          <w:szCs w:val="20"/>
        </w:rPr>
      </w:pPr>
      <w:r w:rsidRPr="002A5A77">
        <w:rPr>
          <w:rFonts w:ascii="Times New Roman" w:hAnsi="Times New Roman"/>
          <w:sz w:val="20"/>
          <w:szCs w:val="20"/>
        </w:rPr>
        <w:t>Tons of coal reserves</w:t>
      </w:r>
    </w:p>
    <w:p w:rsidR="009A6587" w:rsidRPr="002A5A77" w:rsidRDefault="001F10D3" w:rsidP="009A6587">
      <w:pPr>
        <w:pStyle w:val="cardtext"/>
        <w:ind w:left="0"/>
        <w:rPr>
          <w:rFonts w:ascii="Times New Roman" w:hAnsi="Times New Roman"/>
          <w:szCs w:val="20"/>
        </w:rPr>
      </w:pPr>
      <w:r w:rsidRPr="008179DC">
        <w:rPr>
          <w:rStyle w:val="Heading3Char"/>
          <w:rFonts w:eastAsia="MS Mincho"/>
        </w:rPr>
        <w:t>Auer 7</w:t>
      </w:r>
      <w:r w:rsidRPr="002A5A77">
        <w:rPr>
          <w:rFonts w:ascii="Times New Roman" w:hAnsi="Times New Roman"/>
          <w:szCs w:val="20"/>
        </w:rPr>
        <w:t xml:space="preserve"> (Jose</w:t>
      </w:r>
      <w:r w:rsidRPr="002A5A77">
        <w:rPr>
          <w:rFonts w:ascii="Times New Roman" w:hAnsi="Times New Roman"/>
          <w:szCs w:val="20"/>
        </w:rPr>
        <w:t>f, Deutsche Bank Research, "Technology to clean up coal for the post-oil era", 2-6, http://www.dbresearch.com/PROD/DBR_INTERNET_DE-PROD/PROD0000000000205736.pdf</w:t>
      </w: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One advantage of coal is that it offers the greatest range of global</w:t>
      </w:r>
      <w:r w:rsidRPr="002A5A77">
        <w:rPr>
          <w:rFonts w:ascii="Times New Roman" w:hAnsi="Times New Roman"/>
          <w:i/>
          <w:szCs w:val="20"/>
        </w:rPr>
        <w:t xml:space="preserve"> </w:t>
      </w:r>
      <w:r w:rsidRPr="002A5A77">
        <w:rPr>
          <w:rFonts w:ascii="Times New Roman" w:hAnsi="Times New Roman"/>
          <w:szCs w:val="20"/>
        </w:rPr>
        <w:t xml:space="preserve">reserves among the fossil </w:t>
      </w:r>
      <w:r w:rsidRPr="002A5A77">
        <w:rPr>
          <w:rFonts w:ascii="Times New Roman" w:hAnsi="Times New Roman"/>
          <w:szCs w:val="20"/>
        </w:rPr>
        <w:t xml:space="preserve">fuels. </w:t>
      </w:r>
      <w:r w:rsidRPr="002A5A77">
        <w:rPr>
          <w:rStyle w:val="UnderlineChar"/>
          <w:rFonts w:ascii="Times New Roman" w:hAnsi="Times New Roman"/>
          <w:szCs w:val="20"/>
        </w:rPr>
        <w:t>The “static range”, i.e. the quotient</w:t>
      </w:r>
      <w:r w:rsidRPr="002A5A77">
        <w:rPr>
          <w:rStyle w:val="UnderlineChar"/>
          <w:rFonts w:ascii="Times New Roman" w:hAnsi="Times New Roman"/>
          <w:i/>
          <w:szCs w:val="20"/>
        </w:rPr>
        <w:t xml:space="preserve"> </w:t>
      </w:r>
      <w:r w:rsidRPr="002A5A77">
        <w:rPr>
          <w:rStyle w:val="UnderlineChar"/>
          <w:rFonts w:ascii="Times New Roman" w:hAnsi="Times New Roman"/>
          <w:szCs w:val="20"/>
        </w:rPr>
        <w:t>of current reserves to annual output, came to over 212 years for</w:t>
      </w:r>
      <w:r w:rsidRPr="002A5A77">
        <w:rPr>
          <w:rStyle w:val="UnderlineChar"/>
          <w:rFonts w:ascii="Times New Roman" w:hAnsi="Times New Roman"/>
          <w:i/>
          <w:szCs w:val="20"/>
        </w:rPr>
        <w:t xml:space="preserve"> </w:t>
      </w:r>
      <w:r w:rsidRPr="002A5A77">
        <w:rPr>
          <w:rStyle w:val="UnderlineChar"/>
          <w:rFonts w:ascii="Times New Roman" w:hAnsi="Times New Roman"/>
          <w:szCs w:val="20"/>
        </w:rPr>
        <w:t>lignite at the start of 2006, and 153 years for hard coal</w:t>
      </w:r>
      <w:r w:rsidRPr="002A5A77">
        <w:rPr>
          <w:rFonts w:ascii="Times New Roman" w:hAnsi="Times New Roman"/>
          <w:szCs w:val="20"/>
        </w:rPr>
        <w:t>. By contrast,</w:t>
      </w:r>
      <w:r w:rsidRPr="002A5A77">
        <w:rPr>
          <w:rFonts w:ascii="Times New Roman" w:hAnsi="Times New Roman"/>
          <w:i/>
          <w:szCs w:val="20"/>
        </w:rPr>
        <w:t xml:space="preserve"> </w:t>
      </w:r>
      <w:r w:rsidRPr="002A5A77">
        <w:rPr>
          <w:rFonts w:ascii="Times New Roman" w:hAnsi="Times New Roman"/>
          <w:szCs w:val="20"/>
        </w:rPr>
        <w:t>the ranges for oil (42 years) and natural gas (63 years) are much</w:t>
      </w:r>
      <w:r w:rsidRPr="002A5A77">
        <w:rPr>
          <w:rFonts w:ascii="Times New Roman" w:hAnsi="Times New Roman"/>
          <w:i/>
          <w:szCs w:val="20"/>
        </w:rPr>
        <w:t xml:space="preserve"> </w:t>
      </w:r>
      <w:r w:rsidRPr="002A5A77">
        <w:rPr>
          <w:rFonts w:ascii="Times New Roman" w:hAnsi="Times New Roman"/>
          <w:szCs w:val="20"/>
        </w:rPr>
        <w:t>smaller.</w:t>
      </w:r>
      <w:r w:rsidRPr="002A5A77">
        <w:rPr>
          <w:rFonts w:ascii="Times New Roman" w:hAnsi="Times New Roman"/>
          <w:szCs w:val="20"/>
        </w:rPr>
        <w:t xml:space="preserve"> </w:t>
      </w:r>
      <w:r w:rsidRPr="002A5A77">
        <w:rPr>
          <w:rStyle w:val="UnderlineChar"/>
          <w:rFonts w:ascii="Times New Roman" w:hAnsi="Times New Roman"/>
          <w:szCs w:val="20"/>
        </w:rPr>
        <w:t>The reserves findings alone point to a relatively high</w:t>
      </w:r>
      <w:r w:rsidRPr="002A5A77">
        <w:rPr>
          <w:rStyle w:val="UnderlineChar"/>
          <w:rFonts w:ascii="Times New Roman" w:hAnsi="Times New Roman"/>
          <w:i/>
          <w:szCs w:val="20"/>
        </w:rPr>
        <w:t xml:space="preserve"> </w:t>
      </w:r>
      <w:r w:rsidRPr="002A5A77">
        <w:rPr>
          <w:rStyle w:val="UnderlineChar"/>
          <w:rFonts w:ascii="Times New Roman" w:hAnsi="Times New Roman"/>
          <w:szCs w:val="20"/>
        </w:rPr>
        <w:t>performance capability for coal. Experience tells us, though, that the</w:t>
      </w:r>
      <w:r w:rsidRPr="002A5A77">
        <w:rPr>
          <w:rStyle w:val="UnderlineChar"/>
          <w:rFonts w:ascii="Times New Roman" w:hAnsi="Times New Roman"/>
          <w:i/>
          <w:szCs w:val="20"/>
        </w:rPr>
        <w:t xml:space="preserve"> </w:t>
      </w:r>
      <w:r w:rsidRPr="002A5A77">
        <w:rPr>
          <w:rStyle w:val="UnderlineChar"/>
          <w:rFonts w:ascii="Times New Roman" w:hAnsi="Times New Roman"/>
          <w:szCs w:val="20"/>
        </w:rPr>
        <w:t>ranges represent only a snapshot of the situation</w:t>
      </w:r>
      <w:r w:rsidRPr="002A5A77">
        <w:rPr>
          <w:rFonts w:ascii="Times New Roman" w:hAnsi="Times New Roman"/>
          <w:szCs w:val="20"/>
        </w:rPr>
        <w:t>, since the</w:t>
      </w:r>
      <w:r w:rsidRPr="002A5A77">
        <w:rPr>
          <w:rFonts w:ascii="Times New Roman" w:hAnsi="Times New Roman"/>
          <w:i/>
          <w:szCs w:val="20"/>
        </w:rPr>
        <w:t xml:space="preserve"> </w:t>
      </w:r>
      <w:r w:rsidRPr="002A5A77">
        <w:rPr>
          <w:rFonts w:ascii="Times New Roman" w:hAnsi="Times New Roman"/>
          <w:szCs w:val="20"/>
        </w:rPr>
        <w:t>numerator and the denominator vary over time owing to techno</w:t>
      </w:r>
      <w:r w:rsidRPr="002A5A77">
        <w:rPr>
          <w:rFonts w:ascii="Times New Roman" w:hAnsi="Times New Roman"/>
          <w:i/>
          <w:szCs w:val="20"/>
        </w:rPr>
        <w:t xml:space="preserve"> </w:t>
      </w:r>
      <w:r w:rsidRPr="002A5A77">
        <w:rPr>
          <w:rFonts w:ascii="Times New Roman" w:hAnsi="Times New Roman"/>
          <w:szCs w:val="20"/>
        </w:rPr>
        <w:t>logical</w:t>
      </w:r>
      <w:r w:rsidRPr="002A5A77">
        <w:rPr>
          <w:rFonts w:ascii="Times New Roman" w:hAnsi="Times New Roman"/>
          <w:szCs w:val="20"/>
        </w:rPr>
        <w:t xml:space="preserve"> progress, new finds, price changes and growth of global</w:t>
      </w:r>
      <w:r w:rsidRPr="002A5A77">
        <w:rPr>
          <w:rFonts w:ascii="Times New Roman" w:hAnsi="Times New Roman"/>
          <w:i/>
          <w:szCs w:val="20"/>
        </w:rPr>
        <w:t xml:space="preserve"> </w:t>
      </w:r>
      <w:r w:rsidRPr="002A5A77">
        <w:rPr>
          <w:rFonts w:ascii="Times New Roman" w:hAnsi="Times New Roman"/>
          <w:szCs w:val="20"/>
        </w:rPr>
        <w:t>demand.</w:t>
      </w:r>
      <w:r w:rsidRPr="002A5A77">
        <w:rPr>
          <w:rFonts w:ascii="Times New Roman" w:hAnsi="Times New Roman"/>
          <w:i/>
          <w:szCs w:val="20"/>
        </w:rPr>
        <w:t xml:space="preserve"> </w:t>
      </w:r>
      <w:r w:rsidRPr="002A5A77">
        <w:rPr>
          <w:rStyle w:val="UnderlineChar"/>
          <w:rFonts w:ascii="Times New Roman" w:hAnsi="Times New Roman"/>
          <w:szCs w:val="20"/>
        </w:rPr>
        <w:t>If the conventional and non-conventional resources are added to the</w:t>
      </w:r>
      <w:r w:rsidRPr="002A5A77">
        <w:rPr>
          <w:rStyle w:val="UnderlineChar"/>
          <w:rFonts w:ascii="Times New Roman" w:hAnsi="Times New Roman"/>
          <w:i/>
          <w:szCs w:val="20"/>
        </w:rPr>
        <w:t xml:space="preserve"> </w:t>
      </w:r>
      <w:r w:rsidRPr="002A5A77">
        <w:rPr>
          <w:rStyle w:val="UnderlineChar"/>
          <w:rFonts w:ascii="Times New Roman" w:hAnsi="Times New Roman"/>
          <w:szCs w:val="20"/>
        </w:rPr>
        <w:t>reserves, the ranges increase. However, while this then boosts the</w:t>
      </w:r>
      <w:r w:rsidRPr="002A5A77">
        <w:rPr>
          <w:rStyle w:val="UnderlineChar"/>
          <w:rFonts w:ascii="Times New Roman" w:hAnsi="Times New Roman"/>
          <w:i/>
          <w:szCs w:val="20"/>
        </w:rPr>
        <w:t xml:space="preserve"> </w:t>
      </w:r>
      <w:r w:rsidRPr="002A5A77">
        <w:rPr>
          <w:rStyle w:val="UnderlineChar"/>
          <w:rFonts w:ascii="Times New Roman" w:hAnsi="Times New Roman"/>
          <w:szCs w:val="20"/>
        </w:rPr>
        <w:t>ranges for oil and natural gas to only 120 and 200 years</w:t>
      </w:r>
      <w:r w:rsidRPr="002A5A77">
        <w:rPr>
          <w:rStyle w:val="UnderlineChar"/>
          <w:rFonts w:ascii="Times New Roman" w:hAnsi="Times New Roman"/>
          <w:szCs w:val="20"/>
        </w:rPr>
        <w:t>, respective-</w:t>
      </w:r>
      <w:r w:rsidRPr="002A5A77">
        <w:rPr>
          <w:rStyle w:val="UnderlineChar"/>
          <w:rFonts w:ascii="Times New Roman" w:hAnsi="Times New Roman"/>
          <w:i/>
          <w:szCs w:val="20"/>
        </w:rPr>
        <w:t xml:space="preserve"> </w:t>
      </w:r>
      <w:r w:rsidRPr="002A5A77">
        <w:rPr>
          <w:rStyle w:val="UnderlineChar"/>
          <w:rFonts w:ascii="Times New Roman" w:hAnsi="Times New Roman"/>
          <w:szCs w:val="20"/>
        </w:rPr>
        <w:t>ly, the range for brown coal extends to 1,300 years and hard coal to</w:t>
      </w:r>
      <w:r w:rsidRPr="002A5A77">
        <w:rPr>
          <w:rStyle w:val="UnderlineChar"/>
          <w:rFonts w:ascii="Times New Roman" w:hAnsi="Times New Roman"/>
          <w:i/>
          <w:szCs w:val="20"/>
        </w:rPr>
        <w:t xml:space="preserve"> </w:t>
      </w:r>
      <w:r w:rsidRPr="002A5A77">
        <w:rPr>
          <w:rStyle w:val="UnderlineChar"/>
          <w:rFonts w:ascii="Times New Roman" w:hAnsi="Times New Roman"/>
          <w:szCs w:val="20"/>
        </w:rPr>
        <w:t>around 1,000 years.</w:t>
      </w:r>
      <w:r w:rsidRPr="002A5A77">
        <w:rPr>
          <w:rFonts w:ascii="Times New Roman" w:hAnsi="Times New Roman"/>
          <w:szCs w:val="20"/>
        </w:rPr>
        <w:t xml:space="preserve"> The figures for the fossil-based hydrocarbons</w:t>
      </w:r>
      <w:r w:rsidRPr="002A5A77">
        <w:rPr>
          <w:rFonts w:ascii="Times New Roman" w:hAnsi="Times New Roman"/>
          <w:i/>
          <w:szCs w:val="20"/>
        </w:rPr>
        <w:t xml:space="preserve"> </w:t>
      </w:r>
      <w:r w:rsidRPr="002A5A77">
        <w:rPr>
          <w:rFonts w:ascii="Times New Roman" w:hAnsi="Times New Roman"/>
          <w:szCs w:val="20"/>
        </w:rPr>
        <w:t>oil and natural gas, in particular, suggest that supply is secure when</w:t>
      </w:r>
      <w:r w:rsidRPr="002A5A77">
        <w:rPr>
          <w:rFonts w:ascii="Times New Roman" w:hAnsi="Times New Roman"/>
          <w:i/>
          <w:szCs w:val="20"/>
        </w:rPr>
        <w:t xml:space="preserve"> </w:t>
      </w:r>
      <w:r w:rsidRPr="002A5A77">
        <w:rPr>
          <w:rFonts w:ascii="Times New Roman" w:hAnsi="Times New Roman"/>
          <w:szCs w:val="20"/>
        </w:rPr>
        <w:t>in fact it is not, for it is scarcel</w:t>
      </w:r>
      <w:r w:rsidRPr="002A5A77">
        <w:rPr>
          <w:rFonts w:ascii="Times New Roman" w:hAnsi="Times New Roman"/>
          <w:szCs w:val="20"/>
        </w:rPr>
        <w:t>y likely that non-conventional re-</w:t>
      </w:r>
      <w:r w:rsidRPr="002A5A77">
        <w:rPr>
          <w:rFonts w:ascii="Times New Roman" w:hAnsi="Times New Roman"/>
          <w:i/>
          <w:szCs w:val="20"/>
        </w:rPr>
        <w:t xml:space="preserve"> </w:t>
      </w:r>
      <w:r w:rsidRPr="002A5A77">
        <w:rPr>
          <w:rFonts w:ascii="Times New Roman" w:hAnsi="Times New Roman"/>
          <w:szCs w:val="20"/>
        </w:rPr>
        <w:t>sources can be activated technologically and economically in the</w:t>
      </w:r>
      <w:r w:rsidRPr="002A5A77">
        <w:rPr>
          <w:rFonts w:ascii="Times New Roman" w:hAnsi="Times New Roman"/>
          <w:i/>
          <w:szCs w:val="20"/>
        </w:rPr>
        <w:t xml:space="preserve"> </w:t>
      </w:r>
      <w:r w:rsidRPr="002A5A77">
        <w:rPr>
          <w:rFonts w:ascii="Times New Roman" w:hAnsi="Times New Roman"/>
          <w:szCs w:val="20"/>
        </w:rPr>
        <w:t>foreseeable future.</w:t>
      </w:r>
      <w:r w:rsidRPr="002A5A77">
        <w:rPr>
          <w:rFonts w:ascii="Times New Roman" w:hAnsi="Times New Roman"/>
          <w:i/>
          <w:szCs w:val="20"/>
        </w:rPr>
        <w:t xml:space="preserve"> </w:t>
      </w:r>
      <w:r w:rsidRPr="002A5A77">
        <w:rPr>
          <w:rFonts w:ascii="Times New Roman" w:hAnsi="Times New Roman"/>
          <w:szCs w:val="20"/>
        </w:rPr>
        <w:t>Not only the large proven reserves and potential resources among</w:t>
      </w:r>
      <w:r w:rsidRPr="002A5A77">
        <w:rPr>
          <w:rFonts w:ascii="Times New Roman" w:hAnsi="Times New Roman"/>
          <w:i/>
          <w:szCs w:val="20"/>
        </w:rPr>
        <w:t xml:space="preserve"> </w:t>
      </w:r>
      <w:r w:rsidRPr="002A5A77">
        <w:rPr>
          <w:rFonts w:ascii="Times New Roman" w:hAnsi="Times New Roman"/>
          <w:szCs w:val="20"/>
        </w:rPr>
        <w:t>the fossil fuels argue for an even greater role for coal in the coming</w:t>
      </w:r>
      <w:r w:rsidRPr="002A5A77">
        <w:rPr>
          <w:rFonts w:ascii="Times New Roman" w:hAnsi="Times New Roman"/>
          <w:i/>
          <w:szCs w:val="20"/>
        </w:rPr>
        <w:t xml:space="preserve"> </w:t>
      </w:r>
      <w:r w:rsidRPr="002A5A77">
        <w:rPr>
          <w:rFonts w:ascii="Times New Roman" w:hAnsi="Times New Roman"/>
          <w:szCs w:val="20"/>
        </w:rPr>
        <w:t>decades and centuries. The generally global distribution of coal</w:t>
      </w:r>
      <w:r w:rsidRPr="002A5A77">
        <w:rPr>
          <w:rFonts w:ascii="Times New Roman" w:hAnsi="Times New Roman"/>
          <w:i/>
          <w:szCs w:val="20"/>
        </w:rPr>
        <w:t xml:space="preserve"> </w:t>
      </w:r>
      <w:r w:rsidRPr="002A5A77">
        <w:rPr>
          <w:rFonts w:ascii="Times New Roman" w:hAnsi="Times New Roman"/>
          <w:szCs w:val="20"/>
        </w:rPr>
        <w:t>deposits is also a point in its favour.</w:t>
      </w:r>
    </w:p>
    <w:p w:rsidR="009A6587" w:rsidRPr="002A5A77" w:rsidRDefault="001F10D3" w:rsidP="009A6587">
      <w:pPr>
        <w:pStyle w:val="cardtext"/>
        <w:rPr>
          <w:rFonts w:ascii="Times New Roman" w:hAnsi="Times New Roman"/>
          <w:szCs w:val="20"/>
        </w:rPr>
      </w:pPr>
    </w:p>
    <w:p w:rsidR="009A6587" w:rsidRPr="002A5A77" w:rsidRDefault="001F10D3" w:rsidP="009A6587">
      <w:pPr>
        <w:pStyle w:val="Heading2"/>
      </w:pPr>
      <w:bookmarkStart w:id="7" w:name="_Toc298079594"/>
      <w:bookmarkEnd w:id="1"/>
      <w:bookmarkEnd w:id="2"/>
      <w:bookmarkEnd w:id="3"/>
      <w:bookmarkEnd w:id="4"/>
      <w:r w:rsidRPr="002A5A77">
        <w:lastRenderedPageBreak/>
        <w:t>AT: Gas Peak</w:t>
      </w:r>
      <w:bookmarkEnd w:id="7"/>
    </w:p>
    <w:p w:rsidR="009A6587" w:rsidRPr="002A5A77" w:rsidRDefault="001F10D3" w:rsidP="009A6587">
      <w:pPr>
        <w:pStyle w:val="cardtext"/>
        <w:rPr>
          <w:rFonts w:ascii="Times New Roman" w:hAnsi="Times New Roman"/>
          <w:szCs w:val="20"/>
        </w:rPr>
      </w:pPr>
    </w:p>
    <w:p w:rsidR="009A6587" w:rsidRPr="002A5A77" w:rsidRDefault="001F10D3" w:rsidP="009A6587">
      <w:pPr>
        <w:pStyle w:val="Heading3"/>
      </w:pPr>
      <w:r w:rsidRPr="002A5A77">
        <w:t>No gas peak</w:t>
      </w:r>
    </w:p>
    <w:p w:rsidR="009A6587" w:rsidRPr="002A5A77" w:rsidRDefault="001F10D3" w:rsidP="009A6587">
      <w:pPr>
        <w:pStyle w:val="cardtext"/>
        <w:ind w:left="0"/>
        <w:outlineLvl w:val="0"/>
        <w:rPr>
          <w:rFonts w:ascii="Times New Roman" w:hAnsi="Times New Roman"/>
          <w:szCs w:val="20"/>
        </w:rPr>
      </w:pPr>
      <w:r w:rsidRPr="002A5A77">
        <w:rPr>
          <w:rFonts w:ascii="Times New Roman" w:hAnsi="Times New Roman"/>
          <w:szCs w:val="20"/>
        </w:rPr>
        <w:t>WSJ, 09 (Ben Casselman, “U.S. Gas Fields Go From Bust to Boom”, http://online.wsj.com/article/SB124104549891270585.html)</w:t>
      </w:r>
    </w:p>
    <w:p w:rsidR="009A6587" w:rsidRPr="002A5A77" w:rsidRDefault="001F10D3" w:rsidP="009A6587">
      <w:pPr>
        <w:pStyle w:val="cardtext"/>
        <w:rPr>
          <w:rFonts w:ascii="Times New Roman" w:hAnsi="Times New Roman"/>
          <w:szCs w:val="20"/>
        </w:rPr>
      </w:pPr>
    </w:p>
    <w:p w:rsidR="009A6587" w:rsidRPr="002A5A77" w:rsidRDefault="001F10D3" w:rsidP="009A6587">
      <w:pPr>
        <w:pStyle w:val="cardtext"/>
        <w:rPr>
          <w:rFonts w:ascii="Times New Roman" w:hAnsi="Times New Roman"/>
          <w:szCs w:val="20"/>
        </w:rPr>
      </w:pPr>
      <w:r w:rsidRPr="002A5A77">
        <w:rPr>
          <w:rStyle w:val="UnderlineChar"/>
          <w:rFonts w:ascii="Times New Roman" w:hAnsi="Times New Roman"/>
          <w:szCs w:val="20"/>
        </w:rPr>
        <w:t xml:space="preserve">A </w:t>
      </w:r>
      <w:r w:rsidRPr="002A5A77">
        <w:rPr>
          <w:rStyle w:val="UnderlineChar"/>
          <w:rFonts w:ascii="Times New Roman" w:hAnsi="Times New Roman"/>
          <w:szCs w:val="20"/>
        </w:rPr>
        <w:t>massive natural-gas discovery here in northern Louisiana heralds a big shift in the nation's energy landscape. After an era of declining production, the U.S. is now swimming in natural gas</w:t>
      </w:r>
      <w:r w:rsidRPr="002A5A77">
        <w:rPr>
          <w:rFonts w:ascii="Times New Roman" w:hAnsi="Times New Roman"/>
          <w:szCs w:val="20"/>
        </w:rPr>
        <w:t xml:space="preserve">.    </w:t>
      </w:r>
      <w:r w:rsidRPr="002A5A77">
        <w:rPr>
          <w:rStyle w:val="UnderlineChar"/>
          <w:rFonts w:ascii="Times New Roman" w:hAnsi="Times New Roman"/>
          <w:szCs w:val="20"/>
        </w:rPr>
        <w:t>Even conservative estimates suggest the Louisiana discovery</w:t>
      </w:r>
      <w:r w:rsidRPr="002A5A77">
        <w:rPr>
          <w:rFonts w:ascii="Times New Roman" w:hAnsi="Times New Roman"/>
          <w:i/>
          <w:szCs w:val="20"/>
        </w:rPr>
        <w:t xml:space="preserve"> </w:t>
      </w:r>
      <w:r w:rsidRPr="002A5A77">
        <w:rPr>
          <w:rFonts w:ascii="Times New Roman" w:hAnsi="Times New Roman"/>
          <w:szCs w:val="20"/>
        </w:rPr>
        <w:t xml:space="preserve">-- </w:t>
      </w:r>
      <w:r w:rsidRPr="002A5A77">
        <w:rPr>
          <w:rFonts w:ascii="Times New Roman" w:hAnsi="Times New Roman"/>
          <w:szCs w:val="20"/>
        </w:rPr>
        <w:t xml:space="preserve">known as the Haynesville Shale, for the dense rock formation that contains the gas -- </w:t>
      </w:r>
      <w:r w:rsidRPr="002A5A77">
        <w:rPr>
          <w:rStyle w:val="UnderlineChar"/>
          <w:rFonts w:ascii="Times New Roman" w:hAnsi="Times New Roman"/>
          <w:szCs w:val="20"/>
        </w:rPr>
        <w:t>could hold some 200 trillion cubic feet of natural gas. That's the equivalent of 33 billion barrels of oil, or 18 years' worth of current U.S. oil production. Some indust</w:t>
      </w:r>
      <w:r w:rsidRPr="002A5A77">
        <w:rPr>
          <w:rStyle w:val="UnderlineChar"/>
          <w:rFonts w:ascii="Times New Roman" w:hAnsi="Times New Roman"/>
          <w:szCs w:val="20"/>
        </w:rPr>
        <w:t>ry executives think the field could be several times that size</w:t>
      </w:r>
      <w:r w:rsidRPr="002A5A77">
        <w:rPr>
          <w:rFonts w:ascii="Times New Roman" w:hAnsi="Times New Roman"/>
          <w:szCs w:val="20"/>
        </w:rPr>
        <w:t xml:space="preserve">.    "There's no dry hole here," says Joan Dunlap, vice president of Petrohawk Energy Corp., standing beside a drilling rig near a former Shreveport amusement park.    Huge new fields also have </w:t>
      </w:r>
      <w:r w:rsidRPr="002A5A77">
        <w:rPr>
          <w:rFonts w:ascii="Times New Roman" w:hAnsi="Times New Roman"/>
          <w:szCs w:val="20"/>
        </w:rPr>
        <w:t xml:space="preserve">been found in Texas, Arkansas and Pennsylvania. </w:t>
      </w:r>
      <w:r w:rsidRPr="002A5A77">
        <w:rPr>
          <w:rStyle w:val="UnderlineChar"/>
          <w:rFonts w:ascii="Times New Roman" w:hAnsi="Times New Roman"/>
          <w:szCs w:val="20"/>
        </w:rPr>
        <w:t>One</w:t>
      </w:r>
      <w:r w:rsidRPr="002A5A77">
        <w:rPr>
          <w:rFonts w:ascii="Times New Roman" w:hAnsi="Times New Roman"/>
          <w:szCs w:val="20"/>
        </w:rPr>
        <w:t xml:space="preserve"> industry-backed </w:t>
      </w:r>
      <w:r w:rsidRPr="002A5A77">
        <w:rPr>
          <w:rStyle w:val="UnderlineChar"/>
          <w:rFonts w:ascii="Times New Roman" w:hAnsi="Times New Roman"/>
          <w:szCs w:val="20"/>
        </w:rPr>
        <w:t>study estimates the U.S. has more than 2,200 trillion cubic feet of gas waiting to be pumped, enough to satisfy nearly 100 years of current U.S. natural-gas demand</w:t>
      </w:r>
      <w:r w:rsidRPr="002A5A77">
        <w:rPr>
          <w:rFonts w:ascii="Times New Roman" w:hAnsi="Times New Roman"/>
          <w:szCs w:val="20"/>
        </w:rPr>
        <w:t xml:space="preserve">.    </w:t>
      </w:r>
      <w:r w:rsidRPr="002A5A77">
        <w:rPr>
          <w:rStyle w:val="UnderlineChar"/>
          <w:rFonts w:ascii="Times New Roman" w:hAnsi="Times New Roman"/>
          <w:szCs w:val="20"/>
        </w:rPr>
        <w:t>The discoveries have</w:t>
      </w:r>
      <w:r w:rsidRPr="002A5A77">
        <w:rPr>
          <w:rStyle w:val="UnderlineChar"/>
          <w:rFonts w:ascii="Times New Roman" w:hAnsi="Times New Roman"/>
          <w:szCs w:val="20"/>
        </w:rPr>
        <w:t xml:space="preserve"> spurred energy experts and policy makers to start looking to natural gas in their pursuit of a wide range of goals: easing the impact of energy-price spikes</w:t>
      </w:r>
      <w:r w:rsidRPr="002A5A77">
        <w:rPr>
          <w:rFonts w:ascii="Times New Roman" w:hAnsi="Times New Roman"/>
          <w:szCs w:val="20"/>
        </w:rPr>
        <w:t>, reducing dependence on foreign oil, lowering "greenhouse gas" emissions and speeding the transiti</w:t>
      </w:r>
      <w:r w:rsidRPr="002A5A77">
        <w:rPr>
          <w:rFonts w:ascii="Times New Roman" w:hAnsi="Times New Roman"/>
          <w:szCs w:val="20"/>
        </w:rPr>
        <w:t>on to renewable fuels.    A climate-change bill being pushed by President Barack Obama could boost reliance on natural gas. The bill, which could emerge from the House Energy and Commerce Committee in May, is expected to set aggressive targets for reducing</w:t>
      </w:r>
      <w:r w:rsidRPr="002A5A77">
        <w:rPr>
          <w:rFonts w:ascii="Times New Roman" w:hAnsi="Times New Roman"/>
          <w:szCs w:val="20"/>
        </w:rPr>
        <w:t xml:space="preserve"> emissions of carbon dioxide, the most prevalent man-made greenhouse gas.    Meeting such goals would require quickly moving away from coal-fired power plants, which account for substantial carbon emissions. President Obama wants the U.S. to rely more on r</w:t>
      </w:r>
      <w:r w:rsidRPr="002A5A77">
        <w:rPr>
          <w:rFonts w:ascii="Times New Roman" w:hAnsi="Times New Roman"/>
          <w:szCs w:val="20"/>
        </w:rPr>
        <w:t>enewable energy such as wind and solar power, but those technologies aren't ready to shoulder more than a fraction of the nation's energy burden. Advocates for natural gas argue that the fuel, which is cleaner than coal, would be a logical quick fix. In ad</w:t>
      </w:r>
      <w:r w:rsidRPr="002A5A77">
        <w:rPr>
          <w:rFonts w:ascii="Times New Roman" w:hAnsi="Times New Roman"/>
          <w:szCs w:val="20"/>
        </w:rPr>
        <w:t>dition, billionaire energy investor T. Boone Pickens has been touting natural gas as an alternative to gasoline and diesel for cars and trucks.    "The availability of natural-gas generation enables us to be much more courageous in charting a transition to</w:t>
      </w:r>
      <w:r w:rsidRPr="002A5A77">
        <w:rPr>
          <w:rFonts w:ascii="Times New Roman" w:hAnsi="Times New Roman"/>
          <w:szCs w:val="20"/>
        </w:rPr>
        <w:t xml:space="preserve"> a low-carbon economy," says Jason Grumet, executive director of the National Commission on Energy Policy, who was a senior adviser to President Obama during the campaign.    </w:t>
      </w:r>
      <w:r w:rsidRPr="002A5A77">
        <w:rPr>
          <w:rStyle w:val="UnderlineChar"/>
          <w:rFonts w:ascii="Times New Roman" w:hAnsi="Times New Roman"/>
          <w:szCs w:val="20"/>
        </w:rPr>
        <w:t>Just three years ago, the conventional wisdom was that U.S. natural-gas productio</w:t>
      </w:r>
      <w:r w:rsidRPr="002A5A77">
        <w:rPr>
          <w:rStyle w:val="UnderlineChar"/>
          <w:rFonts w:ascii="Times New Roman" w:hAnsi="Times New Roman"/>
          <w:szCs w:val="20"/>
        </w:rPr>
        <w:t>n was facing permanent decline. U.S. policy makers were resigned to the idea that the country would have to rely more on foreign imports to supply the fuel that heats half of American</w:t>
      </w:r>
      <w:r w:rsidRPr="002A5A77">
        <w:rPr>
          <w:rFonts w:ascii="Times New Roman" w:hAnsi="Times New Roman"/>
          <w:szCs w:val="20"/>
        </w:rPr>
        <w:t xml:space="preserve"> homes, generates one-fifth of the nation's electricity, and is a key com</w:t>
      </w:r>
      <w:r w:rsidRPr="002A5A77">
        <w:rPr>
          <w:rFonts w:ascii="Times New Roman" w:hAnsi="Times New Roman"/>
          <w:szCs w:val="20"/>
        </w:rPr>
        <w:t xml:space="preserve">ponent in plastics, chemicals and fertilizer.    </w:t>
      </w:r>
      <w:r w:rsidRPr="002A5A77">
        <w:rPr>
          <w:rStyle w:val="UnderlineChar"/>
          <w:rFonts w:ascii="Times New Roman" w:hAnsi="Times New Roman"/>
          <w:szCs w:val="20"/>
        </w:rPr>
        <w:t>But new technologies and a drilling boom have helped production rise 11% in the past two years. Now there's a glut</w:t>
      </w:r>
      <w:r w:rsidRPr="002A5A77">
        <w:rPr>
          <w:rFonts w:ascii="Times New Roman" w:hAnsi="Times New Roman"/>
          <w:szCs w:val="20"/>
        </w:rPr>
        <w:t>, which has driven prices down to a six-year low and prompted producers to temporarily cut ba</w:t>
      </w:r>
      <w:r w:rsidRPr="002A5A77">
        <w:rPr>
          <w:rFonts w:ascii="Times New Roman" w:hAnsi="Times New Roman"/>
          <w:szCs w:val="20"/>
        </w:rPr>
        <w:t>ck drilling and search for new demand.    The natural-gas discoveries come as oil has become harder to find and more expensive to produce. The U.S. is increasingly reliant on supplies imported from the Middle East and other politically unstable regions. In</w:t>
      </w:r>
      <w:r w:rsidRPr="002A5A77">
        <w:rPr>
          <w:rFonts w:ascii="Times New Roman" w:hAnsi="Times New Roman"/>
          <w:szCs w:val="20"/>
        </w:rPr>
        <w:t xml:space="preserve"> contrast, 98% of the natural gas consumed in the U.S. is produced in North America.    Coal remains plentiful in the U.S., but is likely to face new restrictions. To produce the same amount of energy, burning gas emits about half as much carbon dioxide as</w:t>
      </w:r>
      <w:r w:rsidRPr="002A5A77">
        <w:rPr>
          <w:rFonts w:ascii="Times New Roman" w:hAnsi="Times New Roman"/>
          <w:szCs w:val="20"/>
        </w:rPr>
        <w:t xml:space="preserve"> burning coal.    Natural gas has never played more than a supporting role in the nation's energy supply. Crude oil, refined into gasoline or diesel, fuels nearly all U.S. cars or trucks. Coal is the dominant fuel for generating electricity.    Natural-gas</w:t>
      </w:r>
      <w:r w:rsidRPr="002A5A77">
        <w:rPr>
          <w:rFonts w:ascii="Times New Roman" w:hAnsi="Times New Roman"/>
          <w:szCs w:val="20"/>
        </w:rPr>
        <w:t xml:space="preserve"> production in the U.S. peaked in the early 1970s, then fell for a decade due to weak prices and declining gas fields in Texas, Louisiana and elsewhere. Production bounced back in the 1990s with the discovery of new fields in New Mexico and Wyoming, but by</w:t>
      </w:r>
      <w:r w:rsidRPr="002A5A77">
        <w:rPr>
          <w:rFonts w:ascii="Times New Roman" w:hAnsi="Times New Roman"/>
          <w:szCs w:val="20"/>
        </w:rPr>
        <w:t xml:space="preserve"> 2002, output was falling again -- this time, most experts thought, for good. Believing the U.S. would soon need to import liquefied natural gas from overseas, companies such as ConocoPhillips, El Paso Corp. and Cheniere Energy Inc. spent billions on termi</w:t>
      </w:r>
      <w:r w:rsidRPr="002A5A77">
        <w:rPr>
          <w:rFonts w:ascii="Times New Roman" w:hAnsi="Times New Roman"/>
          <w:szCs w:val="20"/>
        </w:rPr>
        <w:t xml:space="preserve">nals, pipelines and storage facilities.    The supply fears drove up prices, which spurred innovation. Oil-and-gas companies had known for decades that there was gas trapped in shale, a nonporous rock common in much of the U.S. but considered too dense to </w:t>
      </w:r>
      <w:r w:rsidRPr="002A5A77">
        <w:rPr>
          <w:rFonts w:ascii="Times New Roman" w:hAnsi="Times New Roman"/>
          <w:szCs w:val="20"/>
        </w:rPr>
        <w:t>produce much gas.    In the 1980s, Texas oilman George Mitchell began trying to produce gas from a formation near Fort Worth, Texas, known as the Barnett Shale. He pumped millions of gallons of water at high pressure down the well, cracking open the rock a</w:t>
      </w:r>
      <w:r w:rsidRPr="002A5A77">
        <w:rPr>
          <w:rFonts w:ascii="Times New Roman" w:hAnsi="Times New Roman"/>
          <w:szCs w:val="20"/>
        </w:rPr>
        <w:t>nd allowing gas to flow to the surface.    Oklahoma City-based Devon Energy Corp. bought Mr. Mitchell's company in 2002. It combined his methods with a technique for drilling straight down to gas-bearing rock, then turning horizontally to stay within the f</w:t>
      </w:r>
      <w:r w:rsidRPr="002A5A77">
        <w:rPr>
          <w:rFonts w:ascii="Times New Roman" w:hAnsi="Times New Roman"/>
          <w:szCs w:val="20"/>
        </w:rPr>
        <w:t xml:space="preserve">ormation. Devon's first horizontal wells produced about three times as much gas as traditional vertical wells.    </w:t>
      </w:r>
      <w:r w:rsidRPr="002A5A77">
        <w:rPr>
          <w:rStyle w:val="UnderlineChar"/>
          <w:rFonts w:ascii="Times New Roman" w:hAnsi="Times New Roman"/>
          <w:szCs w:val="20"/>
        </w:rPr>
        <w:t>The development of the Barnett Shale almost single-handedly reversed the decline in U.S. natural-gas production</w:t>
      </w:r>
      <w:r w:rsidRPr="002A5A77">
        <w:rPr>
          <w:rFonts w:ascii="Times New Roman" w:hAnsi="Times New Roman"/>
          <w:szCs w:val="20"/>
        </w:rPr>
        <w:t>. Last year, the Barnett produc</w:t>
      </w:r>
      <w:r w:rsidRPr="002A5A77">
        <w:rPr>
          <w:rFonts w:ascii="Times New Roman" w:hAnsi="Times New Roman"/>
          <w:szCs w:val="20"/>
        </w:rPr>
        <w:t>ed four billion cubic feet of gas a day, making it the largest field in the U.S. Other companies such as Newfield Exploration Co., Southwestern Energy Co. and Range Resources Corp. found shale fields across the U.S.</w:t>
      </w:r>
    </w:p>
    <w:p w:rsidR="009A6587" w:rsidRDefault="001F10D3" w:rsidP="009A6587">
      <w:pPr>
        <w:pStyle w:val="Heading2"/>
      </w:pPr>
      <w:r>
        <w:lastRenderedPageBreak/>
        <w:t>AT: Resource wars</w:t>
      </w:r>
    </w:p>
    <w:p w:rsidR="009A6587" w:rsidRPr="009A6587" w:rsidRDefault="001F10D3" w:rsidP="009A6587"/>
    <w:p w:rsidR="009A6587" w:rsidRDefault="001F10D3" w:rsidP="009A6587">
      <w:pPr>
        <w:pStyle w:val="Heading3"/>
      </w:pPr>
      <w:r>
        <w:t>No resource wars - de</w:t>
      </w:r>
      <w:r>
        <w:t>pletion of resources doesn’t cause violence</w:t>
      </w:r>
    </w:p>
    <w:p w:rsidR="009A6587" w:rsidRDefault="001F10D3" w:rsidP="009A6587">
      <w:r w:rsidRPr="0087703E">
        <w:rPr>
          <w:rStyle w:val="StyleStyleBold12pt"/>
        </w:rPr>
        <w:t>Victor 7</w:t>
      </w:r>
      <w:r>
        <w:t xml:space="preserve"> [David G. - </w:t>
      </w:r>
      <w:r w:rsidRPr="0087703E">
        <w:t>professor at the School of International Relations and Pacific Studies and director of the School’s new Laboratory on I</w:t>
      </w:r>
      <w:r>
        <w:t>nternational Law and Regulation.</w:t>
      </w:r>
      <w:r w:rsidRPr="0087703E">
        <w:t xml:space="preserve"> </w:t>
      </w:r>
      <w:r>
        <w:t>“What resource wars?”.  http://www.atim</w:t>
      </w:r>
      <w:r>
        <w:t>es.com/atimes/Global_Economy/IK14Dj04.html, November 14, 2007 ayc]</w:t>
      </w:r>
    </w:p>
    <w:p w:rsidR="009A6587" w:rsidRPr="00F906B3" w:rsidRDefault="001F10D3" w:rsidP="009A6587">
      <w:pPr>
        <w:pStyle w:val="cardtext"/>
      </w:pPr>
      <w:r w:rsidRPr="0087703E">
        <w:rPr>
          <w:u w:val="single"/>
        </w:rPr>
        <w:t>Most of this is bunk, and nearly all of it has focused on the wrong lessons for policy</w:t>
      </w:r>
      <w:r>
        <w:t xml:space="preserve">. </w:t>
      </w:r>
      <w:r w:rsidRPr="0087703E">
        <w:rPr>
          <w:u w:val="single"/>
        </w:rPr>
        <w:t>Classic resource wars are good material for Hollywood screenwriters. They rarely occur in the real wo</w:t>
      </w:r>
      <w:r w:rsidRPr="0087703E">
        <w:rPr>
          <w:u w:val="single"/>
        </w:rPr>
        <w:t>rld. To be sure, resource money can magnify and prolong some conflicts, but the root causes of those hostilities usually lie elsewhere. Fixing them requires focusing on the underlying institutions that govern how resources are used and largely determine wh</w:t>
      </w:r>
      <w:r w:rsidRPr="0087703E">
        <w:rPr>
          <w:u w:val="single"/>
        </w:rPr>
        <w:t>ether stress explodes into violence.</w:t>
      </w:r>
      <w:r>
        <w:t xml:space="preserve"> When conflicts do arise, the weak link isn't a dearth in resources but a dearth in governance</w:t>
      </w:r>
      <w:r w:rsidRPr="0087703E">
        <w:rPr>
          <w:u w:val="single"/>
        </w:rPr>
        <w:t>. Feeding the dragon Resource wars are largely back in vogue within the US threat industry because of China's spectacular rise</w:t>
      </w:r>
      <w:r w:rsidRPr="0087703E">
        <w:rPr>
          <w:u w:val="single"/>
        </w:rPr>
        <w:t>.</w:t>
      </w:r>
      <w:r>
        <w:t xml:space="preserve"> Brazil, India, Malaysia and many others that used to sit on the periphery of the world economy are also arcing upward. This growth is fueling a surge in world demand for raw materials. Inevitably, these countries have looked overseas for what they need, </w:t>
      </w:r>
      <w:r>
        <w:t>which has animated fears of a coming clash with China and other growing powers over access to natural resources. Within the next three years, China will be the world's largest consumer of energy. Yet, it's not just oil wells that are working harder to fuel</w:t>
      </w:r>
      <w:r>
        <w:t xml:space="preserve"> China, so too are chainsaws. Chinese net imports of timber nearly doubled from 2000 to 2005. The country also uses about one-third of the world's steel (around 360 million tons), or three times its 2000 consumption. Even in coal resources, in which China </w:t>
      </w:r>
      <w:r>
        <w:t>is famously well-endowed, China became a net importer in 2007. Across the board, the combination of low efficiency, rapid growth and an emphasis on heavy industry - typical in the early stages of industrial growth - have combined to make the country a vora</w:t>
      </w:r>
      <w:r>
        <w:t>cious consumer and polluter of natural resources. America, England and nearly every other industrialized country went through a similar pattern, though with a human population that was much smaller than today's resource-hungry developing world. Among the n</w:t>
      </w:r>
      <w:r>
        <w:t>eeded resources, oil has been most visible. Indeed, Chinese state-owned oil companies are dotting Africa, Central Asia and the Persian Gulf with projects aimed to export oil back home. The overseas arm of India's state oil company has followed a similar st</w:t>
      </w:r>
      <w:r>
        <w:t>rategy - unable to compete head-to-head with the major Western companies, it focuses instead on areas where human-rights abuses and bad governance keep the major oil companies at bay and where India's foreign policy can open doors. To a lesser extent, Mala</w:t>
      </w:r>
      <w:r>
        <w:t xml:space="preserve">ysia engages in the same behavior. The American threat industry rarely sounds the alarm over Indian and Malaysian efforts, though, in part because those firms have less capital to splash around and mainly because their stories just don't compare with fear </w:t>
      </w:r>
      <w:r>
        <w:t xml:space="preserve">of the rising dragon. These efforts to lock up resources by going out fit well with the standard narrative for resource wars - a zero-sum struggle for vital supplies. But will a struggle over resources actually lead to war and conflict? </w:t>
      </w:r>
      <w:r w:rsidRPr="0087703E">
        <w:rPr>
          <w:u w:val="single"/>
        </w:rPr>
        <w:t>To be sure, the str</w:t>
      </w:r>
      <w:r w:rsidRPr="0087703E">
        <w:rPr>
          <w:u w:val="single"/>
        </w:rPr>
        <w:t>uggle over resources has yielded a wide array of commercial conflicts as companies duel for contracts and ownership. State-owned China National Offshore Oil Corporation's (CNOOC) failed bid to acquire US-based Unocal - and with it Unocal's valuable oil and</w:t>
      </w:r>
      <w:r w:rsidRPr="0087703E">
        <w:rPr>
          <w:u w:val="single"/>
        </w:rPr>
        <w:t xml:space="preserve"> gas supplies in Asia - is a recent example. But that is hardly unique to resources - </w:t>
      </w:r>
      <w:r w:rsidRPr="0087703E">
        <w:t>similar conflicts with tinges of national security arise in the control over ports, aircraft engines, databases laden with private</w:t>
      </w:r>
      <w:r w:rsidRPr="0087703E">
        <w:rPr>
          <w:u w:val="single"/>
        </w:rPr>
        <w:t xml:space="preserve"> </w:t>
      </w:r>
      <w:r w:rsidRPr="0087703E">
        <w:t>information and a growing array of adva</w:t>
      </w:r>
      <w:r w:rsidRPr="0087703E">
        <w:t>nced technologies for which civilian and military functions are hard to distinguish.</w:t>
      </w:r>
      <w:r w:rsidRPr="0087703E">
        <w:rPr>
          <w:u w:val="single"/>
        </w:rPr>
        <w:t xml:space="preserve"> These disputes win and lose some friendships and contracts, but </w:t>
      </w:r>
      <w:r w:rsidRPr="0087703E">
        <w:rPr>
          <w:b/>
          <w:u w:val="single"/>
        </w:rPr>
        <w:t>they do not unleash violence.</w:t>
      </w:r>
      <w:r w:rsidRPr="0087703E">
        <w:rPr>
          <w:u w:val="single"/>
        </w:rPr>
        <w:t xml:space="preserve"> </w:t>
      </w:r>
    </w:p>
    <w:p w:rsidR="009A6587" w:rsidRPr="009A6587" w:rsidRDefault="001F10D3" w:rsidP="009A6587"/>
    <w:p w:rsidR="009A6587" w:rsidRDefault="001F10D3" w:rsidP="009A6587">
      <w:pPr>
        <w:pStyle w:val="Heading2"/>
      </w:pPr>
      <w:bookmarkStart w:id="8" w:name="_Toc299476690"/>
      <w:r>
        <w:lastRenderedPageBreak/>
        <w:t>No Water Wars</w:t>
      </w:r>
      <w:bookmarkEnd w:id="8"/>
    </w:p>
    <w:p w:rsidR="009A6587" w:rsidRPr="006F5B8F" w:rsidRDefault="001F10D3" w:rsidP="009A6587">
      <w:pPr>
        <w:pStyle w:val="Heading3"/>
      </w:pPr>
      <w:r w:rsidRPr="006F5B8F">
        <w:t>No Water Wars- even if they are brought to the brink</w:t>
      </w:r>
      <w:r>
        <w:t xml:space="preserve"> the past</w:t>
      </w:r>
      <w:r>
        <w:t xml:space="preserve"> 4,500 years prove they settle disputes with peace</w:t>
      </w:r>
    </w:p>
    <w:p w:rsidR="009A6587" w:rsidRDefault="001F10D3" w:rsidP="009A6587">
      <w:pPr>
        <w:rPr>
          <w:b/>
          <w:bCs/>
        </w:rPr>
      </w:pPr>
      <w:r w:rsidRPr="006F5B8F">
        <w:rPr>
          <w:rStyle w:val="StyleStyleBold12pt"/>
        </w:rPr>
        <w:t>Doyle – 6</w:t>
      </w:r>
      <w:r>
        <w:t xml:space="preserve">, </w:t>
      </w:r>
      <w:r w:rsidRPr="006F5B8F">
        <w:t>Alister Doyle</w:t>
      </w:r>
      <w:r>
        <w:t>, Environmental correspondent, Reuters, 9/17/06, “</w:t>
      </w:r>
      <w:r w:rsidRPr="006F5B8F">
        <w:t>Water Wars” loom? But none in past 4,500 years</w:t>
      </w:r>
      <w:r>
        <w:t xml:space="preserve">” </w:t>
      </w:r>
      <w:hyperlink r:id="rId9" w:history="1">
        <w:r w:rsidRPr="006F5B8F">
          <w:t>http://harowo.com/2006/09/17/water-wars-loom-but-none-in-past-4500-years/</w:t>
        </w:r>
      </w:hyperlink>
    </w:p>
    <w:p w:rsidR="009A6587" w:rsidRPr="006F5B8F" w:rsidRDefault="001F10D3" w:rsidP="009A6587">
      <w:pPr>
        <w:rPr>
          <w:rStyle w:val="StyleBoldUnderline"/>
        </w:rPr>
      </w:pPr>
    </w:p>
    <w:p w:rsidR="009A6587" w:rsidRDefault="001F10D3" w:rsidP="009A6587">
      <w:r w:rsidRPr="006F5B8F">
        <w:rPr>
          <w:rStyle w:val="StyleBoldUnderline"/>
        </w:rPr>
        <w:t>With a steady stream of bleak predictions that "water wars" will be fought over dwindling supplies in the 21st century</w:t>
      </w:r>
      <w:r w:rsidRPr="006F5B8F">
        <w:t>, battles between two Sumerian city-states</w:t>
      </w:r>
      <w:r w:rsidRPr="006F5B8F">
        <w:rPr>
          <w:rStyle w:val="StyleBoldUnderline"/>
        </w:rPr>
        <w:t xml:space="preserve"> 4,500 years ag</w:t>
      </w:r>
      <w:r w:rsidRPr="006F5B8F">
        <w:rPr>
          <w:rStyle w:val="StyleBoldUnderline"/>
        </w:rPr>
        <w:t>o</w:t>
      </w:r>
      <w:r w:rsidRPr="006F5B8F">
        <w:t xml:space="preserve"> seem to set a worrying precedent. But the good news, many experts say, is that </w:t>
      </w:r>
      <w:r w:rsidRPr="006F5B8F">
        <w:rPr>
          <w:rStyle w:val="StyleBoldUnderline"/>
        </w:rPr>
        <w:t>the conflict between Lagash and Umma</w:t>
      </w:r>
      <w:r w:rsidRPr="006F5B8F">
        <w:t xml:space="preserve"> over irrigation rights in what is now Iraq </w:t>
      </w:r>
      <w:r w:rsidRPr="006F5B8F">
        <w:rPr>
          <w:rStyle w:val="StyleBoldUnderline"/>
        </w:rPr>
        <w:t>was the last time two states went to war over water</w:t>
      </w:r>
      <w:r w:rsidRPr="006F5B8F">
        <w:t>.</w:t>
      </w:r>
      <w:r w:rsidRPr="006F5B8F">
        <w:rPr>
          <w:rStyle w:val="StyleBoldUnderline"/>
        </w:rPr>
        <w:t>Down the centuries since then, internationa</w:t>
      </w:r>
      <w:r w:rsidRPr="006F5B8F">
        <w:rPr>
          <w:rStyle w:val="StyleBoldUnderline"/>
        </w:rPr>
        <w:t xml:space="preserve">l rivals sharing waters </w:t>
      </w:r>
      <w:r w:rsidRPr="006F5B8F">
        <w:t xml:space="preserve">such as the Jordan River, the Nile, the Ganges or the Parana </w:t>
      </w:r>
      <w:r w:rsidRPr="006F5B8F">
        <w:rPr>
          <w:rStyle w:val="StyleBoldUnderline"/>
        </w:rPr>
        <w:t>have</w:t>
      </w:r>
      <w:r w:rsidRPr="006F5B8F">
        <w:t xml:space="preserve"> generally</w:t>
      </w:r>
      <w:r w:rsidRPr="006F5B8F">
        <w:rPr>
          <w:rStyle w:val="StyleBoldUnderline"/>
        </w:rPr>
        <w:t xml:space="preserve"> favoured cooperation over conflict. </w:t>
      </w:r>
      <w:r w:rsidRPr="006F5B8F">
        <w:t xml:space="preserve">So </w:t>
      </w:r>
      <w:r w:rsidRPr="006F5B8F">
        <w:rPr>
          <w:rStyle w:val="StyleBoldUnderline"/>
        </w:rPr>
        <w:t>if history can be trusted</w:t>
      </w:r>
      <w:r w:rsidRPr="006F5B8F">
        <w:t xml:space="preserve">, </w:t>
      </w:r>
      <w:r w:rsidRPr="006F5B8F">
        <w:rPr>
          <w:rStyle w:val="StyleBoldUnderline"/>
        </w:rPr>
        <w:t>things may stay that way</w:t>
      </w:r>
      <w:r w:rsidRPr="006F5B8F">
        <w:t xml:space="preserve">. "The simple explanation is that </w:t>
      </w:r>
      <w:r w:rsidRPr="006F5B8F">
        <w:rPr>
          <w:rStyle w:val="StyleBoldUnderline"/>
        </w:rPr>
        <w:t>water is simply too important to</w:t>
      </w:r>
      <w:r w:rsidRPr="006F5B8F">
        <w:rPr>
          <w:rStyle w:val="StyleBoldUnderline"/>
        </w:rPr>
        <w:t xml:space="preserve"> fight over</w:t>
      </w:r>
      <w:r w:rsidRPr="006F5B8F">
        <w:t>," said Aaron Wolf, a professor at Oregon State University. "</w:t>
      </w:r>
      <w:r w:rsidRPr="006F5B8F">
        <w:rPr>
          <w:rStyle w:val="StyleBoldUnderline"/>
        </w:rPr>
        <w:t>Nations often go to the brink of war over water and then resolve their differences</w:t>
      </w:r>
      <w:r w:rsidRPr="006F5B8F">
        <w:t>."</w:t>
      </w:r>
    </w:p>
    <w:p w:rsidR="009A6587" w:rsidRDefault="001F10D3" w:rsidP="009A6587"/>
    <w:p w:rsidR="009A6587" w:rsidRPr="00201A88" w:rsidRDefault="001F10D3" w:rsidP="009A6587">
      <w:pPr>
        <w:pStyle w:val="Heading3"/>
      </w:pPr>
      <w:r w:rsidRPr="00201A88">
        <w:t>3,600 years of waterless justification for war in the world proves that war is unlikely- even if t</w:t>
      </w:r>
      <w:r w:rsidRPr="00201A88">
        <w:t>he potential for conflict rises, it won’t actually lead to war anyway</w:t>
      </w:r>
    </w:p>
    <w:p w:rsidR="009A6587" w:rsidRPr="00201A88" w:rsidRDefault="001F10D3" w:rsidP="009A6587">
      <w:pPr>
        <w:rPr>
          <w:rStyle w:val="StyleBoldUnderline"/>
          <w:b/>
          <w:bCs w:val="0"/>
          <w:sz w:val="24"/>
        </w:rPr>
      </w:pPr>
      <w:r w:rsidRPr="006F5B8F">
        <w:rPr>
          <w:rStyle w:val="StyleStyleBold12pt"/>
        </w:rPr>
        <w:t>Doyle – 6</w:t>
      </w:r>
      <w:r>
        <w:t xml:space="preserve">, </w:t>
      </w:r>
      <w:r w:rsidRPr="006F5B8F">
        <w:t>Alister Doyle</w:t>
      </w:r>
      <w:r>
        <w:t>, Environmental correspondent, Reuters, 9/17/06, “</w:t>
      </w:r>
      <w:r w:rsidRPr="006F5B8F">
        <w:t>Water Wars” loom? But none in past 4,500 years</w:t>
      </w:r>
      <w:r>
        <w:t xml:space="preserve">” </w:t>
      </w:r>
      <w:hyperlink r:id="rId10" w:history="1">
        <w:r w:rsidRPr="006F5B8F">
          <w:t>http://harowo.com/2006/09/17/water-wars-loom-but-none-in-past-4500-years/</w:t>
        </w:r>
      </w:hyperlink>
    </w:p>
    <w:p w:rsidR="009A6587" w:rsidRDefault="001F10D3" w:rsidP="009A6587">
      <w:pPr>
        <w:rPr>
          <w:rStyle w:val="StyleBoldUnderline"/>
        </w:rPr>
      </w:pPr>
    </w:p>
    <w:p w:rsidR="009A6587" w:rsidRDefault="001F10D3" w:rsidP="009A6587">
      <w:r w:rsidRPr="00534E41">
        <w:rPr>
          <w:rStyle w:val="StyleBoldUnderline"/>
        </w:rPr>
        <w:t>Since the war between Lagash and Umma</w:t>
      </w:r>
      <w:r w:rsidRPr="00534E41">
        <w:t xml:space="preserve">, </w:t>
      </w:r>
      <w:r w:rsidRPr="00534E41">
        <w:rPr>
          <w:rStyle w:val="StyleBoldUnderline"/>
        </w:rPr>
        <w:t>recorded on a stone carving showing vultures flying off with the heads of defeated Umma warriors, no wars have been f</w:t>
      </w:r>
      <w:r w:rsidRPr="00534E41">
        <w:rPr>
          <w:rStyle w:val="StyleBoldUnderline"/>
        </w:rPr>
        <w:t>ought and 3,600 international water treaties have been signed</w:t>
      </w:r>
      <w:r w:rsidRPr="00534E41">
        <w:t xml:space="preserve">, he said. </w:t>
      </w:r>
      <w:r w:rsidRPr="00534E41">
        <w:rPr>
          <w:rStyle w:val="StyleBoldUnderline"/>
        </w:rPr>
        <w:t>Yet politicians regularly warn that water shortages</w:t>
      </w:r>
      <w:r w:rsidRPr="00534E41">
        <w:t xml:space="preserve"> caused by surging populations and climate change </w:t>
      </w:r>
      <w:r w:rsidRPr="00534E41">
        <w:rPr>
          <w:rStyle w:val="StyleBoldUnderline"/>
        </w:rPr>
        <w:t>could trigger conflict</w:t>
      </w:r>
      <w:r w:rsidRPr="00534E41">
        <w:t>s this century in a world where a billion people in developin</w:t>
      </w:r>
      <w:r w:rsidRPr="00534E41">
        <w:t>g countries lack access to clean drinking water."Fierce competition for fresh water may well become a source of conflict and wars in the future," U.N. Secretary-General Kofi Annan said in 2001. The English word "rival" even comes from the Latin "rivalis" m</w:t>
      </w:r>
      <w:r w:rsidRPr="00534E41">
        <w:t>eaning "someone sharing a river". Other experts say international "</w:t>
      </w:r>
      <w:r w:rsidRPr="00534E41">
        <w:rPr>
          <w:rStyle w:val="StyleBoldUnderline"/>
        </w:rPr>
        <w:t>water wars" are unlikely</w:t>
      </w:r>
      <w:r w:rsidRPr="00534E41">
        <w:t xml:space="preserve">."I </w:t>
      </w:r>
      <w:r w:rsidRPr="00534E41">
        <w:rPr>
          <w:rStyle w:val="StyleBoldUnderline"/>
        </w:rPr>
        <w:t>don’t</w:t>
      </w:r>
      <w:r w:rsidRPr="00534E41">
        <w:t xml:space="preserve"> really </w:t>
      </w:r>
      <w:r w:rsidRPr="00534E41">
        <w:rPr>
          <w:rStyle w:val="StyleBoldUnderline"/>
        </w:rPr>
        <w:t>expect wars over water because</w:t>
      </w:r>
      <w:r w:rsidRPr="00534E41">
        <w:t xml:space="preserve"> … </w:t>
      </w:r>
      <w:r w:rsidRPr="00534E41">
        <w:rPr>
          <w:rStyle w:val="StyleBoldUnderline"/>
        </w:rPr>
        <w:t>the benefits of collaboration are so great</w:t>
      </w:r>
      <w:r w:rsidRPr="00534E41">
        <w:t>," said Frank Rijsberman, head of the International Water Management Inst</w:t>
      </w:r>
      <w:r w:rsidRPr="00534E41">
        <w:t>itute (IWMI). And still others say water might be one factor in future conflicts. Achim Steiner, executive director of the U.N. Environment Programme (UNEP), says this is particularly true in border regions where countries share rivers."</w:t>
      </w:r>
      <w:r w:rsidRPr="00534E41">
        <w:rPr>
          <w:rStyle w:val="StyleBoldUnderline"/>
        </w:rPr>
        <w:t>I am not somebody w</w:t>
      </w:r>
      <w:r w:rsidRPr="00534E41">
        <w:rPr>
          <w:rStyle w:val="StyleBoldUnderline"/>
        </w:rPr>
        <w:t>ho believes that our third world war will be over water, but I think the potential for conflict will grow</w:t>
      </w:r>
      <w:r w:rsidRPr="00534E41">
        <w:t xml:space="preserve"> as we are faced with water scarcity," he told Reuters.</w:t>
      </w:r>
    </w:p>
    <w:p w:rsidR="009A6587" w:rsidRDefault="001F10D3" w:rsidP="009A6587">
      <w:pPr>
        <w:pStyle w:val="Heading3"/>
      </w:pPr>
      <w:r>
        <w:t xml:space="preserve">Minute risk of water war- their evidence is blown up by career-concerned journalists </w:t>
      </w:r>
    </w:p>
    <w:p w:rsidR="009A6587" w:rsidRDefault="001F10D3" w:rsidP="009A6587">
      <w:r w:rsidRPr="006F5B8F">
        <w:rPr>
          <w:rStyle w:val="StyleStyleBold12pt"/>
        </w:rPr>
        <w:t>Doyle – 6</w:t>
      </w:r>
      <w:r>
        <w:t xml:space="preserve">, </w:t>
      </w:r>
      <w:r w:rsidRPr="006F5B8F">
        <w:t>Alister Doyle</w:t>
      </w:r>
      <w:r>
        <w:t>, Environmental correspondent, Reuters, 9/17/06, “</w:t>
      </w:r>
      <w:r w:rsidRPr="006F5B8F">
        <w:t>Water Wars” loom? But none in past 4,500 years</w:t>
      </w:r>
      <w:r>
        <w:t xml:space="preserve">” </w:t>
      </w:r>
      <w:hyperlink r:id="rId11" w:history="1">
        <w:r w:rsidRPr="006F5B8F">
          <w:t>http://harowo.com/2006/09/17/water-wars-loom-but-none-i</w:t>
        </w:r>
        <w:r w:rsidRPr="006F5B8F">
          <w:t>n-past-4500-years/</w:t>
        </w:r>
      </w:hyperlink>
    </w:p>
    <w:p w:rsidR="009A6587" w:rsidRPr="00201A88" w:rsidRDefault="001F10D3" w:rsidP="009A6587">
      <w:pPr>
        <w:rPr>
          <w:b/>
          <w:bCs/>
        </w:rPr>
      </w:pPr>
    </w:p>
    <w:p w:rsidR="009A6587" w:rsidRDefault="001F10D3" w:rsidP="009A6587">
      <w:r w:rsidRPr="00201A88">
        <w:t>"</w:t>
      </w:r>
      <w:r w:rsidRPr="00201A88">
        <w:rPr>
          <w:rStyle w:val="StyleBoldUnderline"/>
        </w:rPr>
        <w:t>If there is a war between two countries the 15th reason could be water but the first 14 reasons will have absolutely nothing to do with water</w:t>
      </w:r>
      <w:r w:rsidRPr="00201A88">
        <w:t>," said Asit Biswas, head of the Third World Centre for Water Management in Mexico City. "</w:t>
      </w:r>
      <w:r w:rsidRPr="00201A88">
        <w:rPr>
          <w:rStyle w:val="StyleBoldUnderline"/>
        </w:rPr>
        <w:t>But</w:t>
      </w:r>
      <w:r w:rsidRPr="00201A88">
        <w:rPr>
          <w:rStyle w:val="StyleBoldUnderline"/>
        </w:rPr>
        <w:t xml:space="preserve"> if I want to get in the media the easiest thing is to say that a water war is about to break out in the Middle East</w:t>
      </w:r>
      <w:r w:rsidRPr="00201A88">
        <w:t>," he said. "</w:t>
      </w:r>
      <w:r w:rsidRPr="00201A88">
        <w:rPr>
          <w:rStyle w:val="StyleBoldUnderline"/>
        </w:rPr>
        <w:t>The last war over water was thousands of years ago</w:t>
      </w:r>
      <w:r w:rsidRPr="00201A88">
        <w:t>."</w:t>
      </w:r>
    </w:p>
    <w:p w:rsidR="009A6587" w:rsidRPr="009A6587" w:rsidRDefault="001F10D3" w:rsidP="009A6587"/>
    <w:p w:rsidR="009A6587" w:rsidRPr="00867584" w:rsidRDefault="001F10D3" w:rsidP="009A6587">
      <w:pPr>
        <w:pStyle w:val="Heading3"/>
      </w:pPr>
      <w:r w:rsidRPr="00867584">
        <w:t>No water wars – based on faulty Malthusian arguments</w:t>
      </w:r>
    </w:p>
    <w:p w:rsidR="009A6587" w:rsidRPr="00D11AE9" w:rsidRDefault="001F10D3" w:rsidP="009A6587">
      <w:pPr>
        <w:pStyle w:val="cardtext"/>
        <w:ind w:left="0"/>
        <w:rPr>
          <w:sz w:val="16"/>
        </w:rPr>
      </w:pPr>
      <w:r w:rsidRPr="00867584">
        <w:rPr>
          <w:rStyle w:val="StyleStyleBold12pt"/>
          <w:bCs w:val="0"/>
          <w:sz w:val="24"/>
        </w:rPr>
        <w:t>Allouche 11</w:t>
      </w:r>
      <w:r w:rsidRPr="00D11AE9">
        <w:rPr>
          <w:rStyle w:val="StyleStyleBold12pt"/>
          <w:bCs w:val="0"/>
          <w:sz w:val="16"/>
        </w:rPr>
        <w:t xml:space="preserve"> – </w:t>
      </w:r>
      <w:r w:rsidRPr="00D11AE9">
        <w:rPr>
          <w:sz w:val="16"/>
        </w:rPr>
        <w:t>Jeremy</w:t>
      </w:r>
      <w:r w:rsidRPr="00D11AE9">
        <w:rPr>
          <w:sz w:val="16"/>
        </w:rPr>
        <w:t xml:space="preserve"> Allouche, Institute of Development Studies, UK, January 2011, "The sustainability and resilience of global water and food systems: Political analysis of the interplay between security, resource scarcity, political systems and global tradestar, open," Food</w:t>
      </w:r>
      <w:r w:rsidRPr="00D11AE9">
        <w:rPr>
          <w:sz w:val="16"/>
        </w:rPr>
        <w:t xml:space="preserve"> Policy, Volume 36, Supplement 1, January 2011, Pages S3-S8, http://www.sciencedirect.com/science/article/pii/S0306919210001272</w:t>
      </w:r>
    </w:p>
    <w:p w:rsidR="009A6587" w:rsidRPr="00D11AE9" w:rsidRDefault="001F10D3" w:rsidP="009A6587">
      <w:pPr>
        <w:pStyle w:val="cardtext"/>
        <w:rPr>
          <w:sz w:val="16"/>
        </w:rPr>
      </w:pPr>
    </w:p>
    <w:p w:rsidR="009A6587" w:rsidRPr="001316E8" w:rsidRDefault="001F10D3" w:rsidP="009A6587">
      <w:pPr>
        <w:pStyle w:val="cardtext"/>
        <w:rPr>
          <w:u w:val="single"/>
        </w:rPr>
      </w:pPr>
      <w:bookmarkStart w:id="9" w:name="p0020"/>
      <w:bookmarkEnd w:id="9"/>
      <w:r w:rsidRPr="00D11AE9">
        <w:rPr>
          <w:sz w:val="16"/>
        </w:rPr>
        <w:t xml:space="preserve">The question of resource scarcity has led to many debates on whether scarcity (whether of food or water) will lead to conflict </w:t>
      </w:r>
      <w:r w:rsidRPr="00D11AE9">
        <w:rPr>
          <w:sz w:val="16"/>
        </w:rPr>
        <w:t xml:space="preserve">and war. </w:t>
      </w:r>
      <w:r w:rsidRPr="001316E8">
        <w:rPr>
          <w:u w:val="single"/>
        </w:rPr>
        <w:t>The underlining reasoning behind</w:t>
      </w:r>
      <w:r w:rsidRPr="00D11AE9">
        <w:rPr>
          <w:sz w:val="16"/>
        </w:rPr>
        <w:t xml:space="preserve"> most of these discourses over food and </w:t>
      </w:r>
      <w:r w:rsidRPr="001316E8">
        <w:rPr>
          <w:u w:val="single"/>
        </w:rPr>
        <w:t>water wars comes from the Malthusian belief that there is an imbalance between the economic availability of natural resources and population growth since while food production</w:t>
      </w:r>
      <w:r w:rsidRPr="001316E8">
        <w:rPr>
          <w:u w:val="single"/>
        </w:rPr>
        <w:t xml:space="preserve"> grows linearly, population increases exponentially.</w:t>
      </w:r>
      <w:r w:rsidRPr="00D11AE9">
        <w:rPr>
          <w:sz w:val="16"/>
        </w:rPr>
        <w:t xml:space="preserve"> Following this reasoning, neo-Malthusians claim that finite natural resources place a strict limit on the growth of human population and aggregate consumption; if these limits are exceeded, social breakd</w:t>
      </w:r>
      <w:r w:rsidRPr="00D11AE9">
        <w:rPr>
          <w:sz w:val="16"/>
        </w:rPr>
        <w:t xml:space="preserve">own, conflict and wars result. Nonetheless, it seems that </w:t>
      </w:r>
      <w:r w:rsidRPr="001316E8">
        <w:rPr>
          <w:u w:val="single"/>
        </w:rPr>
        <w:t>most empirical studies do not support any of these neo-Malthusian arguments. Technological change and greater inputs of capital have dramatically increased labour productivity in agriculture. More g</w:t>
      </w:r>
      <w:r w:rsidRPr="001316E8">
        <w:rPr>
          <w:u w:val="single"/>
        </w:rPr>
        <w:t>enerally, the neo-Malthusian view has suffered because during the last two centuries humankind has breached many resource barriers that seemed unchallengeable.</w:t>
      </w:r>
    </w:p>
    <w:p w:rsidR="009A6587" w:rsidRPr="002A6582" w:rsidRDefault="001F10D3" w:rsidP="009A6587">
      <w:pPr>
        <w:pStyle w:val="Heading3"/>
      </w:pPr>
      <w:bookmarkStart w:id="10" w:name="s0015"/>
      <w:bookmarkEnd w:id="10"/>
      <w:r w:rsidRPr="00D11AE9">
        <w:rPr>
          <w:sz w:val="16"/>
        </w:rPr>
        <w:lastRenderedPageBreak/>
        <w:br/>
      </w:r>
      <w:r w:rsidRPr="002A6582">
        <w:t xml:space="preserve">Their evidence is only alarmist – comprehensive studies disprove their impact </w:t>
      </w:r>
    </w:p>
    <w:p w:rsidR="009A6587" w:rsidRPr="00D11AE9" w:rsidRDefault="001F10D3" w:rsidP="009A6587">
      <w:pPr>
        <w:pStyle w:val="cardtext"/>
        <w:ind w:left="0"/>
        <w:rPr>
          <w:sz w:val="16"/>
        </w:rPr>
      </w:pPr>
      <w:r w:rsidRPr="002A6582">
        <w:rPr>
          <w:rStyle w:val="StyleStyleBold12pt"/>
          <w:bCs w:val="0"/>
          <w:sz w:val="24"/>
        </w:rPr>
        <w:t>Allouche 11</w:t>
      </w:r>
      <w:r w:rsidRPr="00D11AE9">
        <w:rPr>
          <w:rStyle w:val="StyleStyleBold12pt"/>
          <w:bCs w:val="0"/>
          <w:sz w:val="16"/>
        </w:rPr>
        <w:t xml:space="preserve"> – </w:t>
      </w:r>
      <w:r w:rsidRPr="00D11AE9">
        <w:rPr>
          <w:sz w:val="16"/>
        </w:rPr>
        <w:t>Je</w:t>
      </w:r>
      <w:r w:rsidRPr="00D11AE9">
        <w:rPr>
          <w:sz w:val="16"/>
        </w:rPr>
        <w:t xml:space="preserve">remy Allouche, Institute of Development Studies, UK, January 2011, "The sustainability and resilience of global water and food systems: Political analysis of the interplay between security, resource scarcity, political systems and global tradestar, open," </w:t>
      </w:r>
      <w:r w:rsidRPr="00D11AE9">
        <w:rPr>
          <w:sz w:val="16"/>
        </w:rPr>
        <w:t>Food Policy, Volume 36, Supplement 1, January 2011, Pages S3-S8, http://www.sciencedirect.com/science/article/pii/S0306919210001272</w:t>
      </w:r>
    </w:p>
    <w:p w:rsidR="009A6587" w:rsidRPr="00D11AE9" w:rsidRDefault="001F10D3" w:rsidP="009A6587">
      <w:pPr>
        <w:pStyle w:val="cardtext"/>
        <w:rPr>
          <w:sz w:val="16"/>
        </w:rPr>
      </w:pPr>
    </w:p>
    <w:p w:rsidR="009A6587" w:rsidRPr="00D11AE9" w:rsidRDefault="001F10D3" w:rsidP="009A6587">
      <w:pPr>
        <w:pStyle w:val="cardtext"/>
        <w:rPr>
          <w:sz w:val="16"/>
        </w:rPr>
      </w:pPr>
      <w:r w:rsidRPr="00D11AE9">
        <w:rPr>
          <w:sz w:val="16"/>
        </w:rPr>
        <w:t>Lessons from history: alarmist scenarios, resource wars and international relations</w:t>
      </w:r>
    </w:p>
    <w:p w:rsidR="009A6587" w:rsidRPr="009C5BE2" w:rsidRDefault="001F10D3" w:rsidP="009A6587">
      <w:pPr>
        <w:pStyle w:val="cardtext"/>
        <w:rPr>
          <w:u w:val="single"/>
        </w:rPr>
      </w:pPr>
      <w:bookmarkStart w:id="11" w:name="p0025"/>
      <w:bookmarkEnd w:id="11"/>
      <w:r w:rsidRPr="00D11AE9">
        <w:rPr>
          <w:sz w:val="16"/>
        </w:rPr>
        <w:t xml:space="preserve">In a so-called age of uncertainty, </w:t>
      </w:r>
      <w:r w:rsidRPr="001316E8">
        <w:rPr>
          <w:u w:val="single"/>
        </w:rPr>
        <w:t>a nu</w:t>
      </w:r>
      <w:r w:rsidRPr="001316E8">
        <w:rPr>
          <w:u w:val="single"/>
        </w:rPr>
        <w:t>mber of alarmist scenarios have linked the increasing use of water resources and food insecurity with wars. The idea of water wars</w:t>
      </w:r>
      <w:r w:rsidRPr="00D11AE9">
        <w:rPr>
          <w:sz w:val="16"/>
        </w:rPr>
        <w:t xml:space="preserve"> (perhaps more than food wars) </w:t>
      </w:r>
      <w:r w:rsidRPr="001316E8">
        <w:rPr>
          <w:u w:val="single"/>
        </w:rPr>
        <w:t>is a dominant discourse in the media</w:t>
      </w:r>
      <w:r w:rsidRPr="00D11AE9">
        <w:rPr>
          <w:sz w:val="16"/>
        </w:rPr>
        <w:t xml:space="preserve"> (see for example </w:t>
      </w:r>
      <w:bookmarkStart w:id="12" w:name="bb0315"/>
      <w:bookmarkEnd w:id="12"/>
      <w:r w:rsidRPr="00D11AE9">
        <w:rPr>
          <w:sz w:val="16"/>
        </w:rPr>
        <w:fldChar w:fldCharType="begin"/>
      </w:r>
      <w:r w:rsidRPr="00D11AE9">
        <w:rPr>
          <w:sz w:val="16"/>
        </w:rPr>
        <w:instrText xml:space="preserve"> HYPERLINK "http://www.sciencedirect.com</w:instrText>
      </w:r>
      <w:r w:rsidRPr="00D11AE9">
        <w:rPr>
          <w:sz w:val="16"/>
        </w:rPr>
        <w:instrText xml:space="preserve">/science/article/pii/S0306919210001272" \l "b0315" </w:instrText>
      </w:r>
      <w:r w:rsidRPr="002C70E8">
        <w:rPr>
          <w:sz w:val="16"/>
        </w:rPr>
      </w:r>
      <w:r w:rsidRPr="00D11AE9">
        <w:rPr>
          <w:sz w:val="16"/>
        </w:rPr>
        <w:fldChar w:fldCharType="separate"/>
      </w:r>
      <w:r w:rsidRPr="00D11AE9">
        <w:rPr>
          <w:rStyle w:val="Hyperlink"/>
          <w:sz w:val="16"/>
        </w:rPr>
        <w:t>Smith, 2009</w:t>
      </w:r>
      <w:r w:rsidRPr="00D11AE9">
        <w:rPr>
          <w:sz w:val="16"/>
        </w:rPr>
        <w:fldChar w:fldCharType="end"/>
      </w:r>
      <w:r w:rsidRPr="00D11AE9">
        <w:rPr>
          <w:sz w:val="16"/>
        </w:rPr>
        <w:t xml:space="preserve">), </w:t>
      </w:r>
      <w:r w:rsidRPr="001316E8">
        <w:rPr>
          <w:u w:val="single"/>
        </w:rPr>
        <w:t>NGOs</w:t>
      </w:r>
      <w:r w:rsidRPr="00D11AE9">
        <w:rPr>
          <w:sz w:val="16"/>
        </w:rPr>
        <w:t xml:space="preserve"> (</w:t>
      </w:r>
      <w:bookmarkStart w:id="13" w:name="bb0175"/>
      <w:bookmarkEnd w:id="13"/>
      <w:r w:rsidRPr="00D11AE9">
        <w:rPr>
          <w:sz w:val="16"/>
        </w:rPr>
        <w:fldChar w:fldCharType="begin"/>
      </w:r>
      <w:r w:rsidRPr="00D11AE9">
        <w:rPr>
          <w:sz w:val="16"/>
        </w:rPr>
        <w:instrText xml:space="preserve"> HYPERLINK "http://www.sciencedirect.com/science/article/pii/S0306919210001272" \l "b0175" </w:instrText>
      </w:r>
      <w:r w:rsidRPr="002C70E8">
        <w:rPr>
          <w:sz w:val="16"/>
        </w:rPr>
      </w:r>
      <w:r w:rsidRPr="00D11AE9">
        <w:rPr>
          <w:sz w:val="16"/>
        </w:rPr>
        <w:fldChar w:fldCharType="separate"/>
      </w:r>
      <w:r w:rsidRPr="00D11AE9">
        <w:rPr>
          <w:rStyle w:val="Hyperlink"/>
          <w:sz w:val="16"/>
        </w:rPr>
        <w:t>International Alert, 2007</w:t>
      </w:r>
      <w:r w:rsidRPr="00D11AE9">
        <w:rPr>
          <w:sz w:val="16"/>
        </w:rPr>
        <w:fldChar w:fldCharType="end"/>
      </w:r>
      <w:r w:rsidRPr="00D11AE9">
        <w:rPr>
          <w:sz w:val="16"/>
        </w:rPr>
        <w:t xml:space="preserve">) </w:t>
      </w:r>
      <w:r w:rsidRPr="001316E8">
        <w:rPr>
          <w:u w:val="single"/>
        </w:rPr>
        <w:t>and within international organizations</w:t>
      </w:r>
      <w:r w:rsidRPr="00D11AE9">
        <w:rPr>
          <w:sz w:val="16"/>
        </w:rPr>
        <w:t xml:space="preserve"> (</w:t>
      </w:r>
      <w:bookmarkStart w:id="14" w:name="bb0340"/>
      <w:bookmarkEnd w:id="14"/>
      <w:r w:rsidRPr="00D11AE9">
        <w:rPr>
          <w:sz w:val="16"/>
        </w:rPr>
        <w:fldChar w:fldCharType="begin"/>
      </w:r>
      <w:r w:rsidRPr="00D11AE9">
        <w:rPr>
          <w:sz w:val="16"/>
        </w:rPr>
        <w:instrText xml:space="preserve"> HYPERLINK "http://</w:instrText>
      </w:r>
      <w:r w:rsidRPr="00D11AE9">
        <w:rPr>
          <w:sz w:val="16"/>
        </w:rPr>
        <w:instrText xml:space="preserve">www.sciencedirect.com/science/article/pii/S0306919210001272" \l "b0340" </w:instrText>
      </w:r>
      <w:r w:rsidRPr="002C70E8">
        <w:rPr>
          <w:sz w:val="16"/>
        </w:rPr>
      </w:r>
      <w:r w:rsidRPr="00D11AE9">
        <w:rPr>
          <w:sz w:val="16"/>
        </w:rPr>
        <w:fldChar w:fldCharType="separate"/>
      </w:r>
      <w:r w:rsidRPr="00D11AE9">
        <w:rPr>
          <w:rStyle w:val="Hyperlink"/>
          <w:sz w:val="16"/>
        </w:rPr>
        <w:t>UNEP, 2007</w:t>
      </w:r>
      <w:r w:rsidRPr="00D11AE9">
        <w:rPr>
          <w:sz w:val="16"/>
        </w:rPr>
        <w:fldChar w:fldCharType="end"/>
      </w:r>
      <w:r w:rsidRPr="00D11AE9">
        <w:rPr>
          <w:sz w:val="16"/>
        </w:rPr>
        <w:t>). In 2007, UN Secretary General Ban Ki-moon declared that ‘water scarcity threatens economic and social gains and is a potent fuel for wars and conflict’ (</w:t>
      </w:r>
      <w:bookmarkStart w:id="15" w:name="bb0195"/>
      <w:bookmarkEnd w:id="15"/>
      <w:r w:rsidRPr="00D11AE9">
        <w:rPr>
          <w:sz w:val="16"/>
        </w:rPr>
        <w:fldChar w:fldCharType="begin"/>
      </w:r>
      <w:r w:rsidRPr="00D11AE9">
        <w:rPr>
          <w:sz w:val="16"/>
        </w:rPr>
        <w:instrText xml:space="preserve"> HYPERLINK "ht</w:instrText>
      </w:r>
      <w:r w:rsidRPr="00D11AE9">
        <w:rPr>
          <w:sz w:val="16"/>
        </w:rPr>
        <w:instrText xml:space="preserve">tp://www.sciencedirect.com/science/article/pii/S0306919210001272" \l "b0195" </w:instrText>
      </w:r>
      <w:r w:rsidRPr="002C70E8">
        <w:rPr>
          <w:sz w:val="16"/>
        </w:rPr>
      </w:r>
      <w:r w:rsidRPr="00D11AE9">
        <w:rPr>
          <w:sz w:val="16"/>
        </w:rPr>
        <w:fldChar w:fldCharType="separate"/>
      </w:r>
      <w:r w:rsidRPr="00D11AE9">
        <w:rPr>
          <w:rStyle w:val="Hyperlink"/>
          <w:sz w:val="16"/>
        </w:rPr>
        <w:t>Lewis, 2007</w:t>
      </w:r>
      <w:r w:rsidRPr="00D11AE9">
        <w:rPr>
          <w:sz w:val="16"/>
        </w:rPr>
        <w:fldChar w:fldCharType="end"/>
      </w:r>
      <w:r w:rsidRPr="00D11AE9">
        <w:rPr>
          <w:sz w:val="16"/>
        </w:rPr>
        <w:t xml:space="preserve">). Of course, </w:t>
      </w:r>
      <w:r w:rsidRPr="009C5BE2">
        <w:rPr>
          <w:u w:val="single"/>
        </w:rPr>
        <w:t>this type of discourse has an instrumental purpose; security and conflict are here used for raising water/food as key policy priorities at the internat</w:t>
      </w:r>
      <w:r w:rsidRPr="009C5BE2">
        <w:rPr>
          <w:u w:val="single"/>
        </w:rPr>
        <w:t>ional level.</w:t>
      </w:r>
    </w:p>
    <w:p w:rsidR="009A6587" w:rsidRPr="004049D4" w:rsidRDefault="001F10D3" w:rsidP="009A6587">
      <w:pPr>
        <w:pStyle w:val="cardtext"/>
        <w:rPr>
          <w:u w:val="single"/>
        </w:rPr>
      </w:pPr>
      <w:bookmarkStart w:id="16" w:name="p0030"/>
      <w:bookmarkEnd w:id="16"/>
      <w:r w:rsidRPr="00CA3F70">
        <w:rPr>
          <w:u w:val="single"/>
        </w:rPr>
        <w:t>In the Middle East, presidents, prime ministers and foreign ministers have also used this bellicose rhetoric.</w:t>
      </w:r>
      <w:r w:rsidRPr="00D11AE9">
        <w:rPr>
          <w:sz w:val="16"/>
        </w:rPr>
        <w:t xml:space="preserve"> Boutrous Boutros-Gali said; ‘the next war in the Middle East will be over water, not politics’ (Boutros Boutros-Gali in </w:t>
      </w:r>
      <w:bookmarkStart w:id="17" w:name="bb0060"/>
      <w:bookmarkEnd w:id="17"/>
      <w:r w:rsidRPr="00D11AE9">
        <w:rPr>
          <w:sz w:val="16"/>
        </w:rPr>
        <w:fldChar w:fldCharType="begin"/>
      </w:r>
      <w:r w:rsidRPr="00D11AE9">
        <w:rPr>
          <w:sz w:val="16"/>
        </w:rPr>
        <w:instrText xml:space="preserve"> HYPERLINK "</w:instrText>
      </w:r>
      <w:r w:rsidRPr="00D11AE9">
        <w:rPr>
          <w:sz w:val="16"/>
        </w:rPr>
        <w:instrText xml:space="preserve">http://www.sciencedirect.com/science/article/pii/S0306919210001272" \l "b0060" </w:instrText>
      </w:r>
      <w:r w:rsidRPr="002C70E8">
        <w:rPr>
          <w:sz w:val="16"/>
        </w:rPr>
      </w:r>
      <w:r w:rsidRPr="00D11AE9">
        <w:rPr>
          <w:sz w:val="16"/>
        </w:rPr>
        <w:fldChar w:fldCharType="separate"/>
      </w:r>
      <w:r w:rsidRPr="00D11AE9">
        <w:rPr>
          <w:rStyle w:val="Hyperlink"/>
          <w:sz w:val="16"/>
        </w:rPr>
        <w:t>Butts, 1997</w:t>
      </w:r>
      <w:r w:rsidRPr="00D11AE9">
        <w:rPr>
          <w:sz w:val="16"/>
        </w:rPr>
        <w:fldChar w:fldCharType="end"/>
      </w:r>
      <w:r w:rsidRPr="00D11AE9">
        <w:rPr>
          <w:sz w:val="16"/>
        </w:rPr>
        <w:t xml:space="preserve">, p. 65). </w:t>
      </w:r>
      <w:r w:rsidRPr="004049D4">
        <w:rPr>
          <w:u w:val="single"/>
        </w:rPr>
        <w:t>The question is not whether the sharing of transboundary water sparks political tension and alarmist declaration, but rather to what extent water has bee</w:t>
      </w:r>
      <w:r w:rsidRPr="004049D4">
        <w:rPr>
          <w:u w:val="single"/>
        </w:rPr>
        <w:t>n a principal factor in international conflicts. The evidence seems quite weak. Whether by president Sadat in Egypt or King Hussein in Jordan, none of these declarations have been followed up by military action.</w:t>
      </w:r>
    </w:p>
    <w:p w:rsidR="009A6587" w:rsidRPr="00D11AE9" w:rsidRDefault="001F10D3" w:rsidP="009A6587">
      <w:pPr>
        <w:pStyle w:val="cardtext"/>
        <w:rPr>
          <w:sz w:val="16"/>
        </w:rPr>
      </w:pPr>
      <w:bookmarkStart w:id="18" w:name="p0035"/>
      <w:bookmarkEnd w:id="18"/>
      <w:r w:rsidRPr="00D11AE9">
        <w:rPr>
          <w:sz w:val="16"/>
        </w:rPr>
        <w:t>The governance of transboundary water has ga</w:t>
      </w:r>
      <w:r w:rsidRPr="00D11AE9">
        <w:rPr>
          <w:sz w:val="16"/>
        </w:rPr>
        <w:t>ined increased attention these last decades. This has a direct impact on the global food system as water allocation agreements determine the amount of water that can used for irrigated agriculture. The likelihood of conflicts over water is an important par</w:t>
      </w:r>
      <w:r w:rsidRPr="00D11AE9">
        <w:rPr>
          <w:sz w:val="16"/>
        </w:rPr>
        <w:t>ameter to consider in assessing the stability, sustainability and resilience of global food systems.</w:t>
      </w:r>
    </w:p>
    <w:p w:rsidR="009A6587" w:rsidRPr="00D11AE9" w:rsidRDefault="001F10D3" w:rsidP="009A6587">
      <w:pPr>
        <w:pStyle w:val="cardtext"/>
        <w:rPr>
          <w:sz w:val="16"/>
        </w:rPr>
      </w:pPr>
      <w:bookmarkStart w:id="19" w:name="p0040"/>
      <w:bookmarkEnd w:id="19"/>
      <w:r w:rsidRPr="004049D4">
        <w:rPr>
          <w:u w:val="single"/>
        </w:rPr>
        <w:t>None of the various and extensive databases on the causes of war show water as a casus belli.</w:t>
      </w:r>
      <w:r w:rsidRPr="00D11AE9">
        <w:rPr>
          <w:sz w:val="16"/>
        </w:rPr>
        <w:t xml:space="preserve"> Using </w:t>
      </w:r>
      <w:r w:rsidRPr="004049D4">
        <w:rPr>
          <w:u w:val="single"/>
        </w:rPr>
        <w:t>the International Crisis Behavior</w:t>
      </w:r>
      <w:r w:rsidRPr="00D11AE9">
        <w:rPr>
          <w:sz w:val="16"/>
        </w:rPr>
        <w:t xml:space="preserve"> (ICB) </w:t>
      </w:r>
      <w:r w:rsidRPr="004049D4">
        <w:rPr>
          <w:u w:val="single"/>
        </w:rPr>
        <w:t>data set</w:t>
      </w:r>
      <w:r w:rsidRPr="00D11AE9">
        <w:rPr>
          <w:sz w:val="16"/>
        </w:rPr>
        <w:t xml:space="preserve"> and su</w:t>
      </w:r>
      <w:r w:rsidRPr="00D11AE9">
        <w:rPr>
          <w:sz w:val="16"/>
        </w:rPr>
        <w:t xml:space="preserve">pplementary data from the University of Alabama on water conflicts, Hewitt, Wolf and Hammer </w:t>
      </w:r>
      <w:r w:rsidRPr="004049D4">
        <w:rPr>
          <w:u w:val="single"/>
        </w:rPr>
        <w:t>found only seven disputes where water seems to have been at least a partial cause for conflict</w:t>
      </w:r>
      <w:r w:rsidRPr="00D11AE9">
        <w:rPr>
          <w:sz w:val="16"/>
        </w:rPr>
        <w:t xml:space="preserve"> (</w:t>
      </w:r>
      <w:bookmarkStart w:id="20" w:name="bb0360"/>
      <w:bookmarkEnd w:id="20"/>
      <w:r w:rsidRPr="00D11AE9">
        <w:rPr>
          <w:sz w:val="16"/>
        </w:rPr>
        <w:fldChar w:fldCharType="begin"/>
      </w:r>
      <w:r w:rsidRPr="00D11AE9">
        <w:rPr>
          <w:sz w:val="16"/>
        </w:rPr>
        <w:instrText xml:space="preserve"> HYPERLINK "http://www.sciencedirect.com/science/article/pii/S03069</w:instrText>
      </w:r>
      <w:r w:rsidRPr="00D11AE9">
        <w:rPr>
          <w:sz w:val="16"/>
        </w:rPr>
        <w:instrText xml:space="preserve">19210001272" \l "b0360" </w:instrText>
      </w:r>
      <w:r w:rsidRPr="002C70E8">
        <w:rPr>
          <w:sz w:val="16"/>
        </w:rPr>
      </w:r>
      <w:r w:rsidRPr="00D11AE9">
        <w:rPr>
          <w:sz w:val="16"/>
        </w:rPr>
        <w:fldChar w:fldCharType="separate"/>
      </w:r>
      <w:r w:rsidRPr="00D11AE9">
        <w:rPr>
          <w:rStyle w:val="Hyperlink"/>
          <w:sz w:val="16"/>
        </w:rPr>
        <w:t>Wolf, 1998</w:t>
      </w:r>
      <w:r w:rsidRPr="00D11AE9">
        <w:rPr>
          <w:sz w:val="16"/>
        </w:rPr>
        <w:fldChar w:fldCharType="end"/>
      </w:r>
      <w:r w:rsidRPr="00D11AE9">
        <w:rPr>
          <w:sz w:val="16"/>
        </w:rPr>
        <w:t xml:space="preserve">, p. 251). In fact, about </w:t>
      </w:r>
      <w:r w:rsidRPr="004049D4">
        <w:rPr>
          <w:u w:val="single"/>
        </w:rPr>
        <w:t>80% of the incidents relating to water were limited purely to governmental rhetoric intended for the electorate</w:t>
      </w:r>
      <w:r w:rsidRPr="00D11AE9">
        <w:rPr>
          <w:sz w:val="16"/>
        </w:rPr>
        <w:t xml:space="preserve"> (</w:t>
      </w:r>
      <w:bookmarkStart w:id="21" w:name="bb0260"/>
      <w:bookmarkEnd w:id="21"/>
      <w:r w:rsidRPr="00D11AE9">
        <w:rPr>
          <w:sz w:val="16"/>
        </w:rPr>
        <w:fldChar w:fldCharType="begin"/>
      </w:r>
      <w:r w:rsidRPr="00D11AE9">
        <w:rPr>
          <w:sz w:val="16"/>
        </w:rPr>
        <w:instrText xml:space="preserve"> HYPERLINK "http://www.sciencedirect.com/science/article/pii/S0306919210001272"</w:instrText>
      </w:r>
      <w:r w:rsidRPr="00D11AE9">
        <w:rPr>
          <w:sz w:val="16"/>
        </w:rPr>
        <w:instrText xml:space="preserve"> \l "b0260" </w:instrText>
      </w:r>
      <w:r w:rsidRPr="002C70E8">
        <w:rPr>
          <w:sz w:val="16"/>
        </w:rPr>
      </w:r>
      <w:r w:rsidRPr="00D11AE9">
        <w:rPr>
          <w:sz w:val="16"/>
        </w:rPr>
        <w:fldChar w:fldCharType="separate"/>
      </w:r>
      <w:r w:rsidRPr="00D11AE9">
        <w:rPr>
          <w:rStyle w:val="Hyperlink"/>
          <w:sz w:val="16"/>
        </w:rPr>
        <w:t>Otchet, 2001</w:t>
      </w:r>
      <w:r w:rsidRPr="00D11AE9">
        <w:rPr>
          <w:sz w:val="16"/>
        </w:rPr>
        <w:fldChar w:fldCharType="end"/>
      </w:r>
      <w:r w:rsidRPr="00D11AE9">
        <w:rPr>
          <w:sz w:val="16"/>
        </w:rPr>
        <w:t>, p. 18).</w:t>
      </w:r>
    </w:p>
    <w:p w:rsidR="009A6587" w:rsidRDefault="001F10D3" w:rsidP="009A6587">
      <w:pPr>
        <w:pStyle w:val="cardtext"/>
        <w:rPr>
          <w:u w:val="single"/>
        </w:rPr>
      </w:pPr>
      <w:bookmarkStart w:id="22" w:name="p0045"/>
      <w:bookmarkStart w:id="23" w:name="p0050"/>
      <w:bookmarkEnd w:id="22"/>
      <w:bookmarkEnd w:id="23"/>
    </w:p>
    <w:p w:rsidR="009A6587" w:rsidRPr="00C52473" w:rsidRDefault="001F10D3" w:rsidP="009A6587">
      <w:pPr>
        <w:pStyle w:val="Heading3"/>
      </w:pPr>
      <w:r w:rsidRPr="00C52473">
        <w:t>Scarcity leads to cooperation – no water wars</w:t>
      </w:r>
    </w:p>
    <w:p w:rsidR="009A6587" w:rsidRPr="00D11AE9" w:rsidRDefault="001F10D3" w:rsidP="009A6587">
      <w:pPr>
        <w:pStyle w:val="cardtext"/>
        <w:ind w:left="0"/>
        <w:rPr>
          <w:sz w:val="16"/>
        </w:rPr>
      </w:pPr>
      <w:r w:rsidRPr="00C52473">
        <w:rPr>
          <w:rStyle w:val="StyleStyleBold12pt"/>
          <w:bCs w:val="0"/>
          <w:sz w:val="24"/>
        </w:rPr>
        <w:t>Allouche 11</w:t>
      </w:r>
      <w:r w:rsidRPr="00D11AE9">
        <w:rPr>
          <w:rStyle w:val="StyleStyleBold12pt"/>
          <w:bCs w:val="0"/>
          <w:sz w:val="16"/>
        </w:rPr>
        <w:t xml:space="preserve"> – </w:t>
      </w:r>
      <w:r w:rsidRPr="00D11AE9">
        <w:rPr>
          <w:sz w:val="16"/>
        </w:rPr>
        <w:t>Jeremy Allouche, Institute of Development Studies, UK, January 2011, "The sustainability and resilience of global water and food systems: Political analysis o</w:t>
      </w:r>
      <w:r w:rsidRPr="00D11AE9">
        <w:rPr>
          <w:sz w:val="16"/>
        </w:rPr>
        <w:t>f the interplay between security, resource scarcity, political systems and global tradestar, open," Food Policy, Volume 36, Supplement 1, January 2011, Pages S3-S8, http://www.sciencedirect.com/science/article/pii/S0306919210001272</w:t>
      </w:r>
    </w:p>
    <w:p w:rsidR="009A6587" w:rsidRPr="00D11AE9" w:rsidRDefault="001F10D3" w:rsidP="009A6587">
      <w:pPr>
        <w:pStyle w:val="cardtext"/>
        <w:rPr>
          <w:sz w:val="16"/>
        </w:rPr>
      </w:pPr>
      <w:r w:rsidRPr="00D11AE9">
        <w:rPr>
          <w:sz w:val="16"/>
        </w:rPr>
        <w:br/>
        <w:t xml:space="preserve">As shown in The Basins </w:t>
      </w:r>
      <w:r w:rsidRPr="00D11AE9">
        <w:rPr>
          <w:sz w:val="16"/>
        </w:rPr>
        <w:t xml:space="preserve">At Risk (BAR) water event database, </w:t>
      </w:r>
      <w:r w:rsidRPr="004049D4">
        <w:rPr>
          <w:u w:val="single"/>
        </w:rPr>
        <w:t>more than two-thirds of over 1800 water-related ‘events’ fall on the ‘cooperative’ scale</w:t>
      </w:r>
      <w:r w:rsidRPr="00D11AE9">
        <w:rPr>
          <w:sz w:val="16"/>
        </w:rPr>
        <w:t xml:space="preserve"> (</w:t>
      </w:r>
      <w:bookmarkStart w:id="24" w:name="bb0365"/>
      <w:bookmarkEnd w:id="24"/>
      <w:r w:rsidRPr="00D11AE9">
        <w:rPr>
          <w:sz w:val="16"/>
        </w:rPr>
        <w:fldChar w:fldCharType="begin"/>
      </w:r>
      <w:r w:rsidRPr="00D11AE9">
        <w:rPr>
          <w:sz w:val="16"/>
        </w:rPr>
        <w:instrText xml:space="preserve"> HYPERLINK "http://www.sciencedirect.com/science/article/pii/S0306919210001272" \l "b0365" </w:instrText>
      </w:r>
      <w:r w:rsidRPr="002C70E8">
        <w:rPr>
          <w:sz w:val="16"/>
        </w:rPr>
      </w:r>
      <w:r w:rsidRPr="00D11AE9">
        <w:rPr>
          <w:sz w:val="16"/>
        </w:rPr>
        <w:fldChar w:fldCharType="separate"/>
      </w:r>
      <w:r w:rsidRPr="00D11AE9">
        <w:rPr>
          <w:rStyle w:val="Hyperlink"/>
          <w:sz w:val="16"/>
        </w:rPr>
        <w:t>Yoffe et al., 2003</w:t>
      </w:r>
      <w:r w:rsidRPr="00D11AE9">
        <w:rPr>
          <w:sz w:val="16"/>
        </w:rPr>
        <w:fldChar w:fldCharType="end"/>
      </w:r>
      <w:r w:rsidRPr="00D11AE9">
        <w:rPr>
          <w:sz w:val="16"/>
        </w:rPr>
        <w:t>). Indeed, if one</w:t>
      </w:r>
      <w:r w:rsidRPr="00D11AE9">
        <w:rPr>
          <w:sz w:val="16"/>
        </w:rPr>
        <w:t xml:space="preserve"> takes into account a much longer period, the following figures clearly demonstrate this argument. </w:t>
      </w:r>
      <w:r w:rsidRPr="004049D4">
        <w:rPr>
          <w:u w:val="single"/>
        </w:rPr>
        <w:t>According to studies by the United Nations Food and Agriculture Organization (FAO), organized political bodies signed between the year 805 and 1984 more than</w:t>
      </w:r>
      <w:r w:rsidRPr="004049D4">
        <w:rPr>
          <w:u w:val="single"/>
        </w:rPr>
        <w:t xml:space="preserve"> 3600 water-related treaties, and approximately 300 treaties dealing with water management or allocations in international basins have been negotiated since 1945</w:t>
      </w:r>
      <w:r w:rsidRPr="00D11AE9">
        <w:rPr>
          <w:sz w:val="16"/>
        </w:rPr>
        <w:t xml:space="preserve"> (</w:t>
      </w:r>
      <w:bookmarkStart w:id="25" w:name="bb0095"/>
      <w:bookmarkEnd w:id="25"/>
      <w:r w:rsidRPr="00D11AE9">
        <w:rPr>
          <w:sz w:val="16"/>
        </w:rPr>
        <w:fldChar w:fldCharType="begin"/>
      </w:r>
      <w:r w:rsidRPr="00D11AE9">
        <w:rPr>
          <w:sz w:val="16"/>
        </w:rPr>
        <w:instrText xml:space="preserve"> HYPERLINK "http://www.sciencedirect.com/science/article/pii/S0306919210001272" \l "b0095" </w:instrText>
      </w:r>
      <w:r w:rsidRPr="002C70E8">
        <w:rPr>
          <w:sz w:val="16"/>
        </w:rPr>
      </w:r>
      <w:r w:rsidRPr="00D11AE9">
        <w:rPr>
          <w:sz w:val="16"/>
        </w:rPr>
        <w:fldChar w:fldCharType="separate"/>
      </w:r>
      <w:r w:rsidRPr="00D11AE9">
        <w:rPr>
          <w:rStyle w:val="Hyperlink"/>
          <w:sz w:val="16"/>
        </w:rPr>
        <w:t>[FAO, 1978]</w:t>
      </w:r>
      <w:r w:rsidRPr="00D11AE9">
        <w:rPr>
          <w:sz w:val="16"/>
        </w:rPr>
        <w:fldChar w:fldCharType="end"/>
      </w:r>
      <w:r w:rsidRPr="00D11AE9">
        <w:rPr>
          <w:sz w:val="16"/>
        </w:rPr>
        <w:t xml:space="preserve"> and </w:t>
      </w:r>
      <w:bookmarkStart w:id="26" w:name="bb0100"/>
      <w:bookmarkEnd w:id="26"/>
      <w:r w:rsidRPr="00D11AE9">
        <w:rPr>
          <w:sz w:val="16"/>
        </w:rPr>
        <w:fldChar w:fldCharType="begin"/>
      </w:r>
      <w:r w:rsidRPr="00D11AE9">
        <w:rPr>
          <w:sz w:val="16"/>
        </w:rPr>
        <w:instrText xml:space="preserve"> HYPERLINK "http://www.sciencedirect.com/science/article/pii/S0306919210001272" \l "b0100" </w:instrText>
      </w:r>
      <w:r w:rsidRPr="002C70E8">
        <w:rPr>
          <w:sz w:val="16"/>
        </w:rPr>
      </w:r>
      <w:r w:rsidRPr="00D11AE9">
        <w:rPr>
          <w:sz w:val="16"/>
        </w:rPr>
        <w:fldChar w:fldCharType="separate"/>
      </w:r>
      <w:r w:rsidRPr="00D11AE9">
        <w:rPr>
          <w:rStyle w:val="Hyperlink"/>
          <w:sz w:val="16"/>
        </w:rPr>
        <w:t>[FAO, 1984]</w:t>
      </w:r>
      <w:r w:rsidRPr="00D11AE9">
        <w:rPr>
          <w:sz w:val="16"/>
        </w:rPr>
        <w:fldChar w:fldCharType="end"/>
      </w:r>
      <w:r w:rsidRPr="00D11AE9">
        <w:rPr>
          <w:sz w:val="16"/>
        </w:rPr>
        <w:t>).</w:t>
      </w:r>
    </w:p>
    <w:p w:rsidR="009A6587" w:rsidRPr="00D11AE9" w:rsidRDefault="001F10D3" w:rsidP="009A6587">
      <w:pPr>
        <w:pStyle w:val="cardtext"/>
        <w:rPr>
          <w:sz w:val="16"/>
        </w:rPr>
      </w:pPr>
      <w:r w:rsidRPr="00380197">
        <w:rPr>
          <w:u w:val="single"/>
        </w:rPr>
        <w:t>The fear around water wars have been driven by a Malthusian outlook which equates scarcity with violence, conflict and war. There</w:t>
      </w:r>
      <w:r w:rsidRPr="00380197">
        <w:rPr>
          <w:u w:val="single"/>
        </w:rPr>
        <w:t xml:space="preserve"> is however no direct correlation between water scarcity and transboundary conflict. Most specialists now tend to agree that the major issue is not scarcity per se but rather the allocation of water resources between the different riparian states </w:t>
      </w:r>
      <w:r w:rsidRPr="00D11AE9">
        <w:rPr>
          <w:sz w:val="16"/>
        </w:rPr>
        <w:t xml:space="preserve">(see for </w:t>
      </w:r>
      <w:r w:rsidRPr="00D11AE9">
        <w:rPr>
          <w:sz w:val="16"/>
        </w:rPr>
        <w:t xml:space="preserve">example </w:t>
      </w:r>
      <w:bookmarkStart w:id="27" w:name="bb0015"/>
      <w:bookmarkEnd w:id="27"/>
      <w:r w:rsidRPr="00D11AE9">
        <w:rPr>
          <w:sz w:val="16"/>
        </w:rPr>
        <w:fldChar w:fldCharType="begin"/>
      </w:r>
      <w:r w:rsidRPr="00D11AE9">
        <w:rPr>
          <w:sz w:val="16"/>
        </w:rPr>
        <w:instrText xml:space="preserve"> HYPERLINK "http://www.sciencedirect.com/science/article/pii/S0306919210001272" \l "b0015" </w:instrText>
      </w:r>
      <w:r w:rsidRPr="002C70E8">
        <w:rPr>
          <w:sz w:val="16"/>
        </w:rPr>
      </w:r>
      <w:r w:rsidRPr="00D11AE9">
        <w:rPr>
          <w:sz w:val="16"/>
        </w:rPr>
        <w:fldChar w:fldCharType="separate"/>
      </w:r>
      <w:r w:rsidRPr="00D11AE9">
        <w:rPr>
          <w:rStyle w:val="Hyperlink"/>
          <w:sz w:val="16"/>
        </w:rPr>
        <w:t>[Allouche, 2005]</w:t>
      </w:r>
      <w:r w:rsidRPr="00D11AE9">
        <w:rPr>
          <w:sz w:val="16"/>
        </w:rPr>
        <w:fldChar w:fldCharType="end"/>
      </w:r>
      <w:r w:rsidRPr="00D11AE9">
        <w:rPr>
          <w:sz w:val="16"/>
        </w:rPr>
        <w:t xml:space="preserve">, </w:t>
      </w:r>
      <w:bookmarkStart w:id="28" w:name="bb0020"/>
      <w:bookmarkEnd w:id="28"/>
      <w:r w:rsidRPr="00D11AE9">
        <w:rPr>
          <w:sz w:val="16"/>
        </w:rPr>
        <w:fldChar w:fldCharType="begin"/>
      </w:r>
      <w:r w:rsidRPr="00D11AE9">
        <w:rPr>
          <w:sz w:val="16"/>
        </w:rPr>
        <w:instrText xml:space="preserve"> HYPERLINK "http://www.sciencedirect.com/science/article/pii/S0306919210001272" \l "b0020" </w:instrText>
      </w:r>
      <w:r w:rsidRPr="002C70E8">
        <w:rPr>
          <w:sz w:val="16"/>
        </w:rPr>
      </w:r>
      <w:r w:rsidRPr="00D11AE9">
        <w:rPr>
          <w:sz w:val="16"/>
        </w:rPr>
        <w:fldChar w:fldCharType="separate"/>
      </w:r>
      <w:r w:rsidRPr="00D11AE9">
        <w:rPr>
          <w:rStyle w:val="Hyperlink"/>
          <w:sz w:val="16"/>
        </w:rPr>
        <w:t>[Allouche, 2007]</w:t>
      </w:r>
      <w:r w:rsidRPr="00D11AE9">
        <w:rPr>
          <w:sz w:val="16"/>
        </w:rPr>
        <w:fldChar w:fldCharType="end"/>
      </w:r>
      <w:r w:rsidRPr="00D11AE9">
        <w:rPr>
          <w:sz w:val="16"/>
        </w:rPr>
        <w:t xml:space="preserve"> and </w:t>
      </w:r>
      <w:bookmarkStart w:id="29" w:name="bb0290"/>
      <w:bookmarkEnd w:id="29"/>
      <w:r w:rsidRPr="00070BED">
        <w:rPr>
          <w:u w:val="single"/>
        </w:rPr>
        <w:fldChar w:fldCharType="begin"/>
      </w:r>
      <w:r w:rsidRPr="00070BED">
        <w:rPr>
          <w:u w:val="single"/>
        </w:rPr>
        <w:instrText xml:space="preserve"> HYPERLINK "http:/</w:instrText>
      </w:r>
      <w:r w:rsidRPr="00070BED">
        <w:rPr>
          <w:u w:val="single"/>
        </w:rPr>
        <w:instrText xml:space="preserve">/www.sciencedirect.com/science/article/pii/S0306919210001272" \l "b0290" </w:instrText>
      </w:r>
      <w:r w:rsidRPr="002C70E8">
        <w:rPr>
          <w:u w:val="single"/>
        </w:rPr>
      </w:r>
      <w:r w:rsidRPr="00070BED">
        <w:rPr>
          <w:u w:val="single"/>
        </w:rPr>
        <w:fldChar w:fldCharType="separate"/>
      </w:r>
      <w:r w:rsidRPr="00070BED">
        <w:rPr>
          <w:rStyle w:val="Hyperlink"/>
          <w:u w:val="single"/>
        </w:rPr>
        <w:t>[Rouyer, 2000]</w:t>
      </w:r>
      <w:r w:rsidRPr="00070BED">
        <w:rPr>
          <w:u w:val="single"/>
        </w:rPr>
        <w:fldChar w:fldCharType="end"/>
      </w:r>
      <w:r w:rsidRPr="00070BED">
        <w:rPr>
          <w:u w:val="single"/>
        </w:rPr>
        <w:t xml:space="preserve">). Water rich countries have been involved in a number of disputes with other relatively water rich countries (see for example India/Pakistan or Brazil/Argentina). </w:t>
      </w:r>
      <w:r w:rsidRPr="00D11AE9">
        <w:rPr>
          <w:sz w:val="16"/>
        </w:rPr>
        <w:t>Th</w:t>
      </w:r>
      <w:r w:rsidRPr="00D11AE9">
        <w:rPr>
          <w:sz w:val="16"/>
        </w:rPr>
        <w:t xml:space="preserve">e perception of each state’s estimated water needs really constitutes the core issue in transboundary water relations. Indeed, </w:t>
      </w:r>
      <w:r w:rsidRPr="00070BED">
        <w:rPr>
          <w:u w:val="single"/>
        </w:rPr>
        <w:t>whether this scarcity exists or not in reality, perceptions of the amount of available water shapes people’s attitude towards the</w:t>
      </w:r>
      <w:r w:rsidRPr="00070BED">
        <w:rPr>
          <w:u w:val="single"/>
        </w:rPr>
        <w:t xml:space="preserve"> environment</w:t>
      </w:r>
      <w:r w:rsidRPr="00D11AE9">
        <w:rPr>
          <w:sz w:val="16"/>
        </w:rPr>
        <w:t xml:space="preserve"> (</w:t>
      </w:r>
      <w:bookmarkStart w:id="30" w:name="bb0250"/>
      <w:bookmarkEnd w:id="30"/>
      <w:r w:rsidRPr="00D11AE9">
        <w:rPr>
          <w:sz w:val="16"/>
        </w:rPr>
        <w:fldChar w:fldCharType="begin"/>
      </w:r>
      <w:r w:rsidRPr="00D11AE9">
        <w:rPr>
          <w:sz w:val="16"/>
        </w:rPr>
        <w:instrText xml:space="preserve"> HYPERLINK "http://www.sciencedirect.com/science/article/pii/S0306919210001272" \l "b0250" </w:instrText>
      </w:r>
      <w:r w:rsidRPr="002C70E8">
        <w:rPr>
          <w:sz w:val="16"/>
        </w:rPr>
      </w:r>
      <w:r w:rsidRPr="00D11AE9">
        <w:rPr>
          <w:sz w:val="16"/>
        </w:rPr>
        <w:fldChar w:fldCharType="separate"/>
      </w:r>
      <w:r w:rsidRPr="00D11AE9">
        <w:rPr>
          <w:rStyle w:val="Hyperlink"/>
          <w:sz w:val="16"/>
        </w:rPr>
        <w:t>Ohlsson, 1999</w:t>
      </w:r>
      <w:r w:rsidRPr="00D11AE9">
        <w:rPr>
          <w:sz w:val="16"/>
        </w:rPr>
        <w:fldChar w:fldCharType="end"/>
      </w:r>
      <w:r w:rsidRPr="00D11AE9">
        <w:rPr>
          <w:sz w:val="16"/>
        </w:rPr>
        <w:t xml:space="preserve">). In fact, some </w:t>
      </w:r>
      <w:r w:rsidRPr="00070BED">
        <w:rPr>
          <w:u w:val="single"/>
        </w:rPr>
        <w:t xml:space="preserve">water experts have argued that scarcity drives the process of co-operation among riparians </w:t>
      </w:r>
      <w:r w:rsidRPr="00D11AE9">
        <w:rPr>
          <w:sz w:val="16"/>
        </w:rPr>
        <w:t>(</w:t>
      </w:r>
      <w:bookmarkStart w:id="31" w:name="bb0090"/>
      <w:bookmarkEnd w:id="31"/>
      <w:r w:rsidRPr="00D11AE9">
        <w:rPr>
          <w:sz w:val="16"/>
        </w:rPr>
        <w:fldChar w:fldCharType="begin"/>
      </w:r>
      <w:r w:rsidRPr="00D11AE9">
        <w:rPr>
          <w:sz w:val="16"/>
        </w:rPr>
        <w:instrText xml:space="preserve"> HYPERLINK "http://www.s</w:instrText>
      </w:r>
      <w:r w:rsidRPr="00D11AE9">
        <w:rPr>
          <w:sz w:val="16"/>
        </w:rPr>
        <w:instrText xml:space="preserve">ciencedirect.com/science/article/pii/S0306919210001272" \l "b0090" </w:instrText>
      </w:r>
      <w:r w:rsidRPr="002C70E8">
        <w:rPr>
          <w:sz w:val="16"/>
        </w:rPr>
      </w:r>
      <w:r w:rsidRPr="00D11AE9">
        <w:rPr>
          <w:sz w:val="16"/>
        </w:rPr>
        <w:fldChar w:fldCharType="separate"/>
      </w:r>
      <w:r w:rsidRPr="00D11AE9">
        <w:rPr>
          <w:rStyle w:val="Hyperlink"/>
          <w:sz w:val="16"/>
        </w:rPr>
        <w:t>[Dinar and Dinar, 2005]</w:t>
      </w:r>
      <w:r w:rsidRPr="00D11AE9">
        <w:rPr>
          <w:sz w:val="16"/>
        </w:rPr>
        <w:fldChar w:fldCharType="end"/>
      </w:r>
      <w:r w:rsidRPr="00D11AE9">
        <w:rPr>
          <w:sz w:val="16"/>
        </w:rPr>
        <w:t xml:space="preserve"> and </w:t>
      </w:r>
      <w:bookmarkStart w:id="32" w:name="bb0055"/>
      <w:bookmarkEnd w:id="32"/>
      <w:r w:rsidRPr="00D11AE9">
        <w:rPr>
          <w:sz w:val="16"/>
        </w:rPr>
        <w:fldChar w:fldCharType="begin"/>
      </w:r>
      <w:r w:rsidRPr="00D11AE9">
        <w:rPr>
          <w:sz w:val="16"/>
        </w:rPr>
        <w:instrText xml:space="preserve"> HYPERLINK "http://www.sciencedirect.com/science/article/pii/S0306919210001272" \l "b0055" </w:instrText>
      </w:r>
      <w:r w:rsidRPr="002C70E8">
        <w:rPr>
          <w:sz w:val="16"/>
        </w:rPr>
      </w:r>
      <w:r w:rsidRPr="00D11AE9">
        <w:rPr>
          <w:sz w:val="16"/>
        </w:rPr>
        <w:fldChar w:fldCharType="separate"/>
      </w:r>
      <w:r w:rsidRPr="00D11AE9">
        <w:rPr>
          <w:rStyle w:val="Hyperlink"/>
          <w:sz w:val="16"/>
        </w:rPr>
        <w:t>[Brochmann and Gleditsch, 2006]</w:t>
      </w:r>
      <w:r w:rsidRPr="00D11AE9">
        <w:rPr>
          <w:sz w:val="16"/>
        </w:rPr>
        <w:fldChar w:fldCharType="end"/>
      </w:r>
      <w:r w:rsidRPr="00D11AE9">
        <w:rPr>
          <w:sz w:val="16"/>
        </w:rPr>
        <w:t>).</w:t>
      </w:r>
    </w:p>
    <w:p w:rsidR="009A6587" w:rsidRPr="0004342B" w:rsidRDefault="001F10D3" w:rsidP="009A6587">
      <w:pPr>
        <w:pStyle w:val="cardtext"/>
        <w:rPr>
          <w:u w:val="single"/>
        </w:rPr>
      </w:pPr>
      <w:bookmarkStart w:id="33" w:name="p0055"/>
      <w:bookmarkEnd w:id="33"/>
      <w:r w:rsidRPr="00D11AE9">
        <w:rPr>
          <w:sz w:val="16"/>
        </w:rPr>
        <w:t>In terms of international rel</w:t>
      </w:r>
      <w:r w:rsidRPr="00D11AE9">
        <w:rPr>
          <w:sz w:val="16"/>
        </w:rPr>
        <w:t xml:space="preserve">ations, </w:t>
      </w:r>
      <w:r w:rsidRPr="0004342B">
        <w:rPr>
          <w:u w:val="single"/>
        </w:rPr>
        <w:t>the threat of water wars due to increasing scarcity does not make much sense in the light of the recent historical record. Overall, the water war rationale expects conflict to occur over water, and appears to suggest that violence is a viable means</w:t>
      </w:r>
      <w:r w:rsidRPr="0004342B">
        <w:rPr>
          <w:u w:val="single"/>
        </w:rPr>
        <w:t xml:space="preserve"> of securing national water supplies, an argument which is highly contestable.</w:t>
      </w:r>
    </w:p>
    <w:p w:rsidR="009A6587" w:rsidRPr="00D11AE9" w:rsidRDefault="001F10D3" w:rsidP="009A6587">
      <w:pPr>
        <w:pStyle w:val="cardtext"/>
        <w:rPr>
          <w:sz w:val="16"/>
        </w:rPr>
      </w:pPr>
      <w:bookmarkStart w:id="34" w:name="p0060"/>
      <w:bookmarkEnd w:id="34"/>
    </w:p>
    <w:p w:rsidR="009A6587" w:rsidRPr="00932BA4" w:rsidRDefault="001F10D3" w:rsidP="009A6587">
      <w:pPr>
        <w:pStyle w:val="Heading3"/>
      </w:pPr>
      <w:r w:rsidRPr="00932BA4">
        <w:t>Water shortages do not cause wars – limited to local conflicts</w:t>
      </w:r>
    </w:p>
    <w:p w:rsidR="009A6587" w:rsidRPr="00D11AE9" w:rsidRDefault="001F10D3" w:rsidP="009A6587">
      <w:pPr>
        <w:pStyle w:val="cardtext"/>
        <w:ind w:left="0"/>
        <w:rPr>
          <w:sz w:val="16"/>
        </w:rPr>
      </w:pPr>
      <w:r w:rsidRPr="00932BA4">
        <w:rPr>
          <w:rStyle w:val="StyleStyleBold12pt"/>
          <w:bCs w:val="0"/>
          <w:sz w:val="24"/>
        </w:rPr>
        <w:t>Allouche 11</w:t>
      </w:r>
      <w:r w:rsidRPr="00D11AE9">
        <w:rPr>
          <w:rStyle w:val="StyleStyleBold12pt"/>
          <w:bCs w:val="0"/>
          <w:sz w:val="16"/>
        </w:rPr>
        <w:t xml:space="preserve"> – </w:t>
      </w:r>
      <w:r w:rsidRPr="00D11AE9">
        <w:rPr>
          <w:sz w:val="16"/>
        </w:rPr>
        <w:t>Jeremy Allouche, Institute of Development Studies, UK, January 2011, "The sustainability and resili</w:t>
      </w:r>
      <w:r w:rsidRPr="00D11AE9">
        <w:rPr>
          <w:sz w:val="16"/>
        </w:rPr>
        <w:t>ence of global water and food systems: Political analysis of the interplay between security, resource scarcity, political systems and global tradestar, open," Food Policy, Volume 36, Supplement 1, January 2011, Pages S3-S8, http://www.sciencedirect.com/sci</w:t>
      </w:r>
      <w:r w:rsidRPr="00D11AE9">
        <w:rPr>
          <w:sz w:val="16"/>
        </w:rPr>
        <w:t>ence/article/pii/S0306919210001272</w:t>
      </w:r>
    </w:p>
    <w:p w:rsidR="009A6587" w:rsidRPr="00D11AE9" w:rsidRDefault="001F10D3" w:rsidP="009A6587">
      <w:pPr>
        <w:pStyle w:val="cardtext"/>
        <w:rPr>
          <w:sz w:val="16"/>
        </w:rPr>
      </w:pPr>
    </w:p>
    <w:p w:rsidR="009A6587" w:rsidRPr="00D11AE9" w:rsidRDefault="001F10D3" w:rsidP="009A6587">
      <w:pPr>
        <w:pStyle w:val="cardtext"/>
        <w:rPr>
          <w:sz w:val="16"/>
        </w:rPr>
      </w:pPr>
      <w:r w:rsidRPr="00D11AE9">
        <w:rPr>
          <w:sz w:val="16"/>
        </w:rPr>
        <w:t>Conclusion</w:t>
      </w:r>
    </w:p>
    <w:p w:rsidR="009A6587" w:rsidRPr="00D11AE9" w:rsidRDefault="001F10D3" w:rsidP="009A6587">
      <w:pPr>
        <w:pStyle w:val="cardtext"/>
        <w:rPr>
          <w:sz w:val="16"/>
        </w:rPr>
      </w:pPr>
      <w:bookmarkStart w:id="35" w:name="p0180"/>
      <w:bookmarkEnd w:id="35"/>
      <w:r w:rsidRPr="00D11AE9">
        <w:rPr>
          <w:sz w:val="16"/>
        </w:rPr>
        <w:t xml:space="preserve">This article has provided an overview of the current and future challenges in terms of global food and water systems. The major focus of the argument has been on how </w:t>
      </w:r>
      <w:r w:rsidRPr="00F42D9C">
        <w:rPr>
          <w:u w:val="single"/>
        </w:rPr>
        <w:t>resource scarcity is a contested and subjec</w:t>
      </w:r>
      <w:r w:rsidRPr="00F42D9C">
        <w:rPr>
          <w:u w:val="single"/>
        </w:rPr>
        <w:t xml:space="preserve">tive concept which cannot fully explain conflict, political instability or food insecurity. The politics of inequality and allocation are much more important variables in </w:t>
      </w:r>
      <w:r w:rsidRPr="00F42D9C">
        <w:rPr>
          <w:u w:val="single"/>
        </w:rPr>
        <w:lastRenderedPageBreak/>
        <w:t>explaining water and food insecurity. This is particularly true for conflicts. Althou</w:t>
      </w:r>
      <w:r w:rsidRPr="00F42D9C">
        <w:rPr>
          <w:u w:val="single"/>
        </w:rPr>
        <w:t>gh resource scarcity has been linked to international wars, the current data shows that most conflict over water and food are much more local.</w:t>
      </w:r>
      <w:r w:rsidRPr="00D11AE9">
        <w:rPr>
          <w:sz w:val="16"/>
        </w:rPr>
        <w:t xml:space="preserve"> But there again, although resource scarcity can be linked to malnutrition, hunger and water insecurity, in the ma</w:t>
      </w:r>
      <w:r w:rsidRPr="00D11AE9">
        <w:rPr>
          <w:sz w:val="16"/>
        </w:rPr>
        <w:t xml:space="preserve">jority of cases, </w:t>
      </w:r>
      <w:r w:rsidRPr="00F42D9C">
        <w:rPr>
          <w:u w:val="single"/>
        </w:rPr>
        <w:t>water and food insecurity are rarely about competition over resources but rather reflect the politics of allocation and inequality.</w:t>
      </w:r>
      <w:r w:rsidRPr="00D11AE9">
        <w:rPr>
          <w:sz w:val="16"/>
        </w:rPr>
        <w:t xml:space="preserve"> In this respect, war and conflicts aggravate these insecurities not just on the short term but also on the </w:t>
      </w:r>
      <w:r w:rsidRPr="00D11AE9">
        <w:rPr>
          <w:sz w:val="16"/>
        </w:rPr>
        <w:t>long term.</w:t>
      </w:r>
    </w:p>
    <w:p w:rsidR="009A6587" w:rsidRPr="00FC0B1B" w:rsidRDefault="001F10D3" w:rsidP="009A6587">
      <w:pPr>
        <w:pStyle w:val="cardtext"/>
        <w:rPr>
          <w:u w:val="single"/>
        </w:rPr>
      </w:pPr>
      <w:bookmarkStart w:id="36" w:name="p0185"/>
      <w:bookmarkEnd w:id="36"/>
      <w:r w:rsidRPr="00D11AE9">
        <w:rPr>
          <w:sz w:val="16"/>
        </w:rPr>
        <w:t xml:space="preserve">At the global level, food security has considerably improved and provides the means to address these insecurities. </w:t>
      </w:r>
      <w:r w:rsidRPr="00F42D9C">
        <w:rPr>
          <w:u w:val="single"/>
        </w:rPr>
        <w:t>Trade can certainly be seen as a way to address access for countries that are under severe stress in terms of food and water and p</w:t>
      </w:r>
      <w:r w:rsidRPr="00F42D9C">
        <w:rPr>
          <w:u w:val="single"/>
        </w:rPr>
        <w:t>rovides logical grounds for questioning the various water and food wars scenarios. Although global trade and technological innovation are key drivers in providing stable and resilient global systems, the most destabilizing global water-related threat is in</w:t>
      </w:r>
      <w:r w:rsidRPr="00F42D9C">
        <w:rPr>
          <w:u w:val="single"/>
        </w:rPr>
        <w:t>creasing food prices and hunger.</w:t>
      </w:r>
      <w:r w:rsidRPr="00D11AE9">
        <w:rPr>
          <w:sz w:val="16"/>
        </w:rPr>
        <w:t xml:space="preserve"> Overall, decision-makers should show greater concern for the human beings who make their living in agriculture, so that those at risk of livelihood and food-security failures, especially under anticipated scenarios of clima</w:t>
      </w:r>
      <w:r w:rsidRPr="00D11AE9">
        <w:rPr>
          <w:sz w:val="16"/>
        </w:rPr>
        <w:t xml:space="preserve">te change, will be less deprived. </w:t>
      </w:r>
      <w:r w:rsidRPr="00FC0B1B">
        <w:rPr>
          <w:u w:val="single"/>
        </w:rPr>
        <w:t>Current debates linked to global food security and climate fail to address the political dimension of resource scarcity which is primarily linked to the politics of inequality, gender and power.</w:t>
      </w:r>
    </w:p>
    <w:p w:rsidR="009A6587" w:rsidRPr="009A6587" w:rsidRDefault="001F10D3" w:rsidP="009A6587"/>
    <w:p w:rsidR="009A6587" w:rsidRDefault="001F10D3" w:rsidP="009A6587">
      <w:pPr>
        <w:pStyle w:val="Heading2"/>
      </w:pPr>
      <w:r>
        <w:lastRenderedPageBreak/>
        <w:t>A2 Oceans --- Resilient</w:t>
      </w:r>
    </w:p>
    <w:p w:rsidR="009A6587" w:rsidRDefault="001F10D3" w:rsidP="009A6587"/>
    <w:p w:rsidR="009A6587" w:rsidRPr="0052489C" w:rsidRDefault="001F10D3" w:rsidP="009A6587">
      <w:pPr>
        <w:pStyle w:val="Heading3"/>
        <w:rPr>
          <w:rStyle w:val="StyleStyleBold12pt"/>
          <w:b/>
        </w:rPr>
      </w:pPr>
      <w:r>
        <w:rPr>
          <w:rStyle w:val="StyleStyleBold12pt"/>
          <w:b/>
          <w:bCs/>
        </w:rPr>
        <w:t>T</w:t>
      </w:r>
      <w:r>
        <w:rPr>
          <w:rStyle w:val="StyleStyleBold12pt"/>
          <w:b/>
          <w:bCs/>
        </w:rPr>
        <w:t>he oceans are resilient</w:t>
      </w:r>
    </w:p>
    <w:p w:rsidR="009A6587" w:rsidRDefault="001F10D3" w:rsidP="009A6587">
      <w:r>
        <w:rPr>
          <w:rStyle w:val="StyleStyleBold12pt"/>
          <w:bCs w:val="0"/>
        </w:rPr>
        <w:t xml:space="preserve">Balbulus &amp; Fitzgerald 6 – </w:t>
      </w:r>
      <w:r w:rsidRPr="0052489C">
        <w:t xml:space="preserve">John Balbulus, MD, Health Program Directory, **AND Timothy Fitzgerald, scientist, March 24th, 2006, "Ensuring a future supply of healthy fish and omega-3s," </w:t>
      </w:r>
      <w:hyperlink r:id="rId12" w:history="1">
        <w:r w:rsidRPr="00D47D07">
          <w:rPr>
            <w:rStyle w:val="Hyperlink"/>
          </w:rPr>
          <w:t>http://www.bmj.com/content/332/7544/739/reply</w:t>
        </w:r>
      </w:hyperlink>
    </w:p>
    <w:p w:rsidR="009A6587" w:rsidRDefault="001F10D3" w:rsidP="009A6587"/>
    <w:p w:rsidR="009A6587" w:rsidRDefault="001F10D3" w:rsidP="009A6587">
      <w:pPr>
        <w:pStyle w:val="cardtext"/>
        <w:rPr>
          <w:u w:val="single"/>
        </w:rPr>
      </w:pPr>
      <w:r w:rsidRPr="00624A59">
        <w:rPr>
          <w:u w:val="single"/>
        </w:rPr>
        <w:t xml:space="preserve">Breaking downward cycles in fisheries requires altering the short- term economic incentives that stem from current management systems, which push fishermen to maximize today's catch at the expense </w:t>
      </w:r>
      <w:r w:rsidRPr="00624A59">
        <w:rPr>
          <w:u w:val="single"/>
        </w:rPr>
        <w:t>of future populations and ecosystem health. Luckily, the oceans are resilient and inherently capable of providing far more fish than they currently do.</w:t>
      </w:r>
    </w:p>
    <w:p w:rsidR="009A6587" w:rsidRDefault="001F10D3" w:rsidP="009A6587">
      <w:pPr>
        <w:pStyle w:val="cardtext"/>
        <w:ind w:left="0"/>
        <w:rPr>
          <w:u w:val="single"/>
        </w:rPr>
      </w:pPr>
    </w:p>
    <w:p w:rsidR="009A6587" w:rsidRPr="00005EA0" w:rsidRDefault="001F10D3" w:rsidP="009A6587">
      <w:pPr>
        <w:pStyle w:val="Heading3"/>
        <w:rPr>
          <w:rStyle w:val="StyleStyleBold12pt"/>
          <w:b/>
        </w:rPr>
      </w:pPr>
      <w:r>
        <w:rPr>
          <w:rStyle w:val="StyleStyleBold12pt"/>
          <w:b/>
          <w:bCs/>
        </w:rPr>
        <w:t>The Gul Oil Spill proves the oceans are resilient and can bounce back</w:t>
      </w:r>
    </w:p>
    <w:p w:rsidR="009A6587" w:rsidRDefault="001F10D3" w:rsidP="009A6587">
      <w:pPr>
        <w:pStyle w:val="cardtext"/>
        <w:ind w:left="0"/>
      </w:pPr>
      <w:r>
        <w:rPr>
          <w:rStyle w:val="StyleStyleBold12pt"/>
          <w:bCs w:val="0"/>
        </w:rPr>
        <w:t xml:space="preserve">Handwerk 11 – </w:t>
      </w:r>
      <w:r w:rsidRPr="0042500C">
        <w:t>Brian Handwerk, Nat</w:t>
      </w:r>
      <w:r w:rsidRPr="0042500C">
        <w:t xml:space="preserve">ional Geographic News, April 19th, 2011, "Gulf Oil Spill Anniversary: Resilience Amid Unknowns," http://news.nationalgeographic.com/news/2011/04/110420-gulf-oil-spill-anniversary-year-later-science-nation-environment/ </w:t>
      </w:r>
    </w:p>
    <w:p w:rsidR="009A6587" w:rsidRDefault="001F10D3" w:rsidP="009A6587">
      <w:pPr>
        <w:pStyle w:val="cardtext"/>
      </w:pPr>
    </w:p>
    <w:p w:rsidR="009A6587" w:rsidRPr="0042500C" w:rsidRDefault="001F10D3" w:rsidP="009A6587">
      <w:pPr>
        <w:pStyle w:val="cardtext"/>
      </w:pPr>
      <w:r w:rsidRPr="0042500C">
        <w:t>On the first anniversary of the Gulf</w:t>
      </w:r>
      <w:r w:rsidRPr="0042500C">
        <w:t xml:space="preserve"> oil spill, scientists caution that it could take years to understand the full scope of the disaster. (See photos of the Gulf oil spill in National Geographic magazine.)</w:t>
      </w:r>
    </w:p>
    <w:p w:rsidR="009A6587" w:rsidRPr="0042500C" w:rsidRDefault="001F10D3" w:rsidP="009A6587">
      <w:pPr>
        <w:pStyle w:val="cardtext"/>
      </w:pPr>
      <w:r w:rsidRPr="0042500C">
        <w:t xml:space="preserve">But </w:t>
      </w:r>
      <w:r w:rsidRPr="00CC205C">
        <w:rPr>
          <w:u w:val="single"/>
        </w:rPr>
        <w:t>many are encouraged because the damage could have been far worse—and nature is alr</w:t>
      </w:r>
      <w:r w:rsidRPr="00CC205C">
        <w:rPr>
          <w:u w:val="single"/>
        </w:rPr>
        <w:t>eady showing signs of resilience.</w:t>
      </w:r>
    </w:p>
    <w:p w:rsidR="009A6587" w:rsidRPr="0042500C" w:rsidRDefault="001F10D3" w:rsidP="009A6587">
      <w:pPr>
        <w:pStyle w:val="cardtext"/>
      </w:pPr>
      <w:r w:rsidRPr="0042500C">
        <w:t xml:space="preserve">On April 20, 2010, a massive explosion rocked the Transocean oil rig Deepwater Horizon, a state-of-the art mobile offshore drilling platform at work on a well in the Gulf of Mexico. Eleven workers were killed by the blast </w:t>
      </w:r>
      <w:r w:rsidRPr="0042500C">
        <w:t>and survivors had just minutes to flee an inferno that would soon burn and sink the rig.</w:t>
      </w:r>
    </w:p>
    <w:p w:rsidR="009A6587" w:rsidRPr="0042500C" w:rsidRDefault="001F10D3" w:rsidP="009A6587">
      <w:pPr>
        <w:pStyle w:val="cardtext"/>
      </w:pPr>
      <w:r w:rsidRPr="0042500C">
        <w:t>The accident unleashed a torrent of oil that began roaring from an underground Macondo reservoir into the Gulf waters. During the first few frantic days of the BP cris</w:t>
      </w:r>
      <w:r w:rsidRPr="0042500C">
        <w:t>is that became the worst oil spill in U.S. history, experts had a hard time determining what was happening—much less what the spill's ultimate environmental and economic consequences might be.</w:t>
      </w:r>
    </w:p>
    <w:p w:rsidR="009A6587" w:rsidRPr="0042500C" w:rsidRDefault="001F10D3" w:rsidP="009A6587">
      <w:pPr>
        <w:pStyle w:val="cardtext"/>
      </w:pPr>
      <w:r w:rsidRPr="0042500C">
        <w:t>(See satellite pictures of the Gulf oil spill's evolution.)</w:t>
      </w:r>
    </w:p>
    <w:p w:rsidR="009A6587" w:rsidRPr="0042500C" w:rsidRDefault="001F10D3" w:rsidP="009A6587">
      <w:pPr>
        <w:pStyle w:val="cardtext"/>
      </w:pPr>
      <w:r w:rsidRPr="0042500C">
        <w:t xml:space="preserve">As </w:t>
      </w:r>
      <w:r w:rsidRPr="0042500C">
        <w:t>people around the world fixated on oil spewing from a pipe 1 mile (1.6 kilometers) beneath the Gulf's surface, scientists clambered to discern just how much was gushing out. Estimates climbed from 1,000 barrels a day to 12,000 barrels to 62,000 barrels a d</w:t>
      </w:r>
      <w:r w:rsidRPr="0042500C">
        <w:t>ay. Even less certain was how the damaged wellhead would finally be plugged—and for a while, people feared the leak could continue for years. Authorities finally capped it in July.</w:t>
      </w:r>
    </w:p>
    <w:p w:rsidR="009A6587" w:rsidRPr="008070E3" w:rsidRDefault="001F10D3" w:rsidP="009A6587">
      <w:pPr>
        <w:pStyle w:val="cardtext"/>
        <w:rPr>
          <w:u w:val="single"/>
        </w:rPr>
      </w:pPr>
      <w:r w:rsidRPr="008070E3">
        <w:rPr>
          <w:u w:val="single"/>
        </w:rPr>
        <w:t>A spill that started with the tragic loss of life soon wrought major enviro</w:t>
      </w:r>
      <w:r w:rsidRPr="008070E3">
        <w:rPr>
          <w:u w:val="single"/>
        </w:rPr>
        <w:t>nmental devastatio</w:t>
      </w:r>
      <w:r w:rsidRPr="0042500C">
        <w:t xml:space="preserve">n over huge region of the Gulf. </w:t>
      </w:r>
      <w:r w:rsidRPr="008070E3">
        <w:rPr>
          <w:u w:val="single"/>
        </w:rPr>
        <w:t>Disturbing images appeared daily of oiled wildlife, iridescent surface slicks, overwhelmed cleanup workers, fouled beaches, burning oil fires, and blackened wetlands.</w:t>
      </w:r>
    </w:p>
    <w:p w:rsidR="009A6587" w:rsidRPr="008070E3" w:rsidRDefault="001F10D3" w:rsidP="009A6587">
      <w:pPr>
        <w:pStyle w:val="cardtext"/>
        <w:rPr>
          <w:u w:val="single"/>
        </w:rPr>
      </w:pPr>
      <w:r w:rsidRPr="008070E3">
        <w:rPr>
          <w:u w:val="single"/>
        </w:rPr>
        <w:t>The damage from nearly five million bar</w:t>
      </w:r>
      <w:r w:rsidRPr="008070E3">
        <w:rPr>
          <w:u w:val="single"/>
        </w:rPr>
        <w:t>rels of oil was very real, yet many expert predictions missed their marks. Hurricanes didn't drive enormous quantities of oil ashore, giant dead zones didn't materialize, and oil didn't round the tip of Florida to rocket up the East Coast via the Gulf Stre</w:t>
      </w:r>
      <w:r w:rsidRPr="008070E3">
        <w:rPr>
          <w:u w:val="single"/>
        </w:rPr>
        <w:t>am. Fisheries now appear poised to rebound instead of suffering the barren years or decades some feared. And Mother Nature had her own surprises in store, showcasing an ability to fight back against the spill and, later, to bounce back from the damage—at l</w:t>
      </w:r>
      <w:r w:rsidRPr="008070E3">
        <w:rPr>
          <w:u w:val="single"/>
        </w:rPr>
        <w:t>east in the short-term.</w:t>
      </w:r>
    </w:p>
    <w:p w:rsidR="009A6587" w:rsidRPr="009A6587" w:rsidRDefault="001F10D3" w:rsidP="009A6587">
      <w:pPr>
        <w:pStyle w:val="Heading2"/>
      </w:pPr>
      <w:r w:rsidRPr="009A6587">
        <w:lastRenderedPageBreak/>
        <w:t>AT: environment</w:t>
      </w:r>
    </w:p>
    <w:p w:rsidR="009A6587" w:rsidRDefault="001F10D3" w:rsidP="009A6587">
      <w:pPr>
        <w:outlineLvl w:val="0"/>
        <w:rPr>
          <w:rStyle w:val="StyleStyleBold12pt"/>
        </w:rPr>
      </w:pPr>
      <w:r>
        <w:rPr>
          <w:rStyle w:val="StyleStyleBold12pt"/>
        </w:rPr>
        <w:t xml:space="preserve">The environment is resilient </w:t>
      </w:r>
    </w:p>
    <w:p w:rsidR="009A6587" w:rsidRDefault="001F10D3" w:rsidP="009A6587">
      <w:r w:rsidRPr="001C42B9">
        <w:rPr>
          <w:rStyle w:val="StyleStyleBold12pt"/>
        </w:rPr>
        <w:t>Boucher 96</w:t>
      </w:r>
      <w:r>
        <w:t xml:space="preserve"> (</w:t>
      </w:r>
      <w:r w:rsidRPr="001C42B9">
        <w:t>Doug is the director of the Tropical Forest and Climate Initiative at the Union of Concerned Scientists (UCS)"Not with a Bang but a Whimper," Science and Society, Fall 96 Iss</w:t>
      </w:r>
      <w:r w:rsidRPr="001C42B9">
        <w:t xml:space="preserve">ue, </w:t>
      </w:r>
      <w:hyperlink r:id="rId13" w:history="1">
        <w:r w:rsidRPr="001C42B9">
          <w:t>http://www.driftline.org/cgi-bin/archive/arc</w:t>
        </w:r>
        <w:r w:rsidRPr="001C42B9">
          <w:t>hive_msg.cgi?file=spoon-archives/marxism-international.archive/marxism-international_1998/marxism-international.9802&amp;msgnum=379&amp;start=32091&amp;end=32412</w:t>
        </w:r>
      </w:hyperlink>
    </w:p>
    <w:p w:rsidR="009A6587" w:rsidRDefault="001F10D3" w:rsidP="009A6587"/>
    <w:p w:rsidR="009A6587" w:rsidRDefault="001F10D3" w:rsidP="009A6587">
      <w:pPr>
        <w:pStyle w:val="cardtext"/>
      </w:pPr>
      <w:r>
        <w:t xml:space="preserve">The political danger of </w:t>
      </w:r>
      <w:r w:rsidRPr="001C42B9">
        <w:rPr>
          <w:rStyle w:val="StyleBoldUnderline"/>
        </w:rPr>
        <w:t>catastrophism is matched by the weakness of its scientific foundation</w:t>
      </w:r>
      <w:r>
        <w:t xml:space="preserve">. </w:t>
      </w:r>
      <w:r w:rsidRPr="001C42B9">
        <w:rPr>
          <w:rStyle w:val="StyleBoldUnderline"/>
        </w:rPr>
        <w:t>Given the</w:t>
      </w:r>
      <w:r w:rsidRPr="001C42B9">
        <w:rPr>
          <w:rStyle w:val="StyleBoldUnderline"/>
        </w:rPr>
        <w:t xml:space="preserve"> prevalence of the idea that the entire biosphere will soon collapse, it is remarkable how few good examples ecology can provide of this happening m even on the scale of an ecosystem</w:t>
      </w:r>
      <w:r>
        <w:t xml:space="preserve">, </w:t>
      </w:r>
      <w:r w:rsidRPr="001C42B9">
        <w:rPr>
          <w:rStyle w:val="StyleBoldUnderline"/>
        </w:rPr>
        <w:t>let alone</w:t>
      </w:r>
      <w:r>
        <w:t xml:space="preserve"> a continent or </w:t>
      </w:r>
      <w:r w:rsidRPr="001C42B9">
        <w:rPr>
          <w:rStyle w:val="StyleBoldUnderline"/>
        </w:rPr>
        <w:t>the whole planet</w:t>
      </w:r>
      <w:r>
        <w:t xml:space="preserve">. </w:t>
      </w:r>
      <w:r w:rsidRPr="001C42B9">
        <w:rPr>
          <w:rStyle w:val="StyleBoldUnderline"/>
        </w:rPr>
        <w:t>Hundreds of ecological transf</w:t>
      </w:r>
      <w:r w:rsidRPr="001C42B9">
        <w:rPr>
          <w:rStyle w:val="StyleBoldUnderline"/>
        </w:rPr>
        <w:t>ormations</w:t>
      </w:r>
      <w:r>
        <w:t xml:space="preserve">, due to introductions of alien species, </w:t>
      </w:r>
      <w:r w:rsidRPr="001C42B9">
        <w:rPr>
          <w:rStyle w:val="StyleBoldUnderline"/>
        </w:rPr>
        <w:t>pollution, overexploitation, climate change and even collisions with asteroids, have been documented</w:t>
      </w:r>
      <w:r>
        <w:t xml:space="preserve">. </w:t>
      </w:r>
      <w:r w:rsidRPr="001C42B9">
        <w:rPr>
          <w:rStyle w:val="StyleBoldUnderline"/>
        </w:rPr>
        <w:t>They often change the functioning of ecosystems</w:t>
      </w:r>
      <w:r>
        <w:t>, and the abundance and diversity of their animals and pl</w:t>
      </w:r>
      <w:r>
        <w:t xml:space="preserve">ants, in dramatic ways. </w:t>
      </w:r>
    </w:p>
    <w:p w:rsidR="009A6587" w:rsidRDefault="001F10D3" w:rsidP="009A6587">
      <w:pPr>
        <w:pStyle w:val="cardtext"/>
      </w:pPr>
      <w:r>
        <w:t xml:space="preserve">The </w:t>
      </w:r>
      <w:r w:rsidRPr="001C42B9">
        <w:rPr>
          <w:rStyle w:val="StyleBoldUnderline"/>
        </w:rPr>
        <w:t>effects on human society can be far-reaching</w:t>
      </w:r>
      <w:r>
        <w:t xml:space="preserve">, and often extremely negative for the majority of the population. </w:t>
      </w:r>
      <w:r w:rsidRPr="001C42B9">
        <w:rPr>
          <w:rStyle w:val="StyleBoldUnderline"/>
        </w:rPr>
        <w:t>But one feature has been a constant, nearly everywhere on earth: life goes on</w:t>
      </w:r>
      <w:r>
        <w:t xml:space="preserve">. </w:t>
      </w:r>
      <w:r w:rsidRPr="001C42B9">
        <w:rPr>
          <w:rStyle w:val="StyleBoldUnderline"/>
        </w:rPr>
        <w:t>Humans have been able to drive thousa</w:t>
      </w:r>
      <w:r w:rsidRPr="001C42B9">
        <w:rPr>
          <w:rStyle w:val="StyleBoldUnderline"/>
        </w:rPr>
        <w:t xml:space="preserve">nds of species to extinction, severely impoverish the soil, alter weather patterns, dramatically lower the biodiversity of natural communities, and incidentally cause great suffering for their posterity. They have not </w:t>
      </w:r>
      <w:r w:rsidRPr="001C42B9">
        <w:t>generally</w:t>
      </w:r>
      <w:r w:rsidRPr="001C42B9">
        <w:rPr>
          <w:rStyle w:val="StyleBoldUnderline"/>
        </w:rPr>
        <w:t xml:space="preserve"> been able to prevent nature </w:t>
      </w:r>
      <w:r w:rsidRPr="001C42B9">
        <w:rPr>
          <w:rStyle w:val="StyleBoldUnderline"/>
        </w:rPr>
        <w:t>from growing back</w:t>
      </w:r>
      <w:r>
        <w:t>.</w:t>
      </w:r>
    </w:p>
    <w:p w:rsidR="009A6587" w:rsidRDefault="001F10D3" w:rsidP="009A6587">
      <w:pPr>
        <w:pStyle w:val="cardtext"/>
      </w:pPr>
      <w:r>
        <w:t xml:space="preserve">As ecosystems are transformed, </w:t>
      </w:r>
      <w:r w:rsidRPr="001C42B9">
        <w:rPr>
          <w:rStyle w:val="StyleBoldUnderline"/>
        </w:rPr>
        <w:t>species are eliminated</w:t>
      </w:r>
      <w:r>
        <w:t xml:space="preserve"> -- </w:t>
      </w:r>
      <w:r w:rsidRPr="001C42B9">
        <w:rPr>
          <w:rStyle w:val="StyleBoldUnderline"/>
        </w:rPr>
        <w:t>but opportunities are created for new ones</w:t>
      </w:r>
      <w:r>
        <w:t xml:space="preserve">. </w:t>
      </w:r>
      <w:r w:rsidRPr="001C42B9">
        <w:rPr>
          <w:rStyle w:val="StyleBoldUnderline"/>
        </w:rPr>
        <w:t>The natural world is changed, but never totally destroyed</w:t>
      </w:r>
      <w:r>
        <w:t xml:space="preserve">. Levins and Lewontin put it well: "The warning not to destroy the environment </w:t>
      </w:r>
      <w:r>
        <w:t xml:space="preserve">is empty: </w:t>
      </w:r>
      <w:r w:rsidRPr="001C42B9">
        <w:rPr>
          <w:rStyle w:val="StyleBoldUnderline"/>
        </w:rPr>
        <w:t>environment, like matter, cannot be created or destroyed</w:t>
      </w:r>
      <w:r>
        <w:t xml:space="preserve">. What we can do is replace environments we value by those we do not like" (Levins and Lewontin, 1994). Indeed, from a human point of view the most impressive feature of recorded history is </w:t>
      </w:r>
      <w:r>
        <w:t xml:space="preserve">that </w:t>
      </w:r>
      <w:r w:rsidRPr="001C42B9">
        <w:rPr>
          <w:rStyle w:val="StyleBoldUnderline"/>
        </w:rPr>
        <w:t>human societies have continued to grow and develop, despite all the terrible things they have done to the earth.</w:t>
      </w:r>
      <w:r>
        <w:t xml:space="preserve"> Examples of the collapse of civilizations due to their over- exploitation of nature are few and far between. Most tend to be well in the p</w:t>
      </w:r>
      <w:r>
        <w:t>ast and poorly documented, and further investigation often shows that the reasons for collapse were fundamentally political.</w:t>
      </w:r>
    </w:p>
    <w:p w:rsidR="009A6587" w:rsidRDefault="001F10D3" w:rsidP="009A6587"/>
    <w:p w:rsidR="009A6587" w:rsidRDefault="001F10D3" w:rsidP="009A6587">
      <w:pPr>
        <w:outlineLvl w:val="0"/>
        <w:rPr>
          <w:rStyle w:val="StyleStyleBold12pt"/>
        </w:rPr>
      </w:pPr>
      <w:r>
        <w:rPr>
          <w:rStyle w:val="StyleStyleBold12pt"/>
        </w:rPr>
        <w:t xml:space="preserve">Resource scarcity doesn’t cause conflict—humans can adapt and their studies aren’t conclusive </w:t>
      </w:r>
    </w:p>
    <w:p w:rsidR="009A6587" w:rsidRDefault="001F10D3" w:rsidP="009A6587">
      <w:r w:rsidRPr="00556748">
        <w:rPr>
          <w:rStyle w:val="StyleStyleBold12pt"/>
        </w:rPr>
        <w:t>Bernauer et al 10</w:t>
      </w:r>
      <w:r w:rsidRPr="00556748">
        <w:t xml:space="preserve"> </w:t>
      </w:r>
      <w:r>
        <w:t>(</w:t>
      </w:r>
      <w:r w:rsidRPr="00556748">
        <w:t>Thomas is a prof</w:t>
      </w:r>
      <w:r w:rsidRPr="00556748">
        <w:t>essor of pol</w:t>
      </w:r>
      <w:r>
        <w:t xml:space="preserve">itical science at ETH Zurich, </w:t>
      </w:r>
      <w:r w:rsidRPr="00556748">
        <w:t>Ms. Anna Kalbhenn is PhD candidate at the Center for Comparative and Interna</w:t>
      </w:r>
      <w:r>
        <w:t xml:space="preserve">tional Studies (CIS), Zurich, </w:t>
      </w:r>
      <w:r w:rsidRPr="00556748">
        <w:t>Vally Koubi is a senior fellow at the Center for Comparative and International Studies (CIS) at the Swiss Fe</w:t>
      </w:r>
      <w:r w:rsidRPr="00556748">
        <w:t>deral Inst</w:t>
      </w:r>
      <w:r>
        <w:t xml:space="preserve">itute of Technology Zurich, </w:t>
      </w:r>
      <w:r w:rsidRPr="00556748">
        <w:t>Gabriele Ruoff is postdoctoral researcher in the “International Political Economy” group of Thomas Bernauer at the Center for Comparative and International Studies, Climate Change, Economic Growth, and Conflict climsec</w:t>
      </w:r>
      <w:r w:rsidRPr="00556748">
        <w:t>.prio.no/papers/Climate_Conflict_BKKR_Trondheim_2010.pdf</w:t>
      </w:r>
    </w:p>
    <w:p w:rsidR="009A6587" w:rsidRDefault="001F10D3" w:rsidP="009A6587">
      <w:pPr>
        <w:pStyle w:val="cardtext"/>
      </w:pPr>
      <w:r>
        <w:t xml:space="preserve">Other scholars, commonly referred to as cornucopians or resource optimists, do not share this pessimistic view. They acknowledge that </w:t>
      </w:r>
      <w:r w:rsidRPr="00BC0ABA">
        <w:rPr>
          <w:rStyle w:val="StyleBoldUnderline"/>
        </w:rPr>
        <w:t xml:space="preserve">environmental degradation may negatively affect human wellbeing. </w:t>
      </w:r>
      <w:r w:rsidRPr="00BC0ABA">
        <w:rPr>
          <w:rStyle w:val="StyleBoldUnderline"/>
        </w:rPr>
        <w:t xml:space="preserve">But they argue that humans can adapt to resource scarcity </w:t>
      </w:r>
      <w:r w:rsidRPr="00BC0ABA">
        <w:t>by using market mechanism</w:t>
      </w:r>
      <w:r w:rsidRPr="00BC0ABA">
        <w:rPr>
          <w:rStyle w:val="StyleBoldUnderline"/>
        </w:rPr>
        <w:t>s</w:t>
      </w:r>
      <w:r>
        <w:t xml:space="preserve"> (pricing), technological innovation, and other means (Lomborg 2001; Simon 1998). Simon (1998) for instance notes that, </w:t>
      </w:r>
      <w:r w:rsidRPr="00BC0ABA">
        <w:rPr>
          <w:rStyle w:val="StyleBoldUnderline"/>
        </w:rPr>
        <w:t xml:space="preserve">although population growth can lead to shortages or </w:t>
      </w:r>
      <w:r w:rsidRPr="00BC0ABA">
        <w:rPr>
          <w:rStyle w:val="StyleBoldUnderline"/>
        </w:rPr>
        <w:t>increased economic burdens in the short run</w:t>
      </w:r>
      <w:r>
        <w:t xml:space="preserve">, the ability of </w:t>
      </w:r>
      <w:r w:rsidRPr="00BC0ABA">
        <w:rPr>
          <w:rStyle w:val="StyleBoldUnderline"/>
        </w:rPr>
        <w:t>society to respond to such circumstances by improvements in technology and efficiency usually outstrips the constraints</w:t>
      </w:r>
      <w:r>
        <w:t xml:space="preserve"> imposed by an </w:t>
      </w:r>
      <w:r w:rsidRPr="00BC0ABA">
        <w:rPr>
          <w:rStyle w:val="StyleBoldUnderline"/>
        </w:rPr>
        <w:t>increasing population</w:t>
      </w:r>
      <w:r>
        <w:t xml:space="preserve">. </w:t>
      </w:r>
    </w:p>
    <w:p w:rsidR="009A6587" w:rsidRDefault="001F10D3" w:rsidP="009A6587">
      <w:pPr>
        <w:pStyle w:val="cardtext"/>
      </w:pPr>
      <w:r>
        <w:t xml:space="preserve">The </w:t>
      </w:r>
      <w:r w:rsidRPr="006B6E71">
        <w:rPr>
          <w:rStyle w:val="StyleBoldUnderline"/>
        </w:rPr>
        <w:t>neo-Malthusian argument</w:t>
      </w:r>
      <w:r>
        <w:t xml:space="preserve"> has also b</w:t>
      </w:r>
      <w:r>
        <w:t xml:space="preserve">een </w:t>
      </w:r>
      <w:r w:rsidRPr="006B6E71">
        <w:rPr>
          <w:rStyle w:val="StyleBoldUnderline"/>
        </w:rPr>
        <w:t>criticized for being overly complex and deterministic</w:t>
      </w:r>
      <w:r>
        <w:t xml:space="preserve">, and for ignoring important economic and socio-political factors (e.g. Gleditsch 1998; de Soysa 2002a,b; Barnett and Adger 2007; Salehyan 2008). Critics have argued that </w:t>
      </w:r>
      <w:r w:rsidRPr="006B6E71">
        <w:rPr>
          <w:rStyle w:val="StyleBoldUnderline"/>
        </w:rPr>
        <w:t>scarcity of renewable resour</w:t>
      </w:r>
      <w:r w:rsidRPr="006B6E71">
        <w:rPr>
          <w:rStyle w:val="StyleBoldUnderline"/>
        </w:rPr>
        <w:t>ces is just one of the factors in the overall relationship between climate change and conflict.</w:t>
      </w:r>
      <w:r>
        <w:t xml:space="preserve"> Buhaug et al. (2008:20) note that “climate change may increase the risk of armed conflict only under certain conditions and in interaction with several socio-po</w:t>
      </w:r>
      <w:r>
        <w:t xml:space="preserve">litical factors”. </w:t>
      </w:r>
      <w:r w:rsidRPr="006B6E71">
        <w:rPr>
          <w:rStyle w:val="StyleBoldUnderline"/>
        </w:rPr>
        <w:t>They reject the idea that climate change has a direct effect on the likelihood of conflict</w:t>
      </w:r>
      <w:r>
        <w:t xml:space="preserve"> </w:t>
      </w:r>
      <w:r w:rsidRPr="006B6E71">
        <w:rPr>
          <w:rStyle w:val="StyleBoldUnderline"/>
        </w:rPr>
        <w:t>and</w:t>
      </w:r>
      <w:r>
        <w:t xml:space="preserve"> propose several causal pathways through which </w:t>
      </w:r>
      <w:r w:rsidRPr="006B6E71">
        <w:rPr>
          <w:rStyle w:val="StyleBoldUnderline"/>
        </w:rPr>
        <w:t>economic and political instability</w:t>
      </w:r>
      <w:r>
        <w:t xml:space="preserve">, </w:t>
      </w:r>
      <w:r w:rsidRPr="006B6E71">
        <w:rPr>
          <w:rStyle w:val="StyleBoldUnderline"/>
        </w:rPr>
        <w:t>social fragmentation</w:t>
      </w:r>
      <w:r>
        <w:t>, and migration could increase the probab</w:t>
      </w:r>
      <w:r>
        <w:t xml:space="preserve">ility of climate change leading to armed conflict. </w:t>
      </w:r>
    </w:p>
    <w:p w:rsidR="009A6587" w:rsidRDefault="001F10D3" w:rsidP="009A6587">
      <w:pPr>
        <w:pStyle w:val="cardtext"/>
      </w:pPr>
      <w:r>
        <w:t xml:space="preserve">Qualitative case studies (e.g. Baechler et al. 1996) provide some, albeit anecdotal evidence that climate change induced </w:t>
      </w:r>
      <w:r w:rsidRPr="006B6E71">
        <w:rPr>
          <w:rStyle w:val="StyleBoldUnderline"/>
        </w:rPr>
        <w:t>environmental degradation</w:t>
      </w:r>
      <w:r>
        <w:t xml:space="preserve"> (such as water scarcity, soil degradation, or deforestati</w:t>
      </w:r>
      <w:r>
        <w:t xml:space="preserve">on) </w:t>
      </w:r>
      <w:r w:rsidRPr="006B6E71">
        <w:rPr>
          <w:rStyle w:val="StyleBoldUnderline"/>
        </w:rPr>
        <w:t>has contributed to conflict in some parts of the world</w:t>
      </w:r>
      <w:r>
        <w:t xml:space="preserve"> (e.g. the Sahel region). </w:t>
      </w:r>
      <w:r w:rsidRPr="006B6E71">
        <w:rPr>
          <w:rStyle w:val="StyleBoldUnderline"/>
        </w:rPr>
        <w:t>But it remains unclear to what extent these case- specific findings can be generalized</w:t>
      </w:r>
      <w:r>
        <w:t xml:space="preserve">. Large-N </w:t>
      </w:r>
      <w:r w:rsidRPr="006B6E71">
        <w:rPr>
          <w:rStyle w:val="StyleBoldUnderline"/>
        </w:rPr>
        <w:t xml:space="preserve">studies have, </w:t>
      </w:r>
      <w:r w:rsidRPr="006B6E71">
        <w:t>so far</w:t>
      </w:r>
      <w:r w:rsidRPr="006B6E71">
        <w:rPr>
          <w:rStyle w:val="StyleBoldUnderline"/>
        </w:rPr>
        <w:t>, not been able to provide conclusive evidence</w:t>
      </w:r>
      <w:r>
        <w:t>. One part</w:t>
      </w:r>
      <w:r>
        <w:t xml:space="preserve"> of this variance in empirical evidence is certainly due to the use of different measures of climate change and environmental degradation, data problems, and different sample sizes and time periods. Another part, we submit, is </w:t>
      </w:r>
      <w:r>
        <w:lastRenderedPageBreak/>
        <w:t xml:space="preserve">due to the fact that past </w:t>
      </w:r>
      <w:r w:rsidRPr="006B6E71">
        <w:rPr>
          <w:rStyle w:val="StyleBoldUnderline"/>
        </w:rPr>
        <w:t>res</w:t>
      </w:r>
      <w:r w:rsidRPr="006B6E71">
        <w:rPr>
          <w:rStyle w:val="StyleBoldUnderline"/>
        </w:rPr>
        <w:t>earch has focused on identification of a direct link between climatic conditions and conflict</w:t>
      </w:r>
      <w:r>
        <w:t xml:space="preserve">. Conditional effects that stem from key factors such as economic development and the political system </w:t>
      </w:r>
      <w:r w:rsidRPr="006B6E71">
        <w:rPr>
          <w:rStyle w:val="StyleBoldUnderline"/>
        </w:rPr>
        <w:t>characteristics may thus have been overlooked</w:t>
      </w:r>
      <w:r>
        <w:t xml:space="preserve">. </w:t>
      </w:r>
    </w:p>
    <w:p w:rsidR="009A6587" w:rsidRDefault="001F10D3" w:rsidP="009A6587"/>
    <w:p w:rsidR="009A6587" w:rsidRDefault="001F10D3" w:rsidP="009A6587">
      <w:pPr>
        <w:pStyle w:val="Heading1"/>
      </w:pPr>
      <w:r>
        <w:lastRenderedPageBreak/>
        <w:t>**Prolif</w:t>
      </w:r>
    </w:p>
    <w:p w:rsidR="009A6587" w:rsidRDefault="001F10D3" w:rsidP="009A6587">
      <w:pPr>
        <w:pStyle w:val="Heading3"/>
      </w:pPr>
      <w:r>
        <w:t>No</w:t>
      </w:r>
      <w:r>
        <w:t xml:space="preserve"> impact to prolif—</w:t>
      </w:r>
      <w:r w:rsidRPr="00CB7040">
        <w:t xml:space="preserve">U.S. </w:t>
      </w:r>
      <w:r>
        <w:t xml:space="preserve">can deter threats and set a precedent to stop prolif </w:t>
      </w:r>
      <w:bookmarkStart w:id="37" w:name="_GoBack"/>
      <w:bookmarkEnd w:id="37"/>
    </w:p>
    <w:p w:rsidR="009A6587" w:rsidRDefault="001F10D3" w:rsidP="009A6587">
      <w:r w:rsidRPr="005C55BD">
        <w:rPr>
          <w:rStyle w:val="StyleStyleBold12pt"/>
        </w:rPr>
        <w:t>Colby 7</w:t>
      </w:r>
      <w:r>
        <w:t xml:space="preserve"> -</w:t>
      </w:r>
      <w:r w:rsidRPr="005C55BD">
        <w:t xml:space="preserve">Eldridge Colby, Adjunct Staff Member of the RAND Corporation, formerly a staff member in the Office of the Director of National Intelligence and on the Commission on the </w:t>
      </w:r>
      <w:r w:rsidRPr="005C55BD">
        <w:t xml:space="preserve">Intelligence Capabilities of the United States Regarding Weapons of Mass Destruction, 2007, “Restoring Deterrence,” Orbis, Vol. 51, No. 3, p. 413-428, </w:t>
      </w:r>
      <w:hyperlink r:id="rId14" w:history="1">
        <w:r w:rsidRPr="005C55BD">
          <w:t>http:</w:t>
        </w:r>
        <w:r w:rsidRPr="005C55BD">
          <w:t>//www.theatlantic.com/past/docs/images/issues/200707u/Restoring%20Deterrence.pdf</w:t>
        </w:r>
      </w:hyperlink>
      <w:r>
        <w:t xml:space="preserve"> </w:t>
      </w:r>
    </w:p>
    <w:p w:rsidR="009A6587" w:rsidRDefault="001F10D3" w:rsidP="009A6587">
      <w:pPr>
        <w:pStyle w:val="cardtext"/>
        <w:rPr>
          <w:rFonts w:ascii="Helvetica" w:hAnsi="Helvetica" w:cs="Helvetica"/>
          <w:sz w:val="24"/>
        </w:rPr>
      </w:pPr>
      <w:r>
        <w:t xml:space="preserve">This logic’s </w:t>
      </w:r>
      <w:r w:rsidRPr="00DE7A49">
        <w:rPr>
          <w:rStyle w:val="StyleBoldUnderline"/>
        </w:rPr>
        <w:t>bottom line seems clear</w:t>
      </w:r>
      <w:r>
        <w:t xml:space="preserve">. If the </w:t>
      </w:r>
      <w:r w:rsidRPr="00DE7A49">
        <w:rPr>
          <w:rStyle w:val="StyleBoldUnderline"/>
        </w:rPr>
        <w:t>proliferation of weapons technology is inevitable</w:t>
      </w:r>
      <w:r>
        <w:t xml:space="preserve">, then </w:t>
      </w:r>
      <w:r w:rsidRPr="00DE7A49">
        <w:rPr>
          <w:rStyle w:val="StyleBoldUnderline"/>
        </w:rPr>
        <w:t>it hardly makes sense to embark on a quixotic crusade to prevent it.</w:t>
      </w:r>
      <w:r>
        <w:t xml:space="preserve"> Bet</w:t>
      </w:r>
      <w:r>
        <w:t>ter to accept the new reality and deal with it as best we</w:t>
      </w:r>
      <w:r>
        <w:rPr>
          <w:rFonts w:ascii="Helvetica" w:hAnsi="Helvetica" w:cs="Helvetica"/>
          <w:sz w:val="24"/>
        </w:rPr>
        <w:t xml:space="preserve"> </w:t>
      </w:r>
      <w:r>
        <w:t xml:space="preserve">can. Seen in this light, deterrence is quite appealing. Such a posture, </w:t>
      </w:r>
      <w:r w:rsidRPr="00D0737D">
        <w:rPr>
          <w:rStyle w:val="StyleBoldUnderline"/>
        </w:rPr>
        <w:t>accepting the inevitability of proliferation, would state as a policy only that the use</w:t>
      </w:r>
      <w:r>
        <w:rPr>
          <w:rFonts w:ascii="Helvetica" w:hAnsi="Helvetica" w:cs="Helvetica"/>
          <w:sz w:val="24"/>
        </w:rPr>
        <w:t xml:space="preserve"> </w:t>
      </w:r>
      <w:r>
        <w:t xml:space="preserve">(or allowance of use) </w:t>
      </w:r>
      <w:r w:rsidRPr="00D0737D">
        <w:rPr>
          <w:rStyle w:val="StyleBoldUnderline"/>
        </w:rPr>
        <w:t xml:space="preserve">of such weapons </w:t>
      </w:r>
      <w:r w:rsidRPr="00D0737D">
        <w:rPr>
          <w:rStyle w:val="StyleBoldUnderline"/>
        </w:rPr>
        <w:t>against the United States or its allies would provoke a devastating response</w:t>
      </w:r>
      <w:r>
        <w:t xml:space="preserve">. </w:t>
      </w:r>
      <w:r w:rsidRPr="00D0737D">
        <w:rPr>
          <w:rStyle w:val="StyleBoldUnderline"/>
        </w:rPr>
        <w:t>Countries could</w:t>
      </w:r>
      <w:r>
        <w:t>, if they wanted,</w:t>
      </w:r>
      <w:r>
        <w:rPr>
          <w:rFonts w:ascii="Helvetica" w:hAnsi="Helvetica" w:cs="Helvetica"/>
          <w:sz w:val="24"/>
        </w:rPr>
        <w:t xml:space="preserve"> </w:t>
      </w:r>
      <w:r w:rsidRPr="00D0737D">
        <w:rPr>
          <w:rStyle w:val="StyleBoldUnderline"/>
        </w:rPr>
        <w:t>develop these weapons, but the United States would take little strategic cognizance of them</w:t>
      </w:r>
      <w:r>
        <w:t>. There would be some strategic downside—regime change</w:t>
      </w:r>
      <w:r>
        <w:t>,</w:t>
      </w:r>
      <w:r>
        <w:rPr>
          <w:rFonts w:ascii="Helvetica" w:hAnsi="Helvetica" w:cs="Helvetica"/>
          <w:sz w:val="24"/>
        </w:rPr>
        <w:t xml:space="preserve"> </w:t>
      </w:r>
      <w:r>
        <w:t xml:space="preserve">for instance, would lose luster as a policy. But, overall, </w:t>
      </w:r>
      <w:r w:rsidRPr="00D0737D">
        <w:rPr>
          <w:rStyle w:val="Emphasis"/>
        </w:rPr>
        <w:t xml:space="preserve">the weapons would have little effect </w:t>
      </w:r>
      <w:r w:rsidRPr="00D0737D">
        <w:rPr>
          <w:rStyle w:val="StyleBoldUnderline"/>
        </w:rPr>
        <w:t>if America maintained a basically status quo posture, defending its established interests and allies</w:t>
      </w:r>
      <w:r>
        <w:t>. If, for instance, Iran rattled its nuclear saber and</w:t>
      </w:r>
      <w:r>
        <w:rPr>
          <w:rFonts w:ascii="Helvetica" w:hAnsi="Helvetica" w:cs="Helvetica"/>
          <w:sz w:val="24"/>
        </w:rPr>
        <w:t xml:space="preserve"> </w:t>
      </w:r>
      <w:r>
        <w:t>ins</w:t>
      </w:r>
      <w:r>
        <w:t>isted the United States withdraw from Saudi Arabia, we would have to play</w:t>
      </w:r>
      <w:r>
        <w:rPr>
          <w:rFonts w:ascii="Helvetica" w:hAnsi="Helvetica" w:cs="Helvetica"/>
          <w:sz w:val="24"/>
        </w:rPr>
        <w:t xml:space="preserve"> </w:t>
      </w:r>
      <w:r>
        <w:t>the brinksmanship game and not back down—but what would be new about</w:t>
      </w:r>
      <w:r>
        <w:rPr>
          <w:rFonts w:ascii="Helvetica" w:hAnsi="Helvetica" w:cs="Helvetica"/>
          <w:sz w:val="24"/>
        </w:rPr>
        <w:t xml:space="preserve"> </w:t>
      </w:r>
      <w:r>
        <w:t>that? And would Iran be so foolish as to do something to call down the wrath of</w:t>
      </w:r>
      <w:r>
        <w:rPr>
          <w:rFonts w:ascii="Helvetica" w:hAnsi="Helvetica" w:cs="Helvetica"/>
          <w:sz w:val="24"/>
        </w:rPr>
        <w:t xml:space="preserve"> </w:t>
      </w:r>
      <w:r>
        <w:t>the American retaliatory capabili</w:t>
      </w:r>
      <w:r>
        <w:t>ty? Those who say so need do more than point</w:t>
      </w:r>
      <w:r>
        <w:rPr>
          <w:rFonts w:ascii="Helvetica" w:hAnsi="Helvetica" w:cs="Helvetica"/>
          <w:sz w:val="24"/>
        </w:rPr>
        <w:t xml:space="preserve"> </w:t>
      </w:r>
      <w:r>
        <w:t xml:space="preserve">to the rantings of Ahmadinejad. </w:t>
      </w:r>
      <w:r w:rsidRPr="00D0737D">
        <w:rPr>
          <w:rStyle w:val="StyleBoldUnderline"/>
        </w:rPr>
        <w:t>History has shown many enemies who poured scorn on a nuclear-armed United States</w:t>
      </w:r>
      <w:r>
        <w:t xml:space="preserve">, </w:t>
      </w:r>
      <w:r w:rsidRPr="00D0737D">
        <w:rPr>
          <w:rStyle w:val="Emphasis"/>
        </w:rPr>
        <w:t>but none who were foolish enough actually to act on their bluster and thereby incur its full wrat</w:t>
      </w:r>
      <w:r w:rsidRPr="00D0737D">
        <w:rPr>
          <w:rStyle w:val="Emphasis"/>
        </w:rPr>
        <w:t>h.</w:t>
      </w:r>
      <w:r>
        <w:t xml:space="preserve"> Further, Iran is</w:t>
      </w:r>
      <w:r>
        <w:rPr>
          <w:rFonts w:ascii="Helvetica" w:hAnsi="Helvetica" w:cs="Helvetica"/>
          <w:sz w:val="24"/>
        </w:rPr>
        <w:t xml:space="preserve"> </w:t>
      </w:r>
      <w:r>
        <w:t>hardly the Soviet Union of the Khrushchev era, bristling with nuclear and</w:t>
      </w:r>
      <w:r>
        <w:rPr>
          <w:rFonts w:ascii="Helvetica" w:hAnsi="Helvetica" w:cs="Helvetica"/>
          <w:sz w:val="24"/>
        </w:rPr>
        <w:t xml:space="preserve"> </w:t>
      </w:r>
      <w:r>
        <w:t>conventional weapons.</w:t>
      </w:r>
      <w:r>
        <w:rPr>
          <w:rFonts w:ascii="Helvetica" w:hAnsi="Helvetica" w:cs="Helvetica"/>
          <w:sz w:val="24"/>
        </w:rPr>
        <w:t xml:space="preserve"> </w:t>
      </w:r>
    </w:p>
    <w:p w:rsidR="009A6587" w:rsidRDefault="001F10D3" w:rsidP="009A6587">
      <w:pPr>
        <w:pStyle w:val="cardtext"/>
        <w:rPr>
          <w:rFonts w:ascii="Helvetica" w:hAnsi="Helvetica" w:cs="Helvetica"/>
          <w:sz w:val="24"/>
        </w:rPr>
      </w:pPr>
      <w:r>
        <w:t xml:space="preserve">Indeed, </w:t>
      </w:r>
      <w:r w:rsidRPr="00D0737D">
        <w:rPr>
          <w:rStyle w:val="StyleBoldUnderline"/>
        </w:rPr>
        <w:t>a deterrent posture would</w:t>
      </w:r>
      <w:r>
        <w:t>, through not placing as much value</w:t>
      </w:r>
      <w:r>
        <w:rPr>
          <w:rFonts w:ascii="Helvetica" w:hAnsi="Helvetica" w:cs="Helvetica"/>
          <w:sz w:val="24"/>
        </w:rPr>
        <w:t xml:space="preserve"> </w:t>
      </w:r>
      <w:r>
        <w:t xml:space="preserve">on WMD, </w:t>
      </w:r>
      <w:r w:rsidRPr="00D0737D">
        <w:rPr>
          <w:rStyle w:val="StyleBoldUnderline"/>
        </w:rPr>
        <w:t>help the cause of disarmament by positively disincentivizing</w:t>
      </w:r>
      <w:r>
        <w:rPr>
          <w:rFonts w:ascii="Helvetica" w:hAnsi="Helvetica" w:cs="Helvetica"/>
          <w:sz w:val="24"/>
        </w:rPr>
        <w:t xml:space="preserve"> </w:t>
      </w:r>
      <w:r>
        <w:t>c</w:t>
      </w:r>
      <w:r>
        <w:t>ountries from developing them. If the U.S. took an agnostic position on the</w:t>
      </w:r>
      <w:r>
        <w:rPr>
          <w:rFonts w:ascii="Helvetica" w:hAnsi="Helvetica" w:cs="Helvetica"/>
          <w:sz w:val="24"/>
        </w:rPr>
        <w:t xml:space="preserve"> </w:t>
      </w:r>
      <w:r>
        <w:t>development of unconventional weapons, but maintained its same status quo</w:t>
      </w:r>
      <w:r>
        <w:rPr>
          <w:rFonts w:ascii="Helvetica" w:hAnsi="Helvetica" w:cs="Helvetica"/>
          <w:sz w:val="24"/>
        </w:rPr>
        <w:t xml:space="preserve"> </w:t>
      </w:r>
      <w:r>
        <w:t>red lines while demanding strict accountability for the use or loss of such</w:t>
      </w:r>
      <w:r>
        <w:rPr>
          <w:rFonts w:ascii="Helvetica" w:hAnsi="Helvetica" w:cs="Helvetica"/>
          <w:sz w:val="24"/>
        </w:rPr>
        <w:t xml:space="preserve"> </w:t>
      </w:r>
      <w:r>
        <w:t>weapons, why would countries w</w:t>
      </w:r>
      <w:r>
        <w:t xml:space="preserve">ant to build them? If </w:t>
      </w:r>
      <w:r w:rsidRPr="00D0737D">
        <w:rPr>
          <w:rStyle w:val="StyleBoldUnderline"/>
        </w:rPr>
        <w:t>North Korea’s nuclear weapons</w:t>
      </w:r>
      <w:r>
        <w:t xml:space="preserve">, in other words, </w:t>
      </w:r>
      <w:r w:rsidRPr="00D0737D">
        <w:rPr>
          <w:rStyle w:val="StyleBoldUnderline"/>
        </w:rPr>
        <w:t xml:space="preserve">will not affect the American commitment to South Korea </w:t>
      </w:r>
      <w:r>
        <w:t>(if the South Koreans don’t wreck it themselves in the meantime)</w:t>
      </w:r>
      <w:r w:rsidRPr="00D0737D">
        <w:rPr>
          <w:rStyle w:val="StyleBoldUnderline"/>
        </w:rPr>
        <w:t xml:space="preserve"> and Japan</w:t>
      </w:r>
      <w:r>
        <w:t xml:space="preserve">, </w:t>
      </w:r>
      <w:r w:rsidRPr="00D0737D">
        <w:t>and if</w:t>
      </w:r>
      <w:r w:rsidRPr="00D0737D">
        <w:rPr>
          <w:rStyle w:val="StyleBoldUnderline"/>
        </w:rPr>
        <w:t xml:space="preserve"> the United States holds the North Koreans respons</w:t>
      </w:r>
      <w:r w:rsidRPr="00D0737D">
        <w:rPr>
          <w:rStyle w:val="StyleBoldUnderline"/>
        </w:rPr>
        <w:t>ible</w:t>
      </w:r>
      <w:r>
        <w:t xml:space="preserve"> for</w:t>
      </w:r>
      <w:r>
        <w:rPr>
          <w:rFonts w:ascii="Helvetica" w:hAnsi="Helvetica" w:cs="Helvetica"/>
          <w:sz w:val="24"/>
        </w:rPr>
        <w:t xml:space="preserve"> </w:t>
      </w:r>
      <w:r>
        <w:t>whatever uses their nuclear weapons are put to, then is not the danger of</w:t>
      </w:r>
      <w:r>
        <w:rPr>
          <w:rFonts w:ascii="Helvetica" w:hAnsi="Helvetica" w:cs="Helvetica"/>
          <w:sz w:val="24"/>
        </w:rPr>
        <w:t xml:space="preserve"> </w:t>
      </w:r>
      <w:r>
        <w:t xml:space="preserve">possessing them greater than their beneﬁt? After all, </w:t>
      </w:r>
      <w:r w:rsidRPr="00D0737D">
        <w:rPr>
          <w:rStyle w:val="StyleBoldUnderline"/>
        </w:rPr>
        <w:t>these rogue states are not building these weapons to win a war against us.</w:t>
      </w:r>
      <w:r>
        <w:t xml:space="preserve"> Instead, </w:t>
      </w:r>
      <w:r w:rsidRPr="00D0737D">
        <w:rPr>
          <w:rStyle w:val="StyleBoldUnderline"/>
        </w:rPr>
        <w:t xml:space="preserve">they are developing them either as </w:t>
      </w:r>
      <w:r w:rsidRPr="00D0737D">
        <w:rPr>
          <w:rStyle w:val="StyleBoldUnderline"/>
        </w:rPr>
        <w:t>last-ditch weapons</w:t>
      </w:r>
      <w:r>
        <w:t xml:space="preserve">—in which case </w:t>
      </w:r>
      <w:r w:rsidRPr="00CB7040">
        <w:rPr>
          <w:rStyle w:val="StyleBoldUnderline"/>
        </w:rPr>
        <w:t>we have no reason to push them into a corner</w:t>
      </w:r>
      <w:r>
        <w:t xml:space="preserve"> anyway—or as cards to bluff with—in which case we</w:t>
      </w:r>
      <w:r>
        <w:rPr>
          <w:rFonts w:ascii="Helvetica" w:hAnsi="Helvetica" w:cs="Helvetica"/>
          <w:sz w:val="24"/>
        </w:rPr>
        <w:t xml:space="preserve"> </w:t>
      </w:r>
      <w:r>
        <w:t>simply need to call that bluff.</w:t>
      </w:r>
      <w:r>
        <w:rPr>
          <w:rFonts w:ascii="Helvetica" w:hAnsi="Helvetica" w:cs="Helvetica"/>
          <w:sz w:val="24"/>
        </w:rPr>
        <w:t xml:space="preserve"> </w:t>
      </w:r>
    </w:p>
    <w:p w:rsidR="009A6587" w:rsidRPr="00892259" w:rsidRDefault="001F10D3" w:rsidP="009A6587"/>
    <w:p w:rsidR="009A6587" w:rsidRPr="009A6587" w:rsidRDefault="001F10D3" w:rsidP="009A6587"/>
    <w:p w:rsidR="009A6587" w:rsidRPr="002A5A77" w:rsidRDefault="001F10D3" w:rsidP="009A6587">
      <w:pPr>
        <w:pStyle w:val="Heading1"/>
      </w:pPr>
      <w:bookmarkStart w:id="38" w:name="_Toc298079595"/>
      <w:r>
        <w:lastRenderedPageBreak/>
        <w:t xml:space="preserve">***WARMING </w:t>
      </w:r>
      <w:bookmarkEnd w:id="38"/>
    </w:p>
    <w:p w:rsidR="009A6587" w:rsidRPr="002A5A77" w:rsidRDefault="001F10D3" w:rsidP="009A6587">
      <w:pPr>
        <w:pStyle w:val="Heading2"/>
      </w:pPr>
    </w:p>
    <w:p w:rsidR="009A6587" w:rsidRPr="002A5A77" w:rsidRDefault="001F10D3" w:rsidP="009A6587">
      <w:pPr>
        <w:pStyle w:val="Heading3"/>
      </w:pPr>
      <w:r w:rsidRPr="002A5A77">
        <w:t xml:space="preserve">No warming </w:t>
      </w:r>
    </w:p>
    <w:p w:rsidR="009A6587" w:rsidRPr="002A5A77" w:rsidRDefault="001F10D3" w:rsidP="009A6587">
      <w:pPr>
        <w:pStyle w:val="cardtext"/>
        <w:ind w:left="0"/>
        <w:rPr>
          <w:rFonts w:ascii="Times New Roman" w:hAnsi="Times New Roman"/>
          <w:szCs w:val="20"/>
        </w:rPr>
      </w:pPr>
      <w:r w:rsidRPr="008179DC">
        <w:rPr>
          <w:rStyle w:val="Heading3Char"/>
          <w:rFonts w:eastAsia="MS Mincho"/>
        </w:rPr>
        <w:t>Beisner 10</w:t>
      </w:r>
      <w:r w:rsidRPr="002A5A77">
        <w:rPr>
          <w:rFonts w:ascii="Times New Roman" w:hAnsi="Times New Roman"/>
          <w:szCs w:val="20"/>
        </w:rPr>
        <w:t xml:space="preserve"> — former associate professor of interdisciplinary studies</w:t>
      </w:r>
      <w:r w:rsidRPr="002A5A77">
        <w:rPr>
          <w:rFonts w:ascii="Times New Roman" w:hAnsi="Times New Roman"/>
          <w:szCs w:val="20"/>
        </w:rPr>
        <w:t xml:space="preserve"> in economics, government, and public policy, Covenant. PhD, University of St. Andrews (Calvin, Forget Global Warming Mini Ice Age May Be on Its Way, 12 January 2010, http://www.rightsidenews.com/201001128144/energy-and-environment/forget-global-warming-mi</w:t>
      </w:r>
      <w:r w:rsidRPr="002A5A77">
        <w:rPr>
          <w:rFonts w:ascii="Times New Roman" w:hAnsi="Times New Roman"/>
          <w:szCs w:val="20"/>
        </w:rPr>
        <w:t xml:space="preserve">ni-ice-age-may-be-on-its-way.html, AMiles) Note – graph omitted </w:t>
      </w: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 xml:space="preserve">The UK's MailOnline did just that this week under the headline The mini ice age starts here. Lead paragraph? "The bitter </w:t>
      </w:r>
      <w:r w:rsidRPr="002A5A77">
        <w:rPr>
          <w:rFonts w:ascii="Times New Roman" w:hAnsi="Times New Roman"/>
          <w:szCs w:val="20"/>
          <w:u w:val="single"/>
        </w:rPr>
        <w:t xml:space="preserve">winter </w:t>
      </w:r>
      <w:r w:rsidRPr="002A5A77">
        <w:rPr>
          <w:rFonts w:ascii="Times New Roman" w:hAnsi="Times New Roman"/>
          <w:szCs w:val="20"/>
        </w:rPr>
        <w:t xml:space="preserve">afflicting much of the Northern Hemisphere </w:t>
      </w:r>
      <w:r w:rsidRPr="002A5A77">
        <w:rPr>
          <w:rFonts w:ascii="Times New Roman" w:hAnsi="Times New Roman"/>
          <w:szCs w:val="20"/>
          <w:u w:val="single"/>
        </w:rPr>
        <w:t>is only the start of</w:t>
      </w:r>
      <w:r w:rsidRPr="002A5A77">
        <w:rPr>
          <w:rFonts w:ascii="Times New Roman" w:hAnsi="Times New Roman"/>
          <w:szCs w:val="20"/>
          <w:u w:val="single"/>
        </w:rPr>
        <w:t xml:space="preserve"> a global trend towards cooler weather</w:t>
      </w:r>
      <w:r w:rsidRPr="002A5A77">
        <w:rPr>
          <w:rFonts w:ascii="Times New Roman" w:hAnsi="Times New Roman"/>
          <w:szCs w:val="20"/>
        </w:rPr>
        <w:t xml:space="preserve"> that is likely to last for 20 or 30 years, </w:t>
      </w:r>
      <w:r w:rsidRPr="002A5A77">
        <w:rPr>
          <w:rFonts w:ascii="Times New Roman" w:hAnsi="Times New Roman"/>
          <w:szCs w:val="20"/>
          <w:u w:val="single"/>
        </w:rPr>
        <w:t xml:space="preserve">say </w:t>
      </w:r>
      <w:r w:rsidRPr="002A5A77">
        <w:rPr>
          <w:rFonts w:ascii="Times New Roman" w:hAnsi="Times New Roman"/>
          <w:szCs w:val="20"/>
        </w:rPr>
        <w:t xml:space="preserve">some of the </w:t>
      </w:r>
      <w:r w:rsidRPr="002A5A77">
        <w:rPr>
          <w:rFonts w:ascii="Times New Roman" w:hAnsi="Times New Roman"/>
          <w:szCs w:val="20"/>
          <w:u w:val="single"/>
        </w:rPr>
        <w:t>world's most eminent climate scientists.</w:t>
      </w:r>
      <w:r w:rsidRPr="002A5A77">
        <w:rPr>
          <w:rFonts w:ascii="Times New Roman" w:hAnsi="Times New Roman"/>
          <w:szCs w:val="20"/>
        </w:rPr>
        <w:t xml:space="preserve">" Right. MailOnline reporter David Rose doesn't call them "the world's leading climate skeptics." He calls them "some </w:t>
      </w:r>
      <w:r w:rsidRPr="002A5A77">
        <w:rPr>
          <w:rFonts w:ascii="Times New Roman" w:hAnsi="Times New Roman"/>
          <w:szCs w:val="20"/>
        </w:rPr>
        <w:t xml:space="preserve">of the world's most eminent climate scientists"--and he goes on to cite "Mojib </w:t>
      </w:r>
      <w:r w:rsidRPr="002A5A77">
        <w:rPr>
          <w:rFonts w:ascii="Times New Roman" w:hAnsi="Times New Roman"/>
          <w:szCs w:val="20"/>
          <w:u w:val="single"/>
        </w:rPr>
        <w:t>Latif, a leading member of the UN's</w:t>
      </w:r>
      <w:r w:rsidRPr="002A5A77">
        <w:rPr>
          <w:rFonts w:ascii="Times New Roman" w:hAnsi="Times New Roman"/>
          <w:szCs w:val="20"/>
        </w:rPr>
        <w:t xml:space="preserve"> Intergovernmental Panel on Climate Change (</w:t>
      </w:r>
      <w:r w:rsidRPr="002A5A77">
        <w:rPr>
          <w:rFonts w:ascii="Times New Roman" w:hAnsi="Times New Roman"/>
          <w:szCs w:val="20"/>
          <w:u w:val="single"/>
        </w:rPr>
        <w:t>IPCC</w:t>
      </w:r>
      <w:r w:rsidRPr="002A5A77">
        <w:rPr>
          <w:rFonts w:ascii="Times New Roman" w:hAnsi="Times New Roman"/>
          <w:szCs w:val="20"/>
        </w:rPr>
        <w:t xml:space="preserve">)," "Anastasios </w:t>
      </w:r>
      <w:r w:rsidRPr="002A5A77">
        <w:rPr>
          <w:rFonts w:ascii="Times New Roman" w:hAnsi="Times New Roman"/>
          <w:szCs w:val="20"/>
          <w:u w:val="single"/>
        </w:rPr>
        <w:t>Tsonis</w:t>
      </w:r>
      <w:r w:rsidRPr="002A5A77">
        <w:rPr>
          <w:rFonts w:ascii="Times New Roman" w:hAnsi="Times New Roman"/>
          <w:szCs w:val="20"/>
        </w:rPr>
        <w:t xml:space="preserve">, </w:t>
      </w:r>
      <w:r w:rsidRPr="002A5A77">
        <w:rPr>
          <w:rFonts w:ascii="Times New Roman" w:hAnsi="Times New Roman"/>
          <w:szCs w:val="20"/>
          <w:u w:val="single"/>
        </w:rPr>
        <w:t>head of the U</w:t>
      </w:r>
      <w:r w:rsidRPr="002A5A77">
        <w:rPr>
          <w:rFonts w:ascii="Times New Roman" w:hAnsi="Times New Roman"/>
          <w:szCs w:val="20"/>
        </w:rPr>
        <w:t xml:space="preserve">niversity of </w:t>
      </w:r>
      <w:r w:rsidRPr="002A5A77">
        <w:rPr>
          <w:rFonts w:ascii="Times New Roman" w:hAnsi="Times New Roman"/>
          <w:szCs w:val="20"/>
          <w:u w:val="single"/>
        </w:rPr>
        <w:t>Wisconsin Atmospheric Sciences</w:t>
      </w:r>
      <w:r w:rsidRPr="002A5A77">
        <w:rPr>
          <w:rFonts w:ascii="Times New Roman" w:hAnsi="Times New Roman"/>
          <w:szCs w:val="20"/>
        </w:rPr>
        <w:t xml:space="preserve"> Group," and "</w:t>
      </w:r>
      <w:r w:rsidRPr="002A5A77">
        <w:rPr>
          <w:rFonts w:ascii="Times New Roman" w:hAnsi="Times New Roman"/>
          <w:szCs w:val="20"/>
        </w:rPr>
        <w:t xml:space="preserve">William </w:t>
      </w:r>
      <w:r w:rsidRPr="002A5A77">
        <w:rPr>
          <w:rFonts w:ascii="Times New Roman" w:hAnsi="Times New Roman"/>
          <w:szCs w:val="20"/>
          <w:u w:val="single"/>
        </w:rPr>
        <w:t>Gray</w:t>
      </w:r>
      <w:r w:rsidRPr="002A5A77">
        <w:rPr>
          <w:rFonts w:ascii="Times New Roman" w:hAnsi="Times New Roman"/>
          <w:szCs w:val="20"/>
        </w:rPr>
        <w:t xml:space="preserve">, </w:t>
      </w:r>
      <w:r w:rsidRPr="002A5A77">
        <w:rPr>
          <w:rFonts w:ascii="Times New Roman" w:hAnsi="Times New Roman"/>
          <w:szCs w:val="20"/>
          <w:u w:val="single"/>
        </w:rPr>
        <w:t xml:space="preserve">emeritus Professor of </w:t>
      </w:r>
      <w:r w:rsidRPr="002A5A77">
        <w:rPr>
          <w:rFonts w:ascii="Times New Roman" w:hAnsi="Times New Roman"/>
          <w:szCs w:val="20"/>
        </w:rPr>
        <w:t xml:space="preserve">Atmospheric </w:t>
      </w:r>
      <w:r w:rsidRPr="002A5A77">
        <w:rPr>
          <w:rFonts w:ascii="Times New Roman" w:hAnsi="Times New Roman"/>
          <w:szCs w:val="20"/>
          <w:u w:val="single"/>
        </w:rPr>
        <w:t>Sciences</w:t>
      </w:r>
      <w:r w:rsidRPr="002A5A77">
        <w:rPr>
          <w:rFonts w:ascii="Times New Roman" w:hAnsi="Times New Roman"/>
          <w:szCs w:val="20"/>
        </w:rPr>
        <w:t xml:space="preserve"> </w:t>
      </w:r>
      <w:r w:rsidRPr="002A5A77">
        <w:rPr>
          <w:rFonts w:ascii="Times New Roman" w:hAnsi="Times New Roman"/>
          <w:szCs w:val="20"/>
          <w:u w:val="single"/>
        </w:rPr>
        <w:t>at C</w:t>
      </w:r>
      <w:r w:rsidRPr="002A5A77">
        <w:rPr>
          <w:rFonts w:ascii="Times New Roman" w:hAnsi="Times New Roman"/>
          <w:szCs w:val="20"/>
        </w:rPr>
        <w:t xml:space="preserve">olorado </w:t>
      </w:r>
      <w:r w:rsidRPr="002A5A77">
        <w:rPr>
          <w:rFonts w:ascii="Times New Roman" w:hAnsi="Times New Roman"/>
          <w:szCs w:val="20"/>
          <w:u w:val="single"/>
        </w:rPr>
        <w:t>S</w:t>
      </w:r>
      <w:r w:rsidRPr="002A5A77">
        <w:rPr>
          <w:rFonts w:ascii="Times New Roman" w:hAnsi="Times New Roman"/>
          <w:szCs w:val="20"/>
        </w:rPr>
        <w:t xml:space="preserve">tate </w:t>
      </w:r>
      <w:r w:rsidRPr="002A5A77">
        <w:rPr>
          <w:rFonts w:ascii="Times New Roman" w:hAnsi="Times New Roman"/>
          <w:szCs w:val="20"/>
          <w:u w:val="single"/>
        </w:rPr>
        <w:t>U</w:t>
      </w:r>
      <w:r w:rsidRPr="002A5A77">
        <w:rPr>
          <w:rFonts w:ascii="Times New Roman" w:hAnsi="Times New Roman"/>
          <w:szCs w:val="20"/>
        </w:rPr>
        <w:t xml:space="preserve">niversity." Contrary to fears of inexorably diminishing Arctic sea ice, </w:t>
      </w:r>
      <w:r w:rsidRPr="002A5A77">
        <w:rPr>
          <w:rFonts w:ascii="Times New Roman" w:hAnsi="Times New Roman"/>
          <w:szCs w:val="20"/>
          <w:u w:val="single"/>
        </w:rPr>
        <w:t>Rose cites the U.S.</w:t>
      </w:r>
      <w:r w:rsidRPr="002A5A77">
        <w:rPr>
          <w:rFonts w:ascii="Times New Roman" w:hAnsi="Times New Roman"/>
          <w:szCs w:val="20"/>
        </w:rPr>
        <w:t xml:space="preserve"> </w:t>
      </w:r>
      <w:r w:rsidRPr="002A5A77">
        <w:rPr>
          <w:rFonts w:ascii="Times New Roman" w:hAnsi="Times New Roman"/>
          <w:szCs w:val="20"/>
          <w:u w:val="single"/>
        </w:rPr>
        <w:t>National Snow and Ice Data Center as reporting</w:t>
      </w:r>
      <w:r w:rsidRPr="002A5A77">
        <w:rPr>
          <w:rFonts w:ascii="Times New Roman" w:hAnsi="Times New Roman"/>
          <w:szCs w:val="20"/>
        </w:rPr>
        <w:t xml:space="preserve"> </w:t>
      </w:r>
      <w:r w:rsidRPr="002A5A77">
        <w:rPr>
          <w:rFonts w:ascii="Times New Roman" w:hAnsi="Times New Roman"/>
          <w:szCs w:val="20"/>
          <w:u w:val="single"/>
        </w:rPr>
        <w:t>that "Arctic summer sea ice has increased</w:t>
      </w:r>
      <w:r w:rsidRPr="002A5A77">
        <w:rPr>
          <w:rFonts w:ascii="Times New Roman" w:hAnsi="Times New Roman"/>
          <w:szCs w:val="20"/>
        </w:rPr>
        <w:t xml:space="preserve"> by 409,000 square miles, or 26 per cent, since 2007." Though snow's been unusual for most of the southern half of the United Kingdom in recent decades, the Mail published the accompanying satellite photo of Great Britain during the recent cold snap. The i</w:t>
      </w:r>
      <w:r w:rsidRPr="002A5A77">
        <w:rPr>
          <w:rFonts w:ascii="Times New Roman" w:hAnsi="Times New Roman"/>
          <w:szCs w:val="20"/>
        </w:rPr>
        <w:t>sland is essentially all covered with snow. Rose reported record lows as far south as Cuba--something I can attest to, living near Miami in south Florida, where we experienced sub-freezing weather over the weekend. He quoted Tsonis as saying that last week</w:t>
      </w:r>
      <w:r w:rsidRPr="002A5A77">
        <w:rPr>
          <w:rFonts w:ascii="Times New Roman" w:hAnsi="Times New Roman"/>
          <w:szCs w:val="20"/>
        </w:rPr>
        <w:t xml:space="preserve"> 56% of the United States was covered by snow--something that hasn't happened in several decades. And the "</w:t>
      </w:r>
      <w:r w:rsidRPr="002A5A77">
        <w:rPr>
          <w:rFonts w:ascii="Times New Roman" w:hAnsi="Times New Roman"/>
          <w:szCs w:val="20"/>
          <w:u w:val="single"/>
        </w:rPr>
        <w:t>'Arctic oscillation'</w:t>
      </w:r>
      <w:r w:rsidRPr="002A5A77">
        <w:rPr>
          <w:rFonts w:ascii="Times New Roman" w:hAnsi="Times New Roman"/>
          <w:szCs w:val="20"/>
        </w:rPr>
        <w:t>--a weather pattern that sees the development of huge 'blocking' areas of high pressure in northern latitudes, driving polar wind</w:t>
      </w:r>
      <w:r w:rsidRPr="002A5A77">
        <w:rPr>
          <w:rFonts w:ascii="Times New Roman" w:hAnsi="Times New Roman"/>
          <w:szCs w:val="20"/>
        </w:rPr>
        <w:t xml:space="preserve">s far to the south . . . </w:t>
      </w:r>
      <w:r w:rsidRPr="002A5A77">
        <w:rPr>
          <w:rFonts w:ascii="Times New Roman" w:hAnsi="Times New Roman"/>
          <w:szCs w:val="20"/>
          <w:u w:val="single"/>
        </w:rPr>
        <w:t>is at its</w:t>
      </w:r>
      <w:r w:rsidRPr="002A5A77">
        <w:rPr>
          <w:rFonts w:ascii="Times New Roman" w:hAnsi="Times New Roman"/>
          <w:szCs w:val="20"/>
        </w:rPr>
        <w:t xml:space="preserve"> </w:t>
      </w:r>
      <w:r w:rsidRPr="002A5A77">
        <w:rPr>
          <w:rFonts w:ascii="Times New Roman" w:hAnsi="Times New Roman"/>
          <w:szCs w:val="20"/>
          <w:u w:val="single"/>
        </w:rPr>
        <w:t xml:space="preserve">strongest for </w:t>
      </w:r>
      <w:r w:rsidRPr="002A5A77">
        <w:rPr>
          <w:rFonts w:ascii="Times New Roman" w:hAnsi="Times New Roman"/>
          <w:szCs w:val="20"/>
        </w:rPr>
        <w:t xml:space="preserve">at least </w:t>
      </w:r>
      <w:r w:rsidRPr="002A5A77">
        <w:rPr>
          <w:rFonts w:ascii="Times New Roman" w:hAnsi="Times New Roman"/>
          <w:szCs w:val="20"/>
          <w:u w:val="single"/>
        </w:rPr>
        <w:t>60 years.</w:t>
      </w:r>
      <w:r w:rsidRPr="002A5A77">
        <w:rPr>
          <w:rFonts w:ascii="Times New Roman" w:hAnsi="Times New Roman"/>
          <w:szCs w:val="20"/>
        </w:rPr>
        <w:t xml:space="preserve"> As a result, the jetstream--</w:t>
      </w:r>
      <w:r w:rsidRPr="002A5A77">
        <w:rPr>
          <w:rFonts w:ascii="Times New Roman" w:hAnsi="Times New Roman"/>
          <w:szCs w:val="20"/>
          <w:u w:val="single"/>
        </w:rPr>
        <w:t>the high-altitude wind that circles the globe</w:t>
      </w:r>
      <w:r w:rsidRPr="002A5A77">
        <w:rPr>
          <w:rFonts w:ascii="Times New Roman" w:hAnsi="Times New Roman"/>
          <w:szCs w:val="20"/>
        </w:rPr>
        <w:t xml:space="preserve"> from west to east and normally pushes a series of wet but mild Atlantic lows across Britain--</w:t>
      </w:r>
      <w:r w:rsidRPr="002A5A77">
        <w:rPr>
          <w:rFonts w:ascii="Times New Roman" w:hAnsi="Times New Roman"/>
          <w:szCs w:val="20"/>
          <w:u w:val="single"/>
        </w:rPr>
        <w:t xml:space="preserve">is </w:t>
      </w:r>
      <w:r w:rsidRPr="002A5A77">
        <w:rPr>
          <w:rFonts w:ascii="Times New Roman" w:hAnsi="Times New Roman"/>
          <w:szCs w:val="20"/>
        </w:rPr>
        <w:t xml:space="preserve">currently </w:t>
      </w:r>
      <w:r w:rsidRPr="002A5A77">
        <w:rPr>
          <w:rFonts w:ascii="Times New Roman" w:hAnsi="Times New Roman"/>
          <w:szCs w:val="20"/>
          <w:u w:val="single"/>
        </w:rPr>
        <w:t xml:space="preserve">running </w:t>
      </w:r>
      <w:r w:rsidRPr="002A5A77">
        <w:rPr>
          <w:rFonts w:ascii="Times New Roman" w:hAnsi="Times New Roman"/>
          <w:szCs w:val="20"/>
        </w:rPr>
        <w:t xml:space="preserve">not </w:t>
      </w:r>
      <w:r w:rsidRPr="002A5A77">
        <w:rPr>
          <w:rFonts w:ascii="Times New Roman" w:hAnsi="Times New Roman"/>
          <w:szCs w:val="20"/>
          <w:u w:val="single"/>
        </w:rPr>
        <w:t xml:space="preserve">over </w:t>
      </w:r>
      <w:r w:rsidRPr="002A5A77">
        <w:rPr>
          <w:rFonts w:ascii="Times New Roman" w:hAnsi="Times New Roman"/>
          <w:szCs w:val="20"/>
        </w:rPr>
        <w:t xml:space="preserve">the English Channel but the </w:t>
      </w:r>
      <w:r w:rsidRPr="002A5A77">
        <w:rPr>
          <w:rFonts w:ascii="Times New Roman" w:hAnsi="Times New Roman"/>
          <w:szCs w:val="20"/>
          <w:u w:val="single"/>
        </w:rPr>
        <w:t>Strait of Gibraltar</w:t>
      </w:r>
      <w:r w:rsidRPr="002A5A77">
        <w:rPr>
          <w:rFonts w:ascii="Times New Roman" w:hAnsi="Times New Roman"/>
          <w:szCs w:val="20"/>
        </w:rPr>
        <w:t xml:space="preserve">." </w:t>
      </w:r>
      <w:r w:rsidRPr="002A5A77">
        <w:rPr>
          <w:rFonts w:ascii="Times New Roman" w:hAnsi="Times New Roman"/>
          <w:szCs w:val="20"/>
          <w:u w:val="single"/>
        </w:rPr>
        <w:t>Consequently</w:t>
      </w:r>
      <w:r w:rsidRPr="002A5A77">
        <w:rPr>
          <w:rFonts w:ascii="Times New Roman" w:hAnsi="Times New Roman"/>
          <w:szCs w:val="20"/>
        </w:rPr>
        <w:t xml:space="preserve">, most of </w:t>
      </w:r>
      <w:r w:rsidRPr="002A5A77">
        <w:rPr>
          <w:rFonts w:ascii="Times New Roman" w:hAnsi="Times New Roman"/>
          <w:szCs w:val="20"/>
          <w:u w:val="single"/>
        </w:rPr>
        <w:t xml:space="preserve">the Northern </w:t>
      </w:r>
      <w:r w:rsidRPr="002A5A77">
        <w:rPr>
          <w:rFonts w:ascii="Times New Roman" w:hAnsi="Times New Roman"/>
          <w:szCs w:val="20"/>
        </w:rPr>
        <w:t>Hemisphere is much colder this winter than it's been in decades--</w:t>
      </w:r>
      <w:r w:rsidRPr="002A5A77">
        <w:rPr>
          <w:rFonts w:ascii="Times New Roman" w:hAnsi="Times New Roman"/>
          <w:szCs w:val="20"/>
          <w:u w:val="single"/>
        </w:rPr>
        <w:t xml:space="preserve">and </w:t>
      </w:r>
      <w:r w:rsidRPr="002A5A77">
        <w:rPr>
          <w:rFonts w:ascii="Times New Roman" w:hAnsi="Times New Roman"/>
          <w:szCs w:val="20"/>
        </w:rPr>
        <w:t xml:space="preserve">the </w:t>
      </w:r>
      <w:r w:rsidRPr="002A5A77">
        <w:rPr>
          <w:rFonts w:ascii="Times New Roman" w:hAnsi="Times New Roman"/>
          <w:szCs w:val="20"/>
          <w:u w:val="single"/>
        </w:rPr>
        <w:t>Southern Hemisphere is cooler</w:t>
      </w:r>
      <w:r w:rsidRPr="002A5A77">
        <w:rPr>
          <w:rFonts w:ascii="Times New Roman" w:hAnsi="Times New Roman"/>
          <w:szCs w:val="20"/>
        </w:rPr>
        <w:t xml:space="preserve">, too. According to Rose, Latif, Tsonis, and other </w:t>
      </w:r>
      <w:r w:rsidRPr="002A5A77">
        <w:rPr>
          <w:rFonts w:ascii="Times New Roman" w:hAnsi="Times New Roman"/>
          <w:szCs w:val="20"/>
          <w:u w:val="single"/>
        </w:rPr>
        <w:t>scientist</w:t>
      </w:r>
      <w:r w:rsidRPr="002A5A77">
        <w:rPr>
          <w:rFonts w:ascii="Times New Roman" w:hAnsi="Times New Roman"/>
          <w:szCs w:val="20"/>
          <w:u w:val="single"/>
        </w:rPr>
        <w:t xml:space="preserve">s attribute the </w:t>
      </w:r>
      <w:r w:rsidRPr="002A5A77">
        <w:rPr>
          <w:rFonts w:ascii="Times New Roman" w:hAnsi="Times New Roman"/>
          <w:szCs w:val="20"/>
        </w:rPr>
        <w:t xml:space="preserve">cold </w:t>
      </w:r>
      <w:r w:rsidRPr="002A5A77">
        <w:rPr>
          <w:rFonts w:ascii="Times New Roman" w:hAnsi="Times New Roman"/>
          <w:szCs w:val="20"/>
          <w:u w:val="single"/>
        </w:rPr>
        <w:t>shift</w:t>
      </w:r>
      <w:r w:rsidRPr="002A5A77">
        <w:rPr>
          <w:rFonts w:ascii="Times New Roman" w:hAnsi="Times New Roman"/>
          <w:szCs w:val="20"/>
        </w:rPr>
        <w:t xml:space="preserve"> primarily </w:t>
      </w:r>
      <w:r w:rsidRPr="002A5A77">
        <w:rPr>
          <w:rFonts w:ascii="Times New Roman" w:hAnsi="Times New Roman"/>
          <w:szCs w:val="20"/>
          <w:u w:val="single"/>
        </w:rPr>
        <w:t>to a shift in the world's dominant ocean</w:t>
      </w:r>
      <w:r w:rsidRPr="002A5A77">
        <w:rPr>
          <w:rFonts w:ascii="Times New Roman" w:hAnsi="Times New Roman"/>
          <w:szCs w:val="20"/>
        </w:rPr>
        <w:t xml:space="preserve"> </w:t>
      </w:r>
      <w:r w:rsidRPr="002A5A77">
        <w:rPr>
          <w:rFonts w:ascii="Times New Roman" w:hAnsi="Times New Roman"/>
          <w:szCs w:val="20"/>
          <w:u w:val="single"/>
        </w:rPr>
        <w:t>circulations</w:t>
      </w:r>
      <w:r w:rsidRPr="002A5A77">
        <w:rPr>
          <w:rFonts w:ascii="Times New Roman" w:hAnsi="Times New Roman"/>
          <w:szCs w:val="20"/>
        </w:rPr>
        <w:t>--the Pacific Decadal Oscillation and the Atlantic Multidecadal Oscillation--</w:t>
      </w:r>
      <w:r w:rsidRPr="002A5A77">
        <w:rPr>
          <w:rFonts w:ascii="Times New Roman" w:hAnsi="Times New Roman"/>
          <w:szCs w:val="20"/>
          <w:u w:val="single"/>
        </w:rPr>
        <w:t xml:space="preserve">from a warm phase to </w:t>
      </w:r>
      <w:r w:rsidRPr="002A5A77">
        <w:rPr>
          <w:rFonts w:ascii="Times New Roman" w:hAnsi="Times New Roman"/>
          <w:szCs w:val="20"/>
        </w:rPr>
        <w:t xml:space="preserve">a </w:t>
      </w:r>
      <w:r w:rsidRPr="002A5A77">
        <w:rPr>
          <w:rFonts w:ascii="Times New Roman" w:hAnsi="Times New Roman"/>
          <w:szCs w:val="20"/>
          <w:u w:val="single"/>
        </w:rPr>
        <w:t xml:space="preserve">cool phase, something that happens </w:t>
      </w:r>
      <w:r w:rsidRPr="002A5A77">
        <w:rPr>
          <w:rFonts w:ascii="Times New Roman" w:hAnsi="Times New Roman"/>
          <w:szCs w:val="20"/>
        </w:rPr>
        <w:t xml:space="preserve">about </w:t>
      </w:r>
      <w:r w:rsidRPr="002A5A77">
        <w:rPr>
          <w:rFonts w:ascii="Times New Roman" w:hAnsi="Times New Roman"/>
          <w:szCs w:val="20"/>
          <w:u w:val="single"/>
        </w:rPr>
        <w:t xml:space="preserve">every 20 </w:t>
      </w:r>
      <w:r w:rsidRPr="002A5A77">
        <w:rPr>
          <w:rFonts w:ascii="Times New Roman" w:hAnsi="Times New Roman"/>
          <w:szCs w:val="20"/>
        </w:rPr>
        <w:t xml:space="preserve">to 30 </w:t>
      </w:r>
      <w:r w:rsidRPr="002A5A77">
        <w:rPr>
          <w:rFonts w:ascii="Times New Roman" w:hAnsi="Times New Roman"/>
          <w:szCs w:val="20"/>
          <w:u w:val="single"/>
        </w:rPr>
        <w:t>years</w:t>
      </w:r>
      <w:r w:rsidRPr="002A5A77">
        <w:rPr>
          <w:rFonts w:ascii="Times New Roman" w:hAnsi="Times New Roman"/>
          <w:szCs w:val="20"/>
        </w:rPr>
        <w:t>. "Th</w:t>
      </w:r>
      <w:r w:rsidRPr="002A5A77">
        <w:rPr>
          <w:rFonts w:ascii="Times New Roman" w:hAnsi="Times New Roman"/>
          <w:szCs w:val="20"/>
        </w:rPr>
        <w:t xml:space="preserve">e scientists' </w:t>
      </w:r>
      <w:r w:rsidRPr="002A5A77">
        <w:rPr>
          <w:rFonts w:ascii="Times New Roman" w:hAnsi="Times New Roman"/>
          <w:szCs w:val="20"/>
          <w:u w:val="single"/>
        </w:rPr>
        <w:t xml:space="preserve">predictions </w:t>
      </w:r>
      <w:r w:rsidRPr="002A5A77">
        <w:rPr>
          <w:rFonts w:ascii="Times New Roman" w:hAnsi="Times New Roman"/>
          <w:szCs w:val="20"/>
        </w:rPr>
        <w:t xml:space="preserve">also </w:t>
      </w:r>
      <w:r w:rsidRPr="002A5A77">
        <w:rPr>
          <w:rFonts w:ascii="Times New Roman" w:hAnsi="Times New Roman"/>
          <w:szCs w:val="20"/>
          <w:u w:val="single"/>
        </w:rPr>
        <w:t xml:space="preserve">undermine the standard climate computer models, which assert that </w:t>
      </w:r>
      <w:r w:rsidRPr="002A5A77">
        <w:rPr>
          <w:rFonts w:ascii="Times New Roman" w:hAnsi="Times New Roman"/>
          <w:szCs w:val="20"/>
        </w:rPr>
        <w:t xml:space="preserve">the </w:t>
      </w:r>
      <w:r w:rsidRPr="002A5A77">
        <w:rPr>
          <w:rFonts w:ascii="Times New Roman" w:hAnsi="Times New Roman"/>
          <w:szCs w:val="20"/>
          <w:u w:val="single"/>
        </w:rPr>
        <w:t xml:space="preserve">warming </w:t>
      </w:r>
      <w:r w:rsidRPr="002A5A77">
        <w:rPr>
          <w:rFonts w:ascii="Times New Roman" w:hAnsi="Times New Roman"/>
          <w:szCs w:val="20"/>
        </w:rPr>
        <w:t xml:space="preserve">of the Earth since 1900 </w:t>
      </w:r>
      <w:r w:rsidRPr="002A5A77">
        <w:rPr>
          <w:rFonts w:ascii="Times New Roman" w:hAnsi="Times New Roman"/>
          <w:szCs w:val="20"/>
          <w:u w:val="single"/>
        </w:rPr>
        <w:t>has been driven</w:t>
      </w:r>
      <w:r w:rsidRPr="002A5A77">
        <w:rPr>
          <w:rFonts w:ascii="Times New Roman" w:hAnsi="Times New Roman"/>
          <w:szCs w:val="20"/>
        </w:rPr>
        <w:t xml:space="preserve"> solely </w:t>
      </w:r>
      <w:r w:rsidRPr="002A5A77">
        <w:rPr>
          <w:rFonts w:ascii="Times New Roman" w:hAnsi="Times New Roman"/>
          <w:szCs w:val="20"/>
          <w:u w:val="single"/>
        </w:rPr>
        <w:t xml:space="preserve">by </w:t>
      </w:r>
      <w:r w:rsidRPr="002A5A77">
        <w:rPr>
          <w:rFonts w:ascii="Times New Roman" w:hAnsi="Times New Roman"/>
          <w:szCs w:val="20"/>
        </w:rPr>
        <w:t xml:space="preserve">man-made </w:t>
      </w:r>
      <w:r w:rsidRPr="002A5A77">
        <w:rPr>
          <w:rFonts w:ascii="Times New Roman" w:hAnsi="Times New Roman"/>
          <w:szCs w:val="20"/>
          <w:u w:val="single"/>
        </w:rPr>
        <w:t xml:space="preserve">greenhouse gas </w:t>
      </w:r>
      <w:r w:rsidRPr="002A5A77">
        <w:rPr>
          <w:rFonts w:ascii="Times New Roman" w:hAnsi="Times New Roman"/>
          <w:szCs w:val="20"/>
        </w:rPr>
        <w:t>emissions and will continue as long as carbon dioxide levels rise. They s</w:t>
      </w:r>
      <w:r w:rsidRPr="002A5A77">
        <w:rPr>
          <w:rFonts w:ascii="Times New Roman" w:hAnsi="Times New Roman"/>
          <w:szCs w:val="20"/>
        </w:rPr>
        <w:t xml:space="preserve">ay that their research shows that much of the </w:t>
      </w:r>
      <w:r w:rsidRPr="002A5A77">
        <w:rPr>
          <w:rFonts w:ascii="Times New Roman" w:hAnsi="Times New Roman"/>
          <w:szCs w:val="20"/>
          <w:u w:val="single"/>
        </w:rPr>
        <w:t>warming was caused by</w:t>
      </w:r>
      <w:r w:rsidRPr="002A5A77">
        <w:rPr>
          <w:rFonts w:ascii="Times New Roman" w:hAnsi="Times New Roman"/>
          <w:szCs w:val="20"/>
        </w:rPr>
        <w:t xml:space="preserve"> </w:t>
      </w:r>
      <w:r w:rsidRPr="002A5A77">
        <w:rPr>
          <w:rFonts w:ascii="Times New Roman" w:hAnsi="Times New Roman"/>
          <w:szCs w:val="20"/>
          <w:u w:val="single"/>
        </w:rPr>
        <w:t>oceanic cycles</w:t>
      </w:r>
      <w:r w:rsidRPr="002A5A77">
        <w:rPr>
          <w:rFonts w:ascii="Times New Roman" w:hAnsi="Times New Roman"/>
          <w:szCs w:val="20"/>
        </w:rPr>
        <w:t xml:space="preserve"> when they were in a 'warm mode' as opposed to the present 'cold mode'." That's a point made by Dr. Roy W. Spencer in the science chapter of the Cornwall Alliance's new docum</w:t>
      </w:r>
      <w:r w:rsidRPr="002A5A77">
        <w:rPr>
          <w:rFonts w:ascii="Times New Roman" w:hAnsi="Times New Roman"/>
          <w:szCs w:val="20"/>
        </w:rPr>
        <w:t>ent A Renewed Call to Truth, Prudence, and Protection of the Poor: An Evangelical Examination of the Theology, Science, and Economics of Global Warming and illustrated in the graph below. "</w:t>
      </w:r>
      <w:r w:rsidRPr="002A5A77">
        <w:rPr>
          <w:rFonts w:ascii="Times New Roman" w:hAnsi="Times New Roman"/>
          <w:szCs w:val="20"/>
          <w:u w:val="single"/>
        </w:rPr>
        <w:t>A significant share of the warming we saw</w:t>
      </w:r>
      <w:r w:rsidRPr="002A5A77">
        <w:rPr>
          <w:rFonts w:ascii="Times New Roman" w:hAnsi="Times New Roman"/>
          <w:szCs w:val="20"/>
        </w:rPr>
        <w:t xml:space="preserve"> from 1980 </w:t>
      </w:r>
      <w:r w:rsidRPr="002A5A77">
        <w:rPr>
          <w:rFonts w:ascii="Times New Roman" w:hAnsi="Times New Roman"/>
          <w:szCs w:val="20"/>
          <w:u w:val="single"/>
        </w:rPr>
        <w:t>to 2000</w:t>
      </w:r>
      <w:r w:rsidRPr="002A5A77">
        <w:rPr>
          <w:rFonts w:ascii="Times New Roman" w:hAnsi="Times New Roman"/>
          <w:szCs w:val="20"/>
        </w:rPr>
        <w:t xml:space="preserve"> and at </w:t>
      </w:r>
      <w:r w:rsidRPr="002A5A77">
        <w:rPr>
          <w:rFonts w:ascii="Times New Roman" w:hAnsi="Times New Roman"/>
          <w:szCs w:val="20"/>
        </w:rPr>
        <w:t xml:space="preserve">earlier periods in the 20th Century </w:t>
      </w:r>
      <w:r w:rsidRPr="002A5A77">
        <w:rPr>
          <w:rFonts w:ascii="Times New Roman" w:hAnsi="Times New Roman"/>
          <w:szCs w:val="20"/>
          <w:u w:val="single"/>
        </w:rPr>
        <w:t>was due to these</w:t>
      </w:r>
      <w:r w:rsidRPr="002A5A77">
        <w:rPr>
          <w:rFonts w:ascii="Times New Roman" w:hAnsi="Times New Roman"/>
          <w:szCs w:val="20"/>
        </w:rPr>
        <w:t xml:space="preserve"> </w:t>
      </w:r>
      <w:r w:rsidRPr="002A5A77">
        <w:rPr>
          <w:rFonts w:ascii="Times New Roman" w:hAnsi="Times New Roman"/>
          <w:szCs w:val="20"/>
          <w:u w:val="single"/>
        </w:rPr>
        <w:t>cycles</w:t>
      </w:r>
      <w:r w:rsidRPr="002A5A77">
        <w:rPr>
          <w:rFonts w:ascii="Times New Roman" w:hAnsi="Times New Roman"/>
          <w:szCs w:val="20"/>
        </w:rPr>
        <w:t xml:space="preserve">," said Latif, "perhaps as much as 50 per cent. </w:t>
      </w:r>
      <w:r w:rsidRPr="002A5A77">
        <w:rPr>
          <w:rFonts w:ascii="Times New Roman" w:hAnsi="Times New Roman"/>
          <w:szCs w:val="20"/>
          <w:u w:val="single"/>
        </w:rPr>
        <w:t>They have now gone into reverse,</w:t>
      </w:r>
      <w:r w:rsidRPr="002A5A77">
        <w:rPr>
          <w:rFonts w:ascii="Times New Roman" w:hAnsi="Times New Roman"/>
          <w:szCs w:val="20"/>
        </w:rPr>
        <w:t xml:space="preserve"> so winters like this one will become much more likely. Summers will also probably be cooler, and all this may well l</w:t>
      </w:r>
      <w:r w:rsidRPr="002A5A77">
        <w:rPr>
          <w:rFonts w:ascii="Times New Roman" w:hAnsi="Times New Roman"/>
          <w:szCs w:val="20"/>
        </w:rPr>
        <w:t xml:space="preserve">ast two decades or longer. The extreme </w:t>
      </w:r>
      <w:r w:rsidRPr="002A5A77">
        <w:rPr>
          <w:rFonts w:ascii="Times New Roman" w:hAnsi="Times New Roman"/>
          <w:szCs w:val="20"/>
          <w:u w:val="single"/>
        </w:rPr>
        <w:t xml:space="preserve">retreats </w:t>
      </w:r>
      <w:r w:rsidRPr="002A5A77">
        <w:rPr>
          <w:rFonts w:ascii="Times New Roman" w:hAnsi="Times New Roman"/>
          <w:szCs w:val="20"/>
        </w:rPr>
        <w:t xml:space="preserve">that </w:t>
      </w:r>
      <w:r w:rsidRPr="002A5A77">
        <w:rPr>
          <w:rFonts w:ascii="Times New Roman" w:hAnsi="Times New Roman"/>
          <w:szCs w:val="20"/>
          <w:u w:val="single"/>
        </w:rPr>
        <w:t>we have seen in glaciers</w:t>
      </w:r>
      <w:r w:rsidRPr="002A5A77">
        <w:rPr>
          <w:rFonts w:ascii="Times New Roman" w:hAnsi="Times New Roman"/>
          <w:szCs w:val="20"/>
        </w:rPr>
        <w:t xml:space="preserve"> and sea ice </w:t>
      </w:r>
      <w:r w:rsidRPr="002A5A77">
        <w:rPr>
          <w:rFonts w:ascii="Times New Roman" w:hAnsi="Times New Roman"/>
          <w:szCs w:val="20"/>
          <w:u w:val="single"/>
        </w:rPr>
        <w:t>will come to a</w:t>
      </w:r>
      <w:r w:rsidRPr="002A5A77">
        <w:rPr>
          <w:rFonts w:ascii="Times New Roman" w:hAnsi="Times New Roman"/>
          <w:szCs w:val="20"/>
        </w:rPr>
        <w:t xml:space="preserve"> </w:t>
      </w:r>
      <w:r w:rsidRPr="002A5A77">
        <w:rPr>
          <w:rFonts w:ascii="Times New Roman" w:hAnsi="Times New Roman"/>
          <w:szCs w:val="20"/>
          <w:u w:val="single"/>
        </w:rPr>
        <w:t>halt</w:t>
      </w:r>
      <w:r w:rsidRPr="002A5A77">
        <w:rPr>
          <w:rFonts w:ascii="Times New Roman" w:hAnsi="Times New Roman"/>
          <w:szCs w:val="20"/>
        </w:rPr>
        <w:t xml:space="preserve">. For the time being, global warming has paused, and there may well be some cooling." Tsonis also believes that the ocean current cycles dominated </w:t>
      </w:r>
      <w:r w:rsidRPr="002A5A77">
        <w:rPr>
          <w:rFonts w:ascii="Times New Roman" w:hAnsi="Times New Roman"/>
          <w:szCs w:val="20"/>
        </w:rPr>
        <w:t>global climate change in the 20th century, including the post-1970s, the period many point to as driven by human greenhouse gas emissions, but he doesn't venture to attribute specific percentages to the natural and human causes. "</w:t>
      </w:r>
      <w:r w:rsidRPr="002A5A77">
        <w:rPr>
          <w:rFonts w:ascii="Times New Roman" w:hAnsi="Times New Roman"/>
          <w:szCs w:val="20"/>
          <w:u w:val="single"/>
        </w:rPr>
        <w:t>I do not believe in catast</w:t>
      </w:r>
      <w:r w:rsidRPr="002A5A77">
        <w:rPr>
          <w:rFonts w:ascii="Times New Roman" w:hAnsi="Times New Roman"/>
          <w:szCs w:val="20"/>
          <w:u w:val="single"/>
        </w:rPr>
        <w:t>rophe theories</w:t>
      </w:r>
      <w:r w:rsidRPr="002A5A77">
        <w:rPr>
          <w:rFonts w:ascii="Times New Roman" w:hAnsi="Times New Roman"/>
          <w:szCs w:val="20"/>
        </w:rPr>
        <w:t>," Rose quoted him as saying. "</w:t>
      </w:r>
      <w:r w:rsidRPr="002A5A77">
        <w:rPr>
          <w:rFonts w:ascii="Times New Roman" w:hAnsi="Times New Roman"/>
          <w:szCs w:val="20"/>
          <w:u w:val="single"/>
        </w:rPr>
        <w:t>Man</w:t>
      </w:r>
      <w:r w:rsidRPr="002A5A77">
        <w:rPr>
          <w:rFonts w:ascii="Times New Roman" w:hAnsi="Times New Roman"/>
          <w:szCs w:val="20"/>
        </w:rPr>
        <w:t>-</w:t>
      </w:r>
      <w:r w:rsidRPr="002A5A77">
        <w:rPr>
          <w:rFonts w:ascii="Times New Roman" w:hAnsi="Times New Roman"/>
          <w:szCs w:val="20"/>
          <w:u w:val="single"/>
        </w:rPr>
        <w:t>made warming is balanced by the natural cycles</w:t>
      </w:r>
      <w:r w:rsidRPr="002A5A77">
        <w:rPr>
          <w:rFonts w:ascii="Times New Roman" w:hAnsi="Times New Roman"/>
          <w:szCs w:val="20"/>
        </w:rPr>
        <w:t xml:space="preserve">, and I do not trust the computer models which state that if CO2 reaches a particular level then temperatures and sea levels will rise by a given amount. These </w:t>
      </w:r>
      <w:r w:rsidRPr="002A5A77">
        <w:rPr>
          <w:rFonts w:ascii="Times New Roman" w:hAnsi="Times New Roman"/>
          <w:szCs w:val="20"/>
          <w:u w:val="single"/>
        </w:rPr>
        <w:t>m</w:t>
      </w:r>
      <w:r w:rsidRPr="002A5A77">
        <w:rPr>
          <w:rFonts w:ascii="Times New Roman" w:hAnsi="Times New Roman"/>
          <w:szCs w:val="20"/>
          <w:u w:val="single"/>
        </w:rPr>
        <w:t xml:space="preserve">odels cannot be trusted to predict the weather for a week, yet they are running them to give readings for 100 years." </w:t>
      </w:r>
      <w:r w:rsidRPr="002A5A77">
        <w:rPr>
          <w:rFonts w:ascii="Times New Roman" w:hAnsi="Times New Roman"/>
          <w:szCs w:val="20"/>
        </w:rPr>
        <w:t>Gray went farther: "</w:t>
      </w:r>
      <w:r w:rsidRPr="002A5A77">
        <w:rPr>
          <w:rFonts w:ascii="Times New Roman" w:hAnsi="Times New Roman"/>
          <w:szCs w:val="20"/>
          <w:u w:val="single"/>
        </w:rPr>
        <w:t>Most of the rise in temperature</w:t>
      </w:r>
      <w:r w:rsidRPr="002A5A77">
        <w:rPr>
          <w:rFonts w:ascii="Times New Roman" w:hAnsi="Times New Roman"/>
          <w:szCs w:val="20"/>
        </w:rPr>
        <w:t xml:space="preserve"> from the Seventies to the Nineties </w:t>
      </w:r>
      <w:r w:rsidRPr="002A5A77">
        <w:rPr>
          <w:rFonts w:ascii="Times New Roman" w:hAnsi="Times New Roman"/>
          <w:szCs w:val="20"/>
          <w:u w:val="single"/>
        </w:rPr>
        <w:t>was natural</w:t>
      </w:r>
      <w:r w:rsidRPr="002A5A77">
        <w:rPr>
          <w:rFonts w:ascii="Times New Roman" w:hAnsi="Times New Roman"/>
          <w:szCs w:val="20"/>
        </w:rPr>
        <w:t>. Very little was down to CO2--in my vie</w:t>
      </w:r>
      <w:r w:rsidRPr="002A5A77">
        <w:rPr>
          <w:rFonts w:ascii="Times New Roman" w:hAnsi="Times New Roman"/>
          <w:szCs w:val="20"/>
        </w:rPr>
        <w:t xml:space="preserve">w, as little as five to ten per cent." </w:t>
      </w:r>
      <w:r w:rsidRPr="002A5A77">
        <w:rPr>
          <w:rFonts w:ascii="Times New Roman" w:hAnsi="Times New Roman"/>
          <w:szCs w:val="20"/>
          <w:u w:val="single"/>
        </w:rPr>
        <w:t>Gray, Tsonis, and Latif</w:t>
      </w:r>
      <w:r w:rsidRPr="002A5A77">
        <w:rPr>
          <w:rFonts w:ascii="Times New Roman" w:hAnsi="Times New Roman"/>
          <w:szCs w:val="20"/>
        </w:rPr>
        <w:t xml:space="preserve"> all </w:t>
      </w:r>
      <w:r w:rsidRPr="002A5A77">
        <w:rPr>
          <w:rFonts w:ascii="Times New Roman" w:hAnsi="Times New Roman"/>
          <w:szCs w:val="20"/>
          <w:u w:val="single"/>
        </w:rPr>
        <w:t xml:space="preserve">agreed </w:t>
      </w:r>
      <w:r w:rsidRPr="002A5A77">
        <w:rPr>
          <w:rFonts w:ascii="Times New Roman" w:hAnsi="Times New Roman"/>
          <w:szCs w:val="20"/>
        </w:rPr>
        <w:t xml:space="preserve">that </w:t>
      </w:r>
      <w:r w:rsidRPr="002A5A77">
        <w:rPr>
          <w:rFonts w:ascii="Times New Roman" w:hAnsi="Times New Roman"/>
          <w:szCs w:val="20"/>
          <w:u w:val="single"/>
        </w:rPr>
        <w:t>the findings</w:t>
      </w:r>
      <w:r w:rsidRPr="002A5A77">
        <w:rPr>
          <w:rFonts w:ascii="Times New Roman" w:hAnsi="Times New Roman"/>
          <w:szCs w:val="20"/>
        </w:rPr>
        <w:t xml:space="preserve"> about the ocean currents </w:t>
      </w:r>
      <w:r w:rsidRPr="002A5A77">
        <w:rPr>
          <w:rFonts w:ascii="Times New Roman" w:hAnsi="Times New Roman"/>
          <w:szCs w:val="20"/>
          <w:u w:val="single"/>
        </w:rPr>
        <w:t xml:space="preserve">undermined </w:t>
      </w:r>
      <w:r w:rsidRPr="002A5A77">
        <w:rPr>
          <w:rFonts w:ascii="Times New Roman" w:hAnsi="Times New Roman"/>
          <w:szCs w:val="20"/>
        </w:rPr>
        <w:t xml:space="preserve">the credibility of the computer climate </w:t>
      </w:r>
      <w:r w:rsidRPr="002A5A77">
        <w:rPr>
          <w:rFonts w:ascii="Times New Roman" w:hAnsi="Times New Roman"/>
          <w:szCs w:val="20"/>
          <w:u w:val="single"/>
        </w:rPr>
        <w:t>models on which</w:t>
      </w:r>
      <w:r w:rsidRPr="002A5A77">
        <w:rPr>
          <w:rFonts w:ascii="Times New Roman" w:hAnsi="Times New Roman"/>
          <w:szCs w:val="20"/>
        </w:rPr>
        <w:t xml:space="preserve"> the IPCC and other </w:t>
      </w:r>
      <w:r w:rsidRPr="002A5A77">
        <w:rPr>
          <w:rFonts w:ascii="Times New Roman" w:hAnsi="Times New Roman"/>
          <w:szCs w:val="20"/>
          <w:u w:val="single"/>
        </w:rPr>
        <w:t>alarmists rely.</w:t>
      </w:r>
    </w:p>
    <w:p w:rsidR="009A6587" w:rsidRPr="002A5A77" w:rsidRDefault="001F10D3" w:rsidP="009A6587">
      <w:pPr>
        <w:pStyle w:val="cardtext"/>
        <w:rPr>
          <w:rFonts w:ascii="Times New Roman" w:hAnsi="Times New Roman"/>
          <w:szCs w:val="20"/>
        </w:rPr>
      </w:pPr>
    </w:p>
    <w:p w:rsidR="009A6587" w:rsidRPr="002A5A77" w:rsidRDefault="001F10D3" w:rsidP="009A6587">
      <w:pPr>
        <w:pStyle w:val="Heading3"/>
        <w:rPr>
          <w:rFonts w:ascii="Times New Roman" w:hAnsi="Times New Roman"/>
          <w:sz w:val="20"/>
          <w:szCs w:val="20"/>
        </w:rPr>
      </w:pPr>
      <w:r w:rsidRPr="002A5A77">
        <w:rPr>
          <w:rFonts w:ascii="Times New Roman" w:hAnsi="Times New Roman"/>
          <w:sz w:val="20"/>
          <w:szCs w:val="20"/>
        </w:rPr>
        <w:t>Their impacts are predicated on clou</w:t>
      </w:r>
      <w:r w:rsidRPr="002A5A77">
        <w:rPr>
          <w:rFonts w:ascii="Times New Roman" w:hAnsi="Times New Roman"/>
          <w:sz w:val="20"/>
          <w:szCs w:val="20"/>
        </w:rPr>
        <w:t>d studies that conflate cause and effect</w:t>
      </w:r>
    </w:p>
    <w:p w:rsidR="009A6587" w:rsidRPr="002A5A77" w:rsidRDefault="001F10D3" w:rsidP="009A6587">
      <w:pPr>
        <w:pStyle w:val="cardtext"/>
        <w:ind w:left="0"/>
        <w:rPr>
          <w:rFonts w:ascii="Times New Roman" w:hAnsi="Times New Roman"/>
          <w:szCs w:val="20"/>
        </w:rPr>
      </w:pPr>
      <w:r w:rsidRPr="002A5A77">
        <w:rPr>
          <w:rFonts w:ascii="Times New Roman" w:hAnsi="Times New Roman"/>
          <w:szCs w:val="20"/>
        </w:rPr>
        <w:t>Spencer 08 Roy W. Recipient of NASA's Medal for Exceptional Scientific Achievement, and William D. Braswell, Nichols Research Corporation [Both of the Earth System Science Center, U of Alabama], June 12 2008 (Lead a</w:t>
      </w:r>
      <w:r w:rsidRPr="002A5A77">
        <w:rPr>
          <w:rFonts w:ascii="Times New Roman" w:hAnsi="Times New Roman"/>
          <w:szCs w:val="20"/>
        </w:rPr>
        <w:t>uthors of “Potential Biases in Feedback Diagnosis from Observational Data: A Simple Model Demonstration” and quoted in an article on ScienceDaily titled “Has Global Warming Research Misinterpreted Cloud Behavior?”, http://www.sciencedaily.com/releases/2008</w:t>
      </w:r>
      <w:r w:rsidRPr="002A5A77">
        <w:rPr>
          <w:rFonts w:ascii="Times New Roman" w:hAnsi="Times New Roman"/>
          <w:szCs w:val="20"/>
        </w:rPr>
        <w:t>/06/080611184722.htm)</w:t>
      </w:r>
    </w:p>
    <w:p w:rsidR="009A6587" w:rsidRPr="002A5A77" w:rsidRDefault="001F10D3" w:rsidP="009A6587">
      <w:pPr>
        <w:pStyle w:val="cardtext"/>
        <w:rPr>
          <w:rFonts w:ascii="Times New Roman" w:hAnsi="Times New Roman"/>
          <w:szCs w:val="20"/>
        </w:rPr>
      </w:pPr>
      <w:r w:rsidRPr="002A5A77">
        <w:rPr>
          <w:rFonts w:ascii="Times New Roman" w:hAnsi="Times New Roman"/>
          <w:szCs w:val="20"/>
        </w:rPr>
        <w:t>ScienceDaily (June 12, 2008. — Climate experts agree that the seriousness of manmade global warming depends greatly upon how clouds in the climate system respond to the small warming tendency from the extra carbon dioxide mankind prod</w:t>
      </w:r>
      <w:r w:rsidRPr="002A5A77">
        <w:rPr>
          <w:rFonts w:ascii="Times New Roman" w:hAnsi="Times New Roman"/>
          <w:szCs w:val="20"/>
        </w:rPr>
        <w:t xml:space="preserve">uces. To figure that out, climate researchers usually examine natural, year-to-year fluctuations in clouds and temperature to estimate how clouds will respond to humanity¹s production of greenhouse gases. </w:t>
      </w:r>
      <w:r w:rsidRPr="002A5A77">
        <w:rPr>
          <w:rFonts w:ascii="Times New Roman" w:hAnsi="Times New Roman"/>
          <w:szCs w:val="20"/>
          <w:u w:val="single"/>
        </w:rPr>
        <w:t>When researchers observe</w:t>
      </w:r>
      <w:r w:rsidRPr="002A5A77">
        <w:rPr>
          <w:rFonts w:ascii="Times New Roman" w:hAnsi="Times New Roman"/>
          <w:szCs w:val="20"/>
        </w:rPr>
        <w:t xml:space="preserve"> natural </w:t>
      </w:r>
      <w:r w:rsidRPr="002A5A77">
        <w:rPr>
          <w:rFonts w:ascii="Times New Roman" w:hAnsi="Times New Roman"/>
          <w:szCs w:val="20"/>
          <w:u w:val="single"/>
        </w:rPr>
        <w:t xml:space="preserve">changes in clouds </w:t>
      </w:r>
      <w:r w:rsidRPr="002A5A77">
        <w:rPr>
          <w:rFonts w:ascii="Times New Roman" w:hAnsi="Times New Roman"/>
          <w:szCs w:val="20"/>
          <w:u w:val="single"/>
        </w:rPr>
        <w:t>and temperature, they have traditionally assumed that the temperature change caused the clouds to change</w:t>
      </w:r>
      <w:r w:rsidRPr="002A5A77">
        <w:rPr>
          <w:rFonts w:ascii="Times New Roman" w:hAnsi="Times New Roman"/>
          <w:szCs w:val="20"/>
        </w:rPr>
        <w:t xml:space="preserve">, and not the other way around. </w:t>
      </w:r>
      <w:r w:rsidRPr="002A5A77">
        <w:rPr>
          <w:rFonts w:ascii="Times New Roman" w:hAnsi="Times New Roman"/>
          <w:szCs w:val="20"/>
          <w:u w:val="single"/>
        </w:rPr>
        <w:t>To the extent that the cloud changes actually cause temperature change, this can ultimately lead to overestimates of how</w:t>
      </w:r>
      <w:r w:rsidRPr="002A5A77">
        <w:rPr>
          <w:rFonts w:ascii="Times New Roman" w:hAnsi="Times New Roman"/>
          <w:szCs w:val="20"/>
          <w:u w:val="single"/>
        </w:rPr>
        <w:t xml:space="preserve"> sensitive Earth's </w:t>
      </w:r>
      <w:r w:rsidRPr="002A5A77">
        <w:rPr>
          <w:rFonts w:ascii="Times New Roman" w:hAnsi="Times New Roman"/>
          <w:szCs w:val="20"/>
          <w:u w:val="single"/>
        </w:rPr>
        <w:lastRenderedPageBreak/>
        <w:t>climate is to our greenhouse gas emissions. This seemingly simple mix-up between cause and effect is the basis of a new paper that will appear in the "Journal of Climate." The paper¹s lead author, Dr. Roy W. Spencer, a principal research</w:t>
      </w:r>
      <w:r w:rsidRPr="002A5A77">
        <w:rPr>
          <w:rFonts w:ascii="Times New Roman" w:hAnsi="Times New Roman"/>
          <w:szCs w:val="20"/>
          <w:u w:val="single"/>
        </w:rPr>
        <w:t xml:space="preserve"> scientist at The University of Alabama</w:t>
      </w:r>
      <w:r w:rsidRPr="002A5A77">
        <w:rPr>
          <w:rFonts w:ascii="Times New Roman" w:hAnsi="Times New Roman"/>
          <w:szCs w:val="20"/>
        </w:rPr>
        <w:t xml:space="preserve"> in Huntsville, believes the work is the first step in demonstrating why climate models produce too much global warming. Spencer </w:t>
      </w:r>
      <w:r w:rsidRPr="002A5A77">
        <w:rPr>
          <w:rFonts w:ascii="Times New Roman" w:hAnsi="Times New Roman"/>
          <w:szCs w:val="20"/>
          <w:u w:val="single"/>
        </w:rPr>
        <w:t>and his co-author, principal research scientist William</w:t>
      </w:r>
      <w:r w:rsidRPr="002A5A77">
        <w:rPr>
          <w:rFonts w:ascii="Times New Roman" w:hAnsi="Times New Roman"/>
          <w:szCs w:val="20"/>
        </w:rPr>
        <w:t xml:space="preserve"> (Danny) </w:t>
      </w:r>
      <w:r w:rsidRPr="002A5A77">
        <w:rPr>
          <w:rFonts w:ascii="Times New Roman" w:hAnsi="Times New Roman"/>
          <w:szCs w:val="20"/>
          <w:u w:val="single"/>
        </w:rPr>
        <w:t xml:space="preserve">Braswell, used a simple </w:t>
      </w:r>
      <w:r w:rsidRPr="002A5A77">
        <w:rPr>
          <w:rFonts w:ascii="Times New Roman" w:hAnsi="Times New Roman"/>
          <w:szCs w:val="20"/>
          <w:u w:val="single"/>
        </w:rPr>
        <w:t>climate model to demonstrate that something as seemingly innocuous as daily random variations in cloud cover can cause year-to-year variation in ocean temperature that looks like -- but isn't -- "positive cloud feedback</w:t>
      </w:r>
      <w:r w:rsidRPr="002A5A77">
        <w:rPr>
          <w:rFonts w:ascii="Times New Roman" w:hAnsi="Times New Roman"/>
          <w:szCs w:val="20"/>
        </w:rPr>
        <w:t>," a warmth-magnifying process that e</w:t>
      </w:r>
      <w:r w:rsidRPr="002A5A77">
        <w:rPr>
          <w:rFonts w:ascii="Times New Roman" w:hAnsi="Times New Roman"/>
          <w:szCs w:val="20"/>
        </w:rPr>
        <w:t xml:space="preserve">xists in all major climate models. "Our paper is an important step toward validating a gut instinct that many meteorologists like myself have had over the years," said Spencer, "that </w:t>
      </w:r>
      <w:r w:rsidRPr="002A5A77">
        <w:rPr>
          <w:rFonts w:ascii="Times New Roman" w:hAnsi="Times New Roman"/>
          <w:szCs w:val="20"/>
          <w:u w:val="single"/>
        </w:rPr>
        <w:t>the climate system is dominated by stabilizing processes, rather than des</w:t>
      </w:r>
      <w:r w:rsidRPr="002A5A77">
        <w:rPr>
          <w:rFonts w:ascii="Times New Roman" w:hAnsi="Times New Roman"/>
          <w:szCs w:val="20"/>
          <w:u w:val="single"/>
        </w:rPr>
        <w:t>tabilizing processes -- that is, negative feedback rather than positive feedback</w:t>
      </w:r>
      <w:r w:rsidRPr="002A5A77">
        <w:rPr>
          <w:rFonts w:ascii="Times New Roman" w:hAnsi="Times New Roman"/>
          <w:szCs w:val="20"/>
        </w:rPr>
        <w:t xml:space="preserve">." The paper doesn't disprove the theory that global warming is manmade. Instead, </w:t>
      </w:r>
      <w:r w:rsidRPr="002A5A77">
        <w:rPr>
          <w:rFonts w:ascii="Times New Roman" w:hAnsi="Times New Roman"/>
          <w:szCs w:val="20"/>
          <w:u w:val="single"/>
        </w:rPr>
        <w:t>it offers an alternative explanation for what we see in the climate system which has the poten</w:t>
      </w:r>
      <w:r w:rsidRPr="002A5A77">
        <w:rPr>
          <w:rFonts w:ascii="Times New Roman" w:hAnsi="Times New Roman"/>
          <w:szCs w:val="20"/>
          <w:u w:val="single"/>
        </w:rPr>
        <w:t>tial for greatly reducing estimates of mankind's impact on Earth's climate</w:t>
      </w:r>
      <w:r w:rsidRPr="002A5A77">
        <w:rPr>
          <w:rFonts w:ascii="Times New Roman" w:hAnsi="Times New Roman"/>
          <w:szCs w:val="20"/>
        </w:rPr>
        <w:t xml:space="preserve">. "Since the cloud changes could conceivably be caused by known long-term modes of climate variability -- such as the Pacific Decadal Oscillation, or El Nino and La Nina -- some, or </w:t>
      </w:r>
      <w:r w:rsidRPr="002A5A77">
        <w:rPr>
          <w:rFonts w:ascii="Times New Roman" w:hAnsi="Times New Roman"/>
          <w:szCs w:val="20"/>
        </w:rPr>
        <w:t xml:space="preserve">even most, of the global warming seen in the last century could simply be due to natural fluctuations in the climate system," Spencer said. While </w:t>
      </w:r>
      <w:r w:rsidRPr="002A5A77">
        <w:rPr>
          <w:rFonts w:ascii="Times New Roman" w:hAnsi="Times New Roman"/>
          <w:szCs w:val="20"/>
          <w:u w:val="single"/>
        </w:rPr>
        <w:t>the paper's two peer reviewers, both climate model experts, agreed that the issue is a legitimate one</w:t>
      </w:r>
      <w:r w:rsidRPr="002A5A77">
        <w:rPr>
          <w:rFonts w:ascii="Times New Roman" w:hAnsi="Times New Roman"/>
          <w:szCs w:val="20"/>
        </w:rPr>
        <w:t>, Spencer</w:t>
      </w:r>
      <w:r w:rsidRPr="002A5A77">
        <w:rPr>
          <w:rFonts w:ascii="Times New Roman" w:hAnsi="Times New Roman"/>
          <w:szCs w:val="20"/>
        </w:rPr>
        <w:t xml:space="preserve"> knows the new paper will be controversial, with some claiming that the impact of the mix-up between cause and effect will be small. "But we really won't know until much more work is done," Spencer said. "Unfortunately, so far we have been unable to figure</w:t>
      </w:r>
      <w:r w:rsidRPr="002A5A77">
        <w:rPr>
          <w:rFonts w:ascii="Times New Roman" w:hAnsi="Times New Roman"/>
          <w:szCs w:val="20"/>
        </w:rPr>
        <w:t xml:space="preserve"> out a way to separate cause and effect when observing natural climate variability. That's why </w:t>
      </w:r>
      <w:r w:rsidRPr="002A5A77">
        <w:rPr>
          <w:rFonts w:ascii="Times New Roman" w:hAnsi="Times New Roman"/>
          <w:szCs w:val="20"/>
          <w:u w:val="single"/>
        </w:rPr>
        <w:t>most climate experts don't like to think in terms of causality, and instead just examine how clouds and temperature vary together</w:t>
      </w:r>
      <w:r w:rsidRPr="002A5A77">
        <w:rPr>
          <w:rFonts w:ascii="Times New Roman" w:hAnsi="Times New Roman"/>
          <w:szCs w:val="20"/>
        </w:rPr>
        <w:t>. "Our work has convinced me tha</w:t>
      </w:r>
      <w:r w:rsidRPr="002A5A77">
        <w:rPr>
          <w:rFonts w:ascii="Times New Roman" w:hAnsi="Times New Roman"/>
          <w:szCs w:val="20"/>
        </w:rPr>
        <w:t xml:space="preserve">t </w:t>
      </w:r>
      <w:r w:rsidRPr="002A5A77">
        <w:rPr>
          <w:rFonts w:ascii="Times New Roman" w:hAnsi="Times New Roman"/>
          <w:szCs w:val="20"/>
          <w:u w:val="single"/>
        </w:rPr>
        <w:t>cause and effect really do matter. If we get the causation wrong, it can greatly impact our interpretation of what nature has been trying to tell us</w:t>
      </w:r>
      <w:r w:rsidRPr="002A5A77">
        <w:rPr>
          <w:rFonts w:ascii="Times New Roman" w:hAnsi="Times New Roman"/>
          <w:szCs w:val="20"/>
        </w:rPr>
        <w:t>. Unfortunately, in the process it also makes the whole global warming problem much more difficult to figu</w:t>
      </w:r>
      <w:r w:rsidRPr="002A5A77">
        <w:rPr>
          <w:rFonts w:ascii="Times New Roman" w:hAnsi="Times New Roman"/>
          <w:szCs w:val="20"/>
        </w:rPr>
        <w:t>re out."</w:t>
      </w:r>
    </w:p>
    <w:p w:rsidR="009A6587" w:rsidRPr="002A5A77" w:rsidRDefault="001F10D3" w:rsidP="009A6587">
      <w:pPr>
        <w:pStyle w:val="cardtext"/>
        <w:rPr>
          <w:rFonts w:ascii="Times New Roman" w:eastAsia="Calibri" w:hAnsi="Times New Roman"/>
          <w:szCs w:val="20"/>
          <w:lang w:eastAsia="en-US"/>
        </w:rPr>
      </w:pPr>
    </w:p>
    <w:p w:rsidR="009A6587" w:rsidRPr="0064475F" w:rsidRDefault="001F10D3" w:rsidP="009A6587">
      <w:pPr>
        <w:pStyle w:val="Heading3"/>
        <w:rPr>
          <w:rStyle w:val="StyleBoldUnderline"/>
          <w:rFonts w:ascii="Georgia" w:hAnsi="Georgia"/>
          <w:bCs/>
          <w:sz w:val="28"/>
        </w:rPr>
      </w:pPr>
      <w:r>
        <w:rPr>
          <w:rStyle w:val="StyleBoldUnderline"/>
          <w:bCs/>
          <w:u w:val="none"/>
        </w:rPr>
        <w:t>Observation satellite data proves there is no warming now – there’s global cooling</w:t>
      </w:r>
    </w:p>
    <w:p w:rsidR="009A6587" w:rsidRPr="0064475F" w:rsidRDefault="001F10D3" w:rsidP="009A6587">
      <w:pPr>
        <w:rPr>
          <w:rStyle w:val="StyleBoldUnderline"/>
          <w:b/>
          <w:sz w:val="24"/>
        </w:rPr>
      </w:pPr>
      <w:r>
        <w:rPr>
          <w:rStyle w:val="StyleBoldUnderline"/>
          <w:b/>
          <w:bCs w:val="0"/>
          <w:sz w:val="24"/>
          <w:u w:val="none"/>
        </w:rPr>
        <w:t xml:space="preserve">Taylor </w:t>
      </w:r>
      <w:r w:rsidRPr="0064475F">
        <w:rPr>
          <w:rStyle w:val="StyleBoldUnderline"/>
          <w:b/>
          <w:bCs w:val="0"/>
          <w:sz w:val="24"/>
          <w:u w:val="none"/>
        </w:rPr>
        <w:t>9</w:t>
      </w:r>
      <w:r w:rsidRPr="0064475F">
        <w:rPr>
          <w:rStyle w:val="StyleBoldUnderline"/>
          <w:bCs w:val="0"/>
          <w:sz w:val="24"/>
          <w:u w:val="none"/>
        </w:rPr>
        <w:t xml:space="preserve"> (</w:t>
      </w:r>
      <w:r w:rsidRPr="0064475F">
        <w:rPr>
          <w:rStyle w:val="StyleBoldUnderline"/>
          <w:bCs w:val="0"/>
          <w:sz w:val="16"/>
          <w:u w:val="none"/>
        </w:rPr>
        <w:t>James, Senior Fellow @ Heartland Institute, “Global Cooling Continues,” March 1, http://www.heartland.org/publications/environment%20climate/article/2473</w:t>
      </w:r>
      <w:r w:rsidRPr="0064475F">
        <w:rPr>
          <w:rStyle w:val="StyleBoldUnderline"/>
          <w:bCs w:val="0"/>
          <w:sz w:val="16"/>
          <w:u w:val="none"/>
        </w:rPr>
        <w:t>9/Global_Cooling_Continues.html)</w:t>
      </w:r>
    </w:p>
    <w:p w:rsidR="009A6587" w:rsidRDefault="001F10D3" w:rsidP="009A6587">
      <w:pPr>
        <w:pStyle w:val="cardtext"/>
        <w:rPr>
          <w:rStyle w:val="StyleBoldUnderline"/>
          <w:bCs w:val="0"/>
        </w:rPr>
      </w:pPr>
    </w:p>
    <w:p w:rsidR="009A6587" w:rsidRPr="00724E32" w:rsidRDefault="001F10D3" w:rsidP="009A6587">
      <w:pPr>
        <w:pStyle w:val="cardtext"/>
        <w:rPr>
          <w:rStyle w:val="StyleBoldUnderline"/>
          <w:bCs w:val="0"/>
        </w:rPr>
      </w:pPr>
      <w:r w:rsidRPr="00270882">
        <w:rPr>
          <w:rStyle w:val="StyleBoldUnderline"/>
          <w:bCs w:val="0"/>
        </w:rPr>
        <w:t>Continuing a decade-long trend of declining global temperatures</w:t>
      </w:r>
      <w:r w:rsidRPr="00724E32">
        <w:rPr>
          <w:rStyle w:val="StyleBoldUnderline"/>
          <w:bCs w:val="0"/>
          <w:sz w:val="16"/>
          <w:u w:val="none"/>
        </w:rPr>
        <w:t xml:space="preserve">, the year 2008 was significantly colder than 2007, and </w:t>
      </w:r>
      <w:r w:rsidRPr="00270882">
        <w:rPr>
          <w:rStyle w:val="StyleBoldUnderline"/>
          <w:bCs w:val="0"/>
        </w:rPr>
        <w:t>global temperatures</w:t>
      </w:r>
      <w:r w:rsidRPr="00724E32">
        <w:rPr>
          <w:rStyle w:val="StyleBoldUnderline"/>
          <w:bCs w:val="0"/>
          <w:sz w:val="16"/>
          <w:u w:val="none"/>
        </w:rPr>
        <w:t xml:space="preserve"> for the year </w:t>
      </w:r>
      <w:r w:rsidRPr="00270882">
        <w:rPr>
          <w:rStyle w:val="StyleBoldUnderline"/>
          <w:bCs w:val="0"/>
        </w:rPr>
        <w:t>were below the average over the past 30 years</w:t>
      </w:r>
      <w:r w:rsidRPr="00724E32">
        <w:rPr>
          <w:rStyle w:val="StyleBoldUnderline"/>
          <w:bCs w:val="0"/>
          <w:sz w:val="16"/>
          <w:u w:val="none"/>
        </w:rPr>
        <w:t xml:space="preserve">. The global temperature </w:t>
      </w:r>
      <w:r w:rsidRPr="00270882">
        <w:rPr>
          <w:rStyle w:val="StyleBoldUnderline"/>
          <w:bCs w:val="0"/>
        </w:rPr>
        <w:t>data, reported by NASA satellite</w:t>
      </w:r>
      <w:r w:rsidRPr="00724E32">
        <w:rPr>
          <w:rStyle w:val="StyleBoldUnderline"/>
          <w:bCs w:val="0"/>
          <w:sz w:val="16"/>
          <w:u w:val="none"/>
        </w:rPr>
        <w:t xml:space="preserve">-based temperature </w:t>
      </w:r>
      <w:r w:rsidRPr="00270882">
        <w:rPr>
          <w:rStyle w:val="StyleBoldUnderline"/>
          <w:bCs w:val="0"/>
        </w:rPr>
        <w:t>measurements</w:t>
      </w:r>
      <w:r w:rsidRPr="00724E32">
        <w:rPr>
          <w:rStyle w:val="StyleBoldUnderline"/>
          <w:bCs w:val="0"/>
          <w:sz w:val="16"/>
          <w:u w:val="none"/>
        </w:rPr>
        <w:t xml:space="preserve">, refuted predictions 2008 would be one of the warmest on record. Data </w:t>
      </w:r>
      <w:r w:rsidRPr="00270882">
        <w:rPr>
          <w:rStyle w:val="StyleBoldUnderline"/>
          <w:bCs w:val="0"/>
        </w:rPr>
        <w:t>show 2008 ranked 14th coldest of the 30 years measured by NASA satellite instruments</w:t>
      </w:r>
      <w:r w:rsidRPr="00724E32">
        <w:rPr>
          <w:rStyle w:val="StyleBoldUnderline"/>
          <w:bCs w:val="0"/>
          <w:sz w:val="16"/>
          <w:u w:val="none"/>
        </w:rPr>
        <w:t xml:space="preserve"> since they were first launched in 197</w:t>
      </w:r>
      <w:r w:rsidRPr="00724E32">
        <w:rPr>
          <w:rStyle w:val="StyleBoldUnderline"/>
          <w:bCs w:val="0"/>
          <w:sz w:val="16"/>
          <w:u w:val="none"/>
        </w:rPr>
        <w:t xml:space="preserve">9. It was the coldest year since 2000. (See accompanying figure.) Satellite Precision </w:t>
      </w:r>
      <w:r w:rsidRPr="00270882">
        <w:rPr>
          <w:u w:val="single"/>
        </w:rPr>
        <w:t>NASA satellites uniformly monitor the Earth’s lower atmosphere, which greenhouse gas theory predicts will show the first and most significant effects of human-caused glob</w:t>
      </w:r>
      <w:r w:rsidRPr="00270882">
        <w:rPr>
          <w:u w:val="single"/>
        </w:rPr>
        <w:t>al warming. The satellite-based measurements are uncorrupted by urban heat islands and localized land-use changes that often taint records from surface temperature stations, giving false indications of warming.</w:t>
      </w:r>
      <w:r w:rsidRPr="00724E32">
        <w:rPr>
          <w:rStyle w:val="StyleBoldUnderline"/>
          <w:bCs w:val="0"/>
          <w:sz w:val="16"/>
          <w:u w:val="none"/>
        </w:rPr>
        <w:t xml:space="preserve"> The uncorrupted satellite-based temperature m</w:t>
      </w:r>
      <w:r w:rsidRPr="00724E32">
        <w:rPr>
          <w:rStyle w:val="StyleBoldUnderline"/>
          <w:bCs w:val="0"/>
          <w:sz w:val="16"/>
          <w:u w:val="none"/>
        </w:rPr>
        <w:t>easurements refute surface temperature station data finding 2008 to be one of the top 10 warmest years on record. “How can an ‘average year’ in one database appear to be a [top 10] warmest year in another?” asked meteorologist Joe D’Aleo on his Internation</w:t>
      </w:r>
      <w:r w:rsidRPr="00724E32">
        <w:rPr>
          <w:rStyle w:val="StyleBoldUnderline"/>
          <w:bCs w:val="0"/>
          <w:sz w:val="16"/>
          <w:u w:val="none"/>
        </w:rPr>
        <w:t xml:space="preserve">al Climate and Environmental Change Assessment Project Web site. “Well, </w:t>
      </w:r>
      <w:r w:rsidRPr="00724E32">
        <w:rPr>
          <w:u w:val="single"/>
        </w:rPr>
        <w:t>the global databases of [surface station reports] are all contaminated by urbanization, major station dropout, missing data, bad siting, instruments with known warm biases being introd</w:t>
      </w:r>
      <w:r w:rsidRPr="00724E32">
        <w:rPr>
          <w:u w:val="single"/>
        </w:rPr>
        <w:t>uced without adjustment, and black-box and man-made adjustments designed to maximize [reported] warming</w:t>
      </w:r>
      <w:r w:rsidRPr="00724E32">
        <w:rPr>
          <w:rStyle w:val="StyleBoldUnderline"/>
          <w:bCs w:val="0"/>
          <w:sz w:val="16"/>
          <w:u w:val="none"/>
        </w:rPr>
        <w:t>,” explained D’Aleo. Warming Trend Overstated “</w:t>
      </w:r>
      <w:r w:rsidRPr="00724E32">
        <w:rPr>
          <w:rStyle w:val="StyleBoldUnderline"/>
          <w:bCs w:val="0"/>
        </w:rPr>
        <w:t>The substantial and continuing La Niña cooled the Earth quite a bit in 2008</w:t>
      </w:r>
      <w:r w:rsidRPr="00724E32">
        <w:rPr>
          <w:rStyle w:val="StyleBoldUnderline"/>
          <w:bCs w:val="0"/>
          <w:sz w:val="16"/>
          <w:u w:val="none"/>
        </w:rPr>
        <w:t>, to the point that it was slig</w:t>
      </w:r>
      <w:r w:rsidRPr="00724E32">
        <w:rPr>
          <w:rStyle w:val="StyleBoldUnderline"/>
          <w:bCs w:val="0"/>
          <w:sz w:val="16"/>
          <w:u w:val="none"/>
        </w:rPr>
        <w:t>htly below the 30-year average [1979-2008] but slightly above the 20-year average [1979-1998],” said John Christy, distinguished professor of atmospheric science and director of the Earth System Science Center at the University of Alabama in Huntsville (UA</w:t>
      </w:r>
      <w:r w:rsidRPr="00724E32">
        <w:rPr>
          <w:rStyle w:val="StyleBoldUnderline"/>
          <w:bCs w:val="0"/>
          <w:sz w:val="16"/>
          <w:u w:val="none"/>
        </w:rPr>
        <w:t xml:space="preserve">H). “From research we have published, and more to come soon, we find that </w:t>
      </w:r>
      <w:r w:rsidRPr="00724E32">
        <w:rPr>
          <w:rStyle w:val="StyleBoldUnderline"/>
          <w:bCs w:val="0"/>
        </w:rPr>
        <w:t>land surface air temperatures misrepresent the actual temperature changes in the deep atmosphere—where the greenhouse effect is anticipated to have its easiest impact to measure. Sur</w:t>
      </w:r>
      <w:r w:rsidRPr="00724E32">
        <w:rPr>
          <w:rStyle w:val="StyleBoldUnderline"/>
          <w:bCs w:val="0"/>
        </w:rPr>
        <w:t>face thermometers are affected by many influences, especially surface development, so the bulk atmospheric measurements from satellites offer a straightforward indicator of how much heat is or is not accumulating in the air, for whatever reason</w:t>
      </w:r>
      <w:r w:rsidRPr="00724E32">
        <w:rPr>
          <w:rStyle w:val="StyleBoldUnderline"/>
          <w:bCs w:val="0"/>
          <w:sz w:val="16"/>
          <w:u w:val="none"/>
        </w:rPr>
        <w:t>,” Christy e</w:t>
      </w:r>
      <w:r w:rsidRPr="00724E32">
        <w:rPr>
          <w:rStyle w:val="StyleBoldUnderline"/>
          <w:bCs w:val="0"/>
          <w:sz w:val="16"/>
          <w:u w:val="none"/>
        </w:rPr>
        <w:t xml:space="preserve">xplained. “Recent published evidence also supports the long-term trends of UAH as being fairly precise, so </w:t>
      </w:r>
      <w:r w:rsidRPr="00724E32">
        <w:rPr>
          <w:rStyle w:val="StyleBoldUnderline"/>
          <w:bCs w:val="0"/>
        </w:rPr>
        <w:t>the observed rate of warming is noticeably less than that projected by the IPCC ‘Best Estimate’ model simulations which</w:t>
      </w:r>
      <w:r w:rsidRPr="00724E32">
        <w:rPr>
          <w:rStyle w:val="StyleBoldUnderline"/>
          <w:bCs w:val="0"/>
          <w:sz w:val="16"/>
          <w:u w:val="none"/>
        </w:rPr>
        <w:t xml:space="preserve">, </w:t>
      </w:r>
      <w:r w:rsidRPr="00724E32">
        <w:rPr>
          <w:sz w:val="16"/>
        </w:rPr>
        <w:t>we hypothesize, are too sens</w:t>
      </w:r>
      <w:r w:rsidRPr="00724E32">
        <w:rPr>
          <w:sz w:val="16"/>
        </w:rPr>
        <w:t>itive to CO2 increases,” Christy added.</w:t>
      </w:r>
    </w:p>
    <w:p w:rsidR="009A6587" w:rsidRPr="002A5A77" w:rsidRDefault="001F10D3" w:rsidP="009A6587">
      <w:pPr>
        <w:pStyle w:val="cardtext"/>
        <w:rPr>
          <w:rFonts w:ascii="Times New Roman" w:eastAsia="Calibri" w:hAnsi="Times New Roman"/>
          <w:szCs w:val="20"/>
          <w:lang w:eastAsia="en-US"/>
        </w:rPr>
      </w:pPr>
    </w:p>
    <w:p w:rsidR="009A6587" w:rsidRDefault="001F10D3" w:rsidP="009A6587">
      <w:pPr>
        <w:pStyle w:val="Heading2"/>
        <w:rPr>
          <w:rStyle w:val="StyleStyleBold12pt"/>
          <w:rFonts w:ascii="Times New Roman" w:hAnsi="Times New Roman"/>
          <w:bCs/>
        </w:rPr>
      </w:pPr>
      <w:bookmarkStart w:id="39" w:name="_Toc299661333"/>
      <w:r>
        <w:rPr>
          <w:rStyle w:val="StyleStyleBold12pt"/>
          <w:b/>
          <w:bCs/>
          <w:sz w:val="28"/>
        </w:rPr>
        <w:lastRenderedPageBreak/>
        <w:t>A2 Schwartz and Randall</w:t>
      </w:r>
      <w:bookmarkEnd w:id="39"/>
    </w:p>
    <w:p w:rsidR="009A6587" w:rsidRPr="005A105D" w:rsidRDefault="001F10D3" w:rsidP="009A6587">
      <w:pPr>
        <w:pStyle w:val="Heading3"/>
        <w:rPr>
          <w:rStyle w:val="StyleStyleBold12pt"/>
          <w:rFonts w:ascii="Georgia" w:hAnsi="Georgia"/>
          <w:bCs/>
          <w:u w:val="single"/>
        </w:rPr>
      </w:pPr>
      <w:r>
        <w:rPr>
          <w:rStyle w:val="StyleStyleBold12pt"/>
          <w:b/>
          <w:bCs/>
          <w:sz w:val="24"/>
        </w:rPr>
        <w:t>Their impact is not true – their authors were only doing a hypothetical exercise</w:t>
      </w:r>
    </w:p>
    <w:p w:rsidR="009A6587" w:rsidRPr="0023165C" w:rsidRDefault="001F10D3" w:rsidP="009A6587">
      <w:r w:rsidRPr="005A105D">
        <w:rPr>
          <w:rStyle w:val="StyleStyleBold12pt"/>
          <w:bCs w:val="0"/>
          <w:sz w:val="24"/>
        </w:rPr>
        <w:t>Schwartz and Randall 3</w:t>
      </w:r>
      <w:r>
        <w:rPr>
          <w:rStyle w:val="StyleStyleBold12pt"/>
          <w:bCs w:val="0"/>
        </w:rPr>
        <w:t xml:space="preserve"> </w:t>
      </w:r>
      <w:r w:rsidRPr="0023165C">
        <w:t xml:space="preserve">Peter Schwartz, co-founder and chairman of Global Business Network </w:t>
      </w:r>
      <w:r>
        <w:t>**AND</w:t>
      </w:r>
      <w:r w:rsidRPr="0023165C">
        <w:t xml:space="preserve"> Doug Randall, </w:t>
      </w:r>
      <w:r w:rsidRPr="0023165C">
        <w:t xml:space="preserve">California-based Global Business Network, October 2003 </w:t>
      </w:r>
      <w:r>
        <w:t>“</w:t>
      </w:r>
      <w:r w:rsidRPr="0023165C">
        <w:t>An Abrupt Climate Change Scenario and Its Implications for United States National Security</w:t>
      </w:r>
      <w:r>
        <w:t xml:space="preserve">,” </w:t>
      </w:r>
      <w:hyperlink r:id="rId15" w:history="1">
        <w:r w:rsidRPr="0023165C">
          <w:rPr>
            <w:rStyle w:val="Hyperlink"/>
          </w:rPr>
          <w:t>http://www.edf.org/documents/3566_A</w:t>
        </w:r>
        <w:r w:rsidRPr="0023165C">
          <w:rPr>
            <w:rStyle w:val="Hyperlink"/>
          </w:rPr>
          <w:t>bruptClimateChange.pdf</w:t>
        </w:r>
      </w:hyperlink>
    </w:p>
    <w:p w:rsidR="009A6587" w:rsidRDefault="001F10D3" w:rsidP="009A6587">
      <w:pPr>
        <w:rPr>
          <w:sz w:val="16"/>
        </w:rPr>
      </w:pPr>
    </w:p>
    <w:p w:rsidR="009A6587" w:rsidRPr="0096113A" w:rsidRDefault="001F10D3" w:rsidP="009A6587">
      <w:pPr>
        <w:pStyle w:val="cardtext"/>
        <w:rPr>
          <w:u w:val="single"/>
        </w:rPr>
      </w:pPr>
      <w:r w:rsidRPr="0096113A">
        <w:rPr>
          <w:u w:val="single"/>
        </w:rPr>
        <w:t xml:space="preserve">The purpose of this report is to imagine the unthinkable – to push the boundaries of current research on climate change so we may better understand the potential implications on United States national security. </w:t>
      </w:r>
    </w:p>
    <w:p w:rsidR="009A6587" w:rsidRPr="0096113A" w:rsidRDefault="001F10D3" w:rsidP="009A6587">
      <w:pPr>
        <w:pStyle w:val="cardtext"/>
        <w:rPr>
          <w:u w:val="single"/>
        </w:rPr>
      </w:pPr>
      <w:r w:rsidRPr="0096113A">
        <w:rPr>
          <w:u w:val="single"/>
        </w:rPr>
        <w:t>We have interviewed</w:t>
      </w:r>
      <w:r w:rsidRPr="0096113A">
        <w:rPr>
          <w:u w:val="single"/>
        </w:rPr>
        <w:t xml:space="preserve"> leading climate change scientists, conducted additional research, and reviewed several iterations of the scenario with these experts. The scientists support this project, but caution that the scenario depicted is extreme in two fundamental ways. First, th</w:t>
      </w:r>
      <w:r w:rsidRPr="0096113A">
        <w:rPr>
          <w:u w:val="single"/>
        </w:rPr>
        <w:t>ey suggest the occurrences we outline would most likely happen in a few regions, rather than on globally. Second, they say the magnitude of the event may be considerably smaller.</w:t>
      </w:r>
    </w:p>
    <w:p w:rsidR="009A6587" w:rsidRPr="002A5A77" w:rsidRDefault="001F10D3" w:rsidP="009A6587">
      <w:pPr>
        <w:pStyle w:val="cardtext"/>
        <w:rPr>
          <w:rFonts w:ascii="Times New Roman" w:eastAsia="Calibri" w:hAnsi="Times New Roman"/>
          <w:szCs w:val="20"/>
          <w:lang w:eastAsia="en-US"/>
        </w:rPr>
      </w:pPr>
    </w:p>
    <w:p w:rsidR="009A6587" w:rsidRPr="002A5A77" w:rsidRDefault="001F10D3" w:rsidP="009A6587">
      <w:pPr>
        <w:pStyle w:val="Heading1"/>
        <w:rPr>
          <w:rFonts w:eastAsia="Calibri"/>
          <w:lang w:eastAsia="en-US"/>
        </w:rPr>
      </w:pPr>
      <w:r w:rsidRPr="002A5A77">
        <w:rPr>
          <w:rFonts w:eastAsia="Calibri"/>
          <w:lang w:eastAsia="en-US"/>
        </w:rPr>
        <w:lastRenderedPageBreak/>
        <w:t>**Econ</w:t>
      </w:r>
    </w:p>
    <w:p w:rsidR="009A6587" w:rsidRPr="009A6587" w:rsidRDefault="001F10D3" w:rsidP="009A6587"/>
    <w:p w:rsidR="009A6587" w:rsidRPr="00D3558B" w:rsidRDefault="001F10D3" w:rsidP="009A6587">
      <w:pPr>
        <w:pStyle w:val="Heading3"/>
      </w:pPr>
      <w:r w:rsidRPr="00D3558B">
        <w:t>US and global economy is resilient</w:t>
      </w:r>
    </w:p>
    <w:p w:rsidR="009A6587" w:rsidRPr="00CB47F4" w:rsidRDefault="001F10D3" w:rsidP="009A6587">
      <w:pPr>
        <w:pStyle w:val="cardtext"/>
        <w:ind w:left="0"/>
        <w:rPr>
          <w:szCs w:val="20"/>
        </w:rPr>
      </w:pPr>
      <w:r w:rsidRPr="00D3558B">
        <w:rPr>
          <w:rStyle w:val="Heading3Char"/>
          <w:rFonts w:eastAsia="Cambria"/>
        </w:rPr>
        <w:t xml:space="preserve">Behravesh 6 </w:t>
      </w:r>
      <w:r w:rsidRPr="00CB47F4">
        <w:rPr>
          <w:szCs w:val="20"/>
        </w:rPr>
        <w:t>(Nariman, most accura</w:t>
      </w:r>
      <w:r w:rsidRPr="00CB47F4">
        <w:rPr>
          <w:szCs w:val="20"/>
        </w:rPr>
        <w:t>te economist tracked by USA Today and chief global economist and executive vice president for Global Insight, Newsweek, “The Great Shock Absorber; Good macroeconomic policies and improved microeconomic flexibility have strengthened the global economy's 'im</w:t>
      </w:r>
      <w:r w:rsidRPr="00CB47F4">
        <w:rPr>
          <w:szCs w:val="20"/>
        </w:rPr>
        <w:t xml:space="preserve">mune system.'” 10-15-2006, www.newsweek.com/id/47483) </w:t>
      </w:r>
    </w:p>
    <w:p w:rsidR="009A6587" w:rsidRPr="00CB47F4" w:rsidRDefault="001F10D3" w:rsidP="009A6587">
      <w:pPr>
        <w:pStyle w:val="cardtext"/>
        <w:rPr>
          <w:szCs w:val="20"/>
          <w:u w:val="single"/>
        </w:rPr>
      </w:pPr>
      <w:r w:rsidRPr="00CB47F4">
        <w:rPr>
          <w:szCs w:val="20"/>
          <w:highlight w:val="yellow"/>
          <w:u w:val="single"/>
        </w:rPr>
        <w:t>The</w:t>
      </w:r>
      <w:r w:rsidRPr="00CB47F4">
        <w:rPr>
          <w:szCs w:val="20"/>
          <w:u w:val="single"/>
        </w:rPr>
        <w:t xml:space="preserve"> U.S. and </w:t>
      </w:r>
      <w:r w:rsidRPr="00CB47F4">
        <w:rPr>
          <w:szCs w:val="20"/>
          <w:highlight w:val="yellow"/>
          <w:u w:val="single"/>
        </w:rPr>
        <w:t xml:space="preserve">global economies were able to withstand </w:t>
      </w:r>
      <w:r w:rsidRPr="00CB47F4">
        <w:rPr>
          <w:szCs w:val="20"/>
          <w:u w:val="single"/>
        </w:rPr>
        <w:t xml:space="preserve">three body </w:t>
      </w:r>
      <w:r w:rsidRPr="00CB47F4">
        <w:rPr>
          <w:szCs w:val="20"/>
          <w:highlight w:val="yellow"/>
          <w:u w:val="single"/>
        </w:rPr>
        <w:t>blows</w:t>
      </w:r>
      <w:r w:rsidRPr="00CB47F4">
        <w:rPr>
          <w:szCs w:val="20"/>
          <w:u w:val="single"/>
        </w:rPr>
        <w:t xml:space="preserve"> in 2005--one of the worst </w:t>
      </w:r>
      <w:r w:rsidRPr="00CB47F4">
        <w:rPr>
          <w:szCs w:val="20"/>
          <w:highlight w:val="yellow"/>
          <w:u w:val="single"/>
        </w:rPr>
        <w:t>tsunamis</w:t>
      </w:r>
      <w:r w:rsidRPr="00CB47F4">
        <w:rPr>
          <w:szCs w:val="20"/>
          <w:u w:val="single"/>
        </w:rPr>
        <w:t xml:space="preserve"> on record </w:t>
      </w:r>
      <w:r w:rsidRPr="00D3558B">
        <w:rPr>
          <w:sz w:val="16"/>
          <w:szCs w:val="20"/>
        </w:rPr>
        <w:t xml:space="preserve">(which struck at the very end of 2004), </w:t>
      </w:r>
      <w:r w:rsidRPr="00CB47F4">
        <w:rPr>
          <w:szCs w:val="20"/>
          <w:u w:val="single"/>
        </w:rPr>
        <w:t xml:space="preserve">one of the worst </w:t>
      </w:r>
      <w:r w:rsidRPr="00CB47F4">
        <w:rPr>
          <w:szCs w:val="20"/>
          <w:highlight w:val="yellow"/>
          <w:u w:val="single"/>
        </w:rPr>
        <w:t>hurricanes</w:t>
      </w:r>
      <w:r w:rsidRPr="00CB47F4">
        <w:rPr>
          <w:szCs w:val="20"/>
          <w:u w:val="single"/>
        </w:rPr>
        <w:t xml:space="preserve"> on record </w:t>
      </w:r>
      <w:r w:rsidRPr="00CB47F4">
        <w:rPr>
          <w:szCs w:val="20"/>
          <w:highlight w:val="yellow"/>
          <w:u w:val="single"/>
        </w:rPr>
        <w:t>and</w:t>
      </w:r>
      <w:r w:rsidRPr="00CB47F4">
        <w:rPr>
          <w:szCs w:val="20"/>
          <w:u w:val="single"/>
        </w:rPr>
        <w:t xml:space="preserve"> the </w:t>
      </w:r>
      <w:r w:rsidRPr="00CB47F4">
        <w:rPr>
          <w:szCs w:val="20"/>
          <w:highlight w:val="yellow"/>
          <w:u w:val="single"/>
        </w:rPr>
        <w:t>highest</w:t>
      </w:r>
      <w:r w:rsidRPr="00CB47F4">
        <w:rPr>
          <w:szCs w:val="20"/>
          <w:u w:val="single"/>
        </w:rPr>
        <w:t xml:space="preserve"> </w:t>
      </w:r>
      <w:r w:rsidRPr="00CB47F4">
        <w:rPr>
          <w:szCs w:val="20"/>
          <w:highlight w:val="yellow"/>
          <w:u w:val="single"/>
        </w:rPr>
        <w:t>energy</w:t>
      </w:r>
      <w:r w:rsidRPr="00CB47F4">
        <w:rPr>
          <w:szCs w:val="20"/>
          <w:u w:val="single"/>
        </w:rPr>
        <w:t xml:space="preserve"> </w:t>
      </w:r>
      <w:r w:rsidRPr="00CB47F4">
        <w:rPr>
          <w:szCs w:val="20"/>
          <w:highlight w:val="yellow"/>
          <w:u w:val="single"/>
        </w:rPr>
        <w:t>prices</w:t>
      </w:r>
      <w:r w:rsidRPr="00CB47F4">
        <w:rPr>
          <w:szCs w:val="20"/>
          <w:u w:val="single"/>
        </w:rPr>
        <w:t xml:space="preserve"> after Hurricane Katrina--</w:t>
      </w:r>
      <w:r w:rsidRPr="00CB47F4">
        <w:rPr>
          <w:szCs w:val="20"/>
          <w:highlight w:val="yellow"/>
          <w:u w:val="single"/>
        </w:rPr>
        <w:t>without missing a beat</w:t>
      </w:r>
      <w:r w:rsidRPr="00CB47F4">
        <w:rPr>
          <w:szCs w:val="20"/>
          <w:u w:val="single"/>
        </w:rPr>
        <w:t>. This resilience was especially remarkable in the case of the</w:t>
      </w:r>
      <w:r w:rsidRPr="00D3558B">
        <w:rPr>
          <w:sz w:val="16"/>
          <w:szCs w:val="20"/>
        </w:rPr>
        <w:t xml:space="preserve"> </w:t>
      </w:r>
      <w:r w:rsidRPr="00CB47F4">
        <w:rPr>
          <w:szCs w:val="20"/>
          <w:u w:val="single"/>
          <w:bdr w:val="single" w:sz="4" w:space="0" w:color="auto"/>
        </w:rPr>
        <w:t>U</w:t>
      </w:r>
      <w:r w:rsidRPr="00D3558B">
        <w:rPr>
          <w:sz w:val="16"/>
          <w:szCs w:val="20"/>
        </w:rPr>
        <w:t xml:space="preserve">nited </w:t>
      </w:r>
      <w:r w:rsidRPr="00CB47F4">
        <w:rPr>
          <w:szCs w:val="20"/>
          <w:u w:val="single"/>
          <w:bdr w:val="single" w:sz="4" w:space="0" w:color="auto"/>
        </w:rPr>
        <w:t>S</w:t>
      </w:r>
      <w:r w:rsidRPr="00D3558B">
        <w:rPr>
          <w:sz w:val="16"/>
          <w:szCs w:val="20"/>
        </w:rPr>
        <w:t xml:space="preserve">tates, </w:t>
      </w:r>
      <w:r w:rsidRPr="00CB47F4">
        <w:rPr>
          <w:szCs w:val="20"/>
          <w:u w:val="single"/>
        </w:rPr>
        <w:t xml:space="preserve">which since 2000 has been able to shrug off the biggest stock-market drop since the 1930s, a major terrorist </w:t>
      </w:r>
      <w:r w:rsidRPr="00CB47F4">
        <w:rPr>
          <w:szCs w:val="20"/>
          <w:u w:val="single"/>
        </w:rPr>
        <w:t xml:space="preserve">attack, corporate scandals and war. </w:t>
      </w:r>
      <w:r w:rsidRPr="00D3558B">
        <w:rPr>
          <w:sz w:val="16"/>
          <w:szCs w:val="20"/>
        </w:rPr>
        <w:t xml:space="preserve">Does this mean that recessions are a relic of the past? No, but </w:t>
      </w:r>
      <w:r w:rsidRPr="00CB47F4">
        <w:rPr>
          <w:szCs w:val="20"/>
          <w:u w:val="single"/>
        </w:rPr>
        <w:t xml:space="preserve">recent events do suggest that </w:t>
      </w:r>
      <w:r w:rsidRPr="00CB47F4">
        <w:rPr>
          <w:szCs w:val="20"/>
          <w:highlight w:val="yellow"/>
          <w:u w:val="single"/>
        </w:rPr>
        <w:t xml:space="preserve">the global economy's "immune system" is now </w:t>
      </w:r>
      <w:r w:rsidRPr="00CB47F4">
        <w:rPr>
          <w:szCs w:val="20"/>
          <w:highlight w:val="yellow"/>
          <w:u w:val="single"/>
          <w:bdr w:val="single" w:sz="4" w:space="0" w:color="auto"/>
        </w:rPr>
        <w:t>strong enough to absorb shocks</w:t>
      </w:r>
      <w:r w:rsidRPr="00CB47F4">
        <w:rPr>
          <w:szCs w:val="20"/>
          <w:highlight w:val="yellow"/>
          <w:u w:val="single"/>
        </w:rPr>
        <w:t xml:space="preserve"> </w:t>
      </w:r>
      <w:r w:rsidRPr="00CB47F4">
        <w:rPr>
          <w:szCs w:val="20"/>
          <w:u w:val="single"/>
        </w:rPr>
        <w:t>that 25 years ago would probably have triggered a d</w:t>
      </w:r>
      <w:r w:rsidRPr="00CB47F4">
        <w:rPr>
          <w:szCs w:val="20"/>
          <w:u w:val="single"/>
        </w:rPr>
        <w:t>ownturn.</w:t>
      </w:r>
      <w:r w:rsidRPr="00D3558B">
        <w:rPr>
          <w:sz w:val="16"/>
          <w:szCs w:val="20"/>
        </w:rPr>
        <w:t xml:space="preserve"> In fact, over the past two decades, recessions have not disappeared, but have become considerably milder in many parts of the world. </w:t>
      </w:r>
      <w:r w:rsidRPr="00CB47F4">
        <w:rPr>
          <w:szCs w:val="20"/>
          <w:highlight w:val="yellow"/>
          <w:u w:val="single"/>
        </w:rPr>
        <w:t xml:space="preserve">What explains this </w:t>
      </w:r>
      <w:r w:rsidRPr="00CB47F4">
        <w:rPr>
          <w:szCs w:val="20"/>
          <w:u w:val="single"/>
        </w:rPr>
        <w:t xml:space="preserve">enhanced recession </w:t>
      </w:r>
      <w:r w:rsidRPr="00CB47F4">
        <w:rPr>
          <w:szCs w:val="20"/>
          <w:highlight w:val="yellow"/>
          <w:u w:val="single"/>
        </w:rPr>
        <w:t>resistance</w:t>
      </w:r>
      <w:r w:rsidRPr="00CB47F4">
        <w:rPr>
          <w:szCs w:val="20"/>
          <w:u w:val="single"/>
        </w:rPr>
        <w:t xml:space="preserve">? The answer: a combination of </w:t>
      </w:r>
      <w:r w:rsidRPr="00CB47F4">
        <w:rPr>
          <w:szCs w:val="20"/>
          <w:highlight w:val="yellow"/>
          <w:u w:val="single"/>
        </w:rPr>
        <w:t xml:space="preserve">good macroeconomic policies and </w:t>
      </w:r>
      <w:r w:rsidRPr="00CB47F4">
        <w:rPr>
          <w:szCs w:val="20"/>
          <w:u w:val="single"/>
        </w:rPr>
        <w:t>imp</w:t>
      </w:r>
      <w:r w:rsidRPr="00CB47F4">
        <w:rPr>
          <w:szCs w:val="20"/>
          <w:u w:val="single"/>
        </w:rPr>
        <w:t xml:space="preserve">roved </w:t>
      </w:r>
      <w:r w:rsidRPr="00CB47F4">
        <w:rPr>
          <w:szCs w:val="20"/>
          <w:highlight w:val="yellow"/>
          <w:u w:val="single"/>
        </w:rPr>
        <w:t>microeconomic flexibility</w:t>
      </w:r>
      <w:r w:rsidRPr="00CB47F4">
        <w:rPr>
          <w:szCs w:val="20"/>
          <w:u w:val="single"/>
        </w:rPr>
        <w:t xml:space="preserve">. </w:t>
      </w:r>
      <w:r w:rsidRPr="00D3558B">
        <w:rPr>
          <w:sz w:val="16"/>
          <w:szCs w:val="20"/>
        </w:rPr>
        <w:t>Since the mid-1980s, central banks worldwide have had great success in taming inflation. This has meant that long-term interest rates are at levels not seen in more than 40 years. A low-inflation and low-interest-rate envir</w:t>
      </w:r>
      <w:r w:rsidRPr="00D3558B">
        <w:rPr>
          <w:sz w:val="16"/>
          <w:szCs w:val="20"/>
        </w:rPr>
        <w:t xml:space="preserve">onment is especially conducive to sustained, robust growth. Moreover, central bankers have avoided some of the policy mistakes of the earlier oil shocks (in the mid-1970s and early 1980s), during which they typically did too much too late, and exacerbated </w:t>
      </w:r>
      <w:r w:rsidRPr="00D3558B">
        <w:rPr>
          <w:sz w:val="16"/>
          <w:szCs w:val="20"/>
        </w:rPr>
        <w:t xml:space="preserve">the ensuing recessions. Even more important, </w:t>
      </w:r>
      <w:r w:rsidRPr="00CB47F4">
        <w:rPr>
          <w:szCs w:val="20"/>
          <w:u w:val="single"/>
        </w:rPr>
        <w:t xml:space="preserve">in recent years </w:t>
      </w:r>
      <w:r w:rsidRPr="00CB47F4">
        <w:rPr>
          <w:szCs w:val="20"/>
          <w:highlight w:val="yellow"/>
          <w:u w:val="single"/>
        </w:rPr>
        <w:t xml:space="preserve">the Fed has been </w:t>
      </w:r>
      <w:r w:rsidRPr="00CB47F4">
        <w:rPr>
          <w:szCs w:val="20"/>
          <w:u w:val="single"/>
          <w:bdr w:val="single" w:sz="4" w:space="0" w:color="auto"/>
        </w:rPr>
        <w:t xml:space="preserve">particularly </w:t>
      </w:r>
      <w:r w:rsidRPr="00CB47F4">
        <w:rPr>
          <w:szCs w:val="20"/>
          <w:highlight w:val="yellow"/>
          <w:u w:val="single"/>
          <w:bdr w:val="single" w:sz="4" w:space="0" w:color="auto"/>
        </w:rPr>
        <w:t>adept at crisis management</w:t>
      </w:r>
      <w:r w:rsidRPr="00CB47F4">
        <w:rPr>
          <w:szCs w:val="20"/>
          <w:highlight w:val="yellow"/>
          <w:u w:val="single"/>
        </w:rPr>
        <w:t>,</w:t>
      </w:r>
      <w:r w:rsidRPr="00CB47F4">
        <w:rPr>
          <w:szCs w:val="20"/>
          <w:u w:val="single"/>
        </w:rPr>
        <w:t xml:space="preserve"> aggressively </w:t>
      </w:r>
      <w:r w:rsidRPr="00CB47F4">
        <w:rPr>
          <w:szCs w:val="20"/>
          <w:highlight w:val="yellow"/>
          <w:u w:val="single"/>
        </w:rPr>
        <w:t>cutting interest rates in response to</w:t>
      </w:r>
      <w:r w:rsidRPr="00CB47F4">
        <w:rPr>
          <w:szCs w:val="20"/>
          <w:u w:val="single"/>
        </w:rPr>
        <w:t xml:space="preserve"> stock-market crashes, terrorist attacks and </w:t>
      </w:r>
      <w:r w:rsidRPr="00CB47F4">
        <w:rPr>
          <w:szCs w:val="20"/>
          <w:highlight w:val="yellow"/>
          <w:u w:val="single"/>
        </w:rPr>
        <w:t>weakness in the economy</w:t>
      </w:r>
      <w:r w:rsidRPr="00CB47F4">
        <w:rPr>
          <w:szCs w:val="20"/>
          <w:u w:val="single"/>
        </w:rPr>
        <w:t xml:space="preserve">. </w:t>
      </w:r>
      <w:r w:rsidRPr="00D3558B">
        <w:rPr>
          <w:sz w:val="16"/>
          <w:szCs w:val="20"/>
        </w:rPr>
        <w:t>The benign inflat</w:t>
      </w:r>
      <w:r w:rsidRPr="00D3558B">
        <w:rPr>
          <w:sz w:val="16"/>
          <w:szCs w:val="20"/>
        </w:rPr>
        <w:t xml:space="preserve">ionary picture has also benefited from increasing competitive pressures, both worldwide (thanks to globalization and the rise of Asia as a manufacturing juggernaut) and domestically (thanks to technology and deregulation). Since the late 1970s, the United </w:t>
      </w:r>
      <w:r w:rsidRPr="00D3558B">
        <w:rPr>
          <w:sz w:val="16"/>
          <w:szCs w:val="20"/>
        </w:rPr>
        <w:t>States, the United Kingdom and a handful of other countries have been especially aggressive in deregulating their financial and industrial sectors. This has greatly increased the flexibility of their economies and reduced their vulnerability to inflationar</w:t>
      </w:r>
      <w:r w:rsidRPr="00D3558B">
        <w:rPr>
          <w:sz w:val="16"/>
          <w:szCs w:val="20"/>
        </w:rPr>
        <w:t>y shocks. Looking ahead, what all this means is that a global or U.S. recession will likely be avoided in 2006, and probably in 2007 as well. Whether the current expansion will be able to break the record set in the 1990s for longevity will depend on the a</w:t>
      </w:r>
      <w:r w:rsidRPr="00D3558B">
        <w:rPr>
          <w:sz w:val="16"/>
          <w:szCs w:val="20"/>
        </w:rPr>
        <w:t xml:space="preserve">bility of central banks to keep the inflation dragon at bay and to avoid policy mistakes. The prospects look good. Inflation is likely to remain a low-level threat for some time, and Ben </w:t>
      </w:r>
      <w:r w:rsidRPr="00CB47F4">
        <w:rPr>
          <w:szCs w:val="20"/>
          <w:u w:val="single"/>
        </w:rPr>
        <w:t>Bernanke</w:t>
      </w:r>
      <w:r w:rsidRPr="00D3558B">
        <w:rPr>
          <w:sz w:val="16"/>
          <w:szCs w:val="20"/>
        </w:rPr>
        <w:t xml:space="preserve">, the incoming chairman of the Federal Reserve Board, </w:t>
      </w:r>
      <w:r w:rsidRPr="00CB47F4">
        <w:rPr>
          <w:szCs w:val="20"/>
          <w:u w:val="single"/>
        </w:rPr>
        <w:t>spent m</w:t>
      </w:r>
      <w:r w:rsidRPr="00CB47F4">
        <w:rPr>
          <w:szCs w:val="20"/>
          <w:u w:val="single"/>
        </w:rPr>
        <w:t xml:space="preserve">uch of his academic career studying the past mistakes of the Fed and has vowed not to repeat them. </w:t>
      </w:r>
      <w:r w:rsidRPr="00D3558B">
        <w:rPr>
          <w:sz w:val="16"/>
          <w:szCs w:val="20"/>
        </w:rPr>
        <w:t xml:space="preserve">At the same time, </w:t>
      </w:r>
      <w:r w:rsidRPr="00CB47F4">
        <w:rPr>
          <w:szCs w:val="20"/>
          <w:highlight w:val="yellow"/>
          <w:u w:val="single"/>
        </w:rPr>
        <w:t>no</w:t>
      </w:r>
      <w:r w:rsidRPr="00CB47F4">
        <w:rPr>
          <w:szCs w:val="20"/>
          <w:u w:val="single"/>
        </w:rPr>
        <w:t xml:space="preserve"> single </w:t>
      </w:r>
      <w:r w:rsidRPr="00CB47F4">
        <w:rPr>
          <w:szCs w:val="20"/>
          <w:highlight w:val="yellow"/>
          <w:u w:val="single"/>
        </w:rPr>
        <w:t>shock</w:t>
      </w:r>
      <w:r w:rsidRPr="00CB47F4">
        <w:rPr>
          <w:szCs w:val="20"/>
          <w:u w:val="single"/>
        </w:rPr>
        <w:t xml:space="preserve"> </w:t>
      </w:r>
      <w:r w:rsidRPr="00CB47F4">
        <w:rPr>
          <w:szCs w:val="20"/>
          <w:highlight w:val="yellow"/>
          <w:u w:val="single"/>
        </w:rPr>
        <w:t>will</w:t>
      </w:r>
      <w:r w:rsidRPr="00CB47F4">
        <w:rPr>
          <w:szCs w:val="20"/>
          <w:u w:val="single"/>
        </w:rPr>
        <w:t xml:space="preserve"> likely be big enough to </w:t>
      </w:r>
      <w:r w:rsidRPr="00CB47F4">
        <w:rPr>
          <w:szCs w:val="20"/>
          <w:highlight w:val="yellow"/>
          <w:u w:val="single"/>
        </w:rPr>
        <w:t>derail</w:t>
      </w:r>
      <w:r w:rsidRPr="00CB47F4">
        <w:rPr>
          <w:szCs w:val="20"/>
          <w:u w:val="single"/>
        </w:rPr>
        <w:t xml:space="preserve"> the </w:t>
      </w:r>
      <w:r w:rsidRPr="00CB47F4">
        <w:rPr>
          <w:szCs w:val="20"/>
          <w:highlight w:val="yellow"/>
          <w:u w:val="single"/>
        </w:rPr>
        <w:t>expansion</w:t>
      </w:r>
      <w:r w:rsidRPr="00CB47F4">
        <w:rPr>
          <w:szCs w:val="20"/>
          <w:u w:val="single"/>
        </w:rPr>
        <w:t>.</w:t>
      </w:r>
      <w:r w:rsidRPr="00D3558B">
        <w:rPr>
          <w:sz w:val="16"/>
          <w:szCs w:val="20"/>
        </w:rPr>
        <w:t xml:space="preserve"> What if oil prices rise to $80 or $90 a barrel? Most estimates suggest t</w:t>
      </w:r>
      <w:r w:rsidRPr="00D3558B">
        <w:rPr>
          <w:sz w:val="16"/>
          <w:szCs w:val="20"/>
        </w:rPr>
        <w:t xml:space="preserve">hat growth would be cut by about 1 percent--not good, but no recession. What if U.S. house prices fall by 5 percent in 2006 (an extreme assumption, given that house prices haven't fallen nationally in any given year during the past four decades)? Economic </w:t>
      </w:r>
      <w:r w:rsidRPr="00D3558B">
        <w:rPr>
          <w:sz w:val="16"/>
          <w:szCs w:val="20"/>
        </w:rPr>
        <w:t xml:space="preserve">growth would slow by about 0.5 percent to 1 percent. What about another terrorist attack? Here the scenarios can be pretty scary, but </w:t>
      </w:r>
      <w:r w:rsidRPr="00CB47F4">
        <w:rPr>
          <w:szCs w:val="20"/>
          <w:u w:val="single"/>
        </w:rPr>
        <w:t xml:space="preserve">an attack on the order of 9/11 or the Madrid or London bombings would probably have an even smaller impact on overall GDP </w:t>
      </w:r>
      <w:r w:rsidRPr="00CB47F4">
        <w:rPr>
          <w:szCs w:val="20"/>
          <w:u w:val="single"/>
        </w:rPr>
        <w:t>growth.</w:t>
      </w:r>
    </w:p>
    <w:p w:rsidR="009A6587" w:rsidRPr="00CB47F4" w:rsidRDefault="001F10D3" w:rsidP="009A6587">
      <w:pPr>
        <w:pStyle w:val="cardtext"/>
        <w:rPr>
          <w:szCs w:val="20"/>
          <w:u w:val="single"/>
        </w:rPr>
      </w:pPr>
    </w:p>
    <w:p w:rsidR="009A6587" w:rsidRPr="00D3558B" w:rsidRDefault="001F10D3" w:rsidP="009A6587">
      <w:pPr>
        <w:pStyle w:val="Heading3"/>
      </w:pPr>
      <w:r w:rsidRPr="00D3558B">
        <w:t>Economy resilient</w:t>
      </w:r>
    </w:p>
    <w:p w:rsidR="009A6587" w:rsidRPr="00CB47F4" w:rsidRDefault="001F10D3" w:rsidP="009A6587">
      <w:pPr>
        <w:pStyle w:val="cardtext"/>
        <w:ind w:left="0"/>
        <w:rPr>
          <w:szCs w:val="20"/>
        </w:rPr>
      </w:pPr>
      <w:r w:rsidRPr="00CB47F4">
        <w:rPr>
          <w:rStyle w:val="Heading21Char"/>
          <w:szCs w:val="20"/>
        </w:rPr>
        <w:t>Main Wire 8</w:t>
      </w:r>
      <w:r w:rsidRPr="00CB47F4">
        <w:rPr>
          <w:szCs w:val="20"/>
        </w:rPr>
        <w:t xml:space="preserve"> (Reporting the Congressional Budget Office Summer Report on Economic Assessments, “FOMC Seen Hiking FFR Through '09,'10”, 9-9, Lexis)</w:t>
      </w:r>
    </w:p>
    <w:p w:rsidR="009A6587" w:rsidRPr="00D3558B" w:rsidRDefault="001F10D3" w:rsidP="009A6587">
      <w:pPr>
        <w:pStyle w:val="cardtext"/>
        <w:rPr>
          <w:sz w:val="16"/>
          <w:szCs w:val="20"/>
        </w:rPr>
      </w:pPr>
      <w:r w:rsidRPr="00D3558B">
        <w:rPr>
          <w:sz w:val="16"/>
          <w:szCs w:val="20"/>
        </w:rPr>
        <w:t xml:space="preserve">However, the </w:t>
      </w:r>
      <w:r w:rsidRPr="00D3558B">
        <w:rPr>
          <w:rStyle w:val="term"/>
          <w:sz w:val="16"/>
          <w:szCs w:val="20"/>
        </w:rPr>
        <w:t>economic</w:t>
      </w:r>
      <w:r w:rsidRPr="00D3558B">
        <w:rPr>
          <w:sz w:val="16"/>
          <w:szCs w:val="20"/>
        </w:rPr>
        <w:t xml:space="preserve"> outlook could also improve sooner than CBO is currently forec</w:t>
      </w:r>
      <w:r w:rsidRPr="00D3558B">
        <w:rPr>
          <w:sz w:val="16"/>
          <w:szCs w:val="20"/>
        </w:rPr>
        <w:t xml:space="preserve">asting. </w:t>
      </w:r>
      <w:r w:rsidRPr="00CB47F4">
        <w:rPr>
          <w:rStyle w:val="Style1Char"/>
          <w:szCs w:val="20"/>
          <w:highlight w:val="yellow"/>
        </w:rPr>
        <w:t xml:space="preserve">During the past 25 years, the economy has been </w:t>
      </w:r>
      <w:r w:rsidRPr="00CB47F4">
        <w:rPr>
          <w:rStyle w:val="Style1Char"/>
          <w:b/>
          <w:szCs w:val="20"/>
          <w:highlight w:val="yellow"/>
        </w:rPr>
        <w:t>resilient in the face of</w:t>
      </w:r>
      <w:r w:rsidRPr="00D3558B">
        <w:rPr>
          <w:sz w:val="16"/>
          <w:szCs w:val="20"/>
          <w:highlight w:val="yellow"/>
        </w:rPr>
        <w:t xml:space="preserve"> </w:t>
      </w:r>
      <w:r w:rsidRPr="00CB47F4">
        <w:rPr>
          <w:b/>
          <w:szCs w:val="20"/>
          <w:u w:val="single"/>
        </w:rPr>
        <w:t>adverse</w:t>
      </w:r>
      <w:r w:rsidRPr="00D3558B">
        <w:rPr>
          <w:b/>
          <w:sz w:val="16"/>
          <w:szCs w:val="20"/>
        </w:rPr>
        <w:t xml:space="preserve"> </w:t>
      </w:r>
      <w:r w:rsidRPr="00CB47F4">
        <w:rPr>
          <w:rStyle w:val="Style1Char"/>
          <w:b/>
          <w:szCs w:val="20"/>
          <w:highlight w:val="yellow"/>
        </w:rPr>
        <w:t>shocks</w:t>
      </w:r>
      <w:r w:rsidRPr="00D3558B">
        <w:rPr>
          <w:sz w:val="16"/>
          <w:szCs w:val="20"/>
        </w:rPr>
        <w:t xml:space="preserve">; since 1983, it has experienced only two relatively mild recessions, and inflation has been much more contained than in earlier years. Some </w:t>
      </w:r>
      <w:r w:rsidRPr="00CB47F4">
        <w:rPr>
          <w:rStyle w:val="Style1Char"/>
          <w:szCs w:val="20"/>
          <w:highlight w:val="yellow"/>
        </w:rPr>
        <w:t>economists</w:t>
      </w:r>
      <w:r w:rsidRPr="00D3558B">
        <w:rPr>
          <w:sz w:val="16"/>
          <w:szCs w:val="20"/>
          <w:highlight w:val="yellow"/>
        </w:rPr>
        <w:t xml:space="preserve"> </w:t>
      </w:r>
      <w:r w:rsidRPr="00CB47F4">
        <w:rPr>
          <w:rStyle w:val="Style1Char"/>
          <w:szCs w:val="20"/>
          <w:highlight w:val="yellow"/>
        </w:rPr>
        <w:t>attribute</w:t>
      </w:r>
      <w:r w:rsidRPr="00D3558B">
        <w:rPr>
          <w:sz w:val="16"/>
          <w:szCs w:val="20"/>
          <w:highlight w:val="yellow"/>
        </w:rPr>
        <w:t xml:space="preserve"> </w:t>
      </w:r>
      <w:r w:rsidRPr="00D3558B">
        <w:rPr>
          <w:sz w:val="16"/>
          <w:szCs w:val="20"/>
        </w:rPr>
        <w:t xml:space="preserve">that long period of relative </w:t>
      </w:r>
      <w:r w:rsidRPr="00CB47F4">
        <w:rPr>
          <w:rStyle w:val="Style1Char"/>
          <w:szCs w:val="20"/>
          <w:highlight w:val="yellow"/>
        </w:rPr>
        <w:t>stability to</w:t>
      </w:r>
      <w:r w:rsidRPr="00D3558B">
        <w:rPr>
          <w:sz w:val="16"/>
          <w:szCs w:val="20"/>
          <w:highlight w:val="yellow"/>
        </w:rPr>
        <w:t xml:space="preserve"> </w:t>
      </w:r>
      <w:r w:rsidRPr="00D3558B">
        <w:rPr>
          <w:sz w:val="16"/>
          <w:szCs w:val="20"/>
        </w:rPr>
        <w:t xml:space="preserve">a number of developments -- for example, </w:t>
      </w:r>
      <w:r w:rsidRPr="00CB47F4">
        <w:rPr>
          <w:rStyle w:val="Style1Char"/>
          <w:szCs w:val="20"/>
          <w:highlight w:val="yellow"/>
        </w:rPr>
        <w:t>less</w:t>
      </w:r>
      <w:r w:rsidRPr="00D3558B">
        <w:rPr>
          <w:sz w:val="16"/>
          <w:szCs w:val="20"/>
          <w:highlight w:val="yellow"/>
        </w:rPr>
        <w:t xml:space="preserve"> </w:t>
      </w:r>
      <w:r w:rsidRPr="00D3558B">
        <w:rPr>
          <w:sz w:val="16"/>
          <w:szCs w:val="20"/>
        </w:rPr>
        <w:t xml:space="preserve">economic </w:t>
      </w:r>
      <w:r w:rsidRPr="00CB47F4">
        <w:rPr>
          <w:rStyle w:val="Style1Char"/>
          <w:szCs w:val="20"/>
          <w:highlight w:val="yellow"/>
        </w:rPr>
        <w:t>regulation</w:t>
      </w:r>
      <w:r w:rsidRPr="00D3558B">
        <w:rPr>
          <w:sz w:val="16"/>
          <w:szCs w:val="20"/>
        </w:rPr>
        <w:t xml:space="preserve">, greater </w:t>
      </w:r>
      <w:r w:rsidRPr="00CB47F4">
        <w:rPr>
          <w:rStyle w:val="Style1Char"/>
          <w:szCs w:val="20"/>
          <w:highlight w:val="yellow"/>
        </w:rPr>
        <w:t xml:space="preserve">competition </w:t>
      </w:r>
      <w:r w:rsidRPr="00CB47F4">
        <w:rPr>
          <w:rStyle w:val="Style1Char"/>
          <w:szCs w:val="20"/>
        </w:rPr>
        <w:t>in labor and product markets</w:t>
      </w:r>
      <w:r w:rsidRPr="00D3558B">
        <w:rPr>
          <w:sz w:val="16"/>
          <w:szCs w:val="20"/>
        </w:rPr>
        <w:t xml:space="preserve"> (including globalization), </w:t>
      </w:r>
      <w:r w:rsidRPr="00CB47F4">
        <w:rPr>
          <w:rStyle w:val="Style1Char"/>
          <w:szCs w:val="20"/>
          <w:highlight w:val="yellow"/>
        </w:rPr>
        <w:t>and</w:t>
      </w:r>
      <w:r w:rsidRPr="00D3558B">
        <w:rPr>
          <w:sz w:val="16"/>
          <w:szCs w:val="20"/>
          <w:highlight w:val="yellow"/>
        </w:rPr>
        <w:t xml:space="preserve"> </w:t>
      </w:r>
      <w:r w:rsidRPr="00D3558B">
        <w:rPr>
          <w:sz w:val="16"/>
          <w:szCs w:val="20"/>
        </w:rPr>
        <w:t>more-</w:t>
      </w:r>
      <w:r w:rsidRPr="00CB47F4">
        <w:rPr>
          <w:rStyle w:val="Style1Char"/>
          <w:szCs w:val="20"/>
        </w:rPr>
        <w:t>effective</w:t>
      </w:r>
      <w:r w:rsidRPr="00D3558B">
        <w:rPr>
          <w:sz w:val="16"/>
          <w:szCs w:val="20"/>
        </w:rPr>
        <w:t xml:space="preserve"> </w:t>
      </w:r>
      <w:r w:rsidRPr="00CB47F4">
        <w:rPr>
          <w:rStyle w:val="Style1Char"/>
          <w:szCs w:val="20"/>
          <w:highlight w:val="yellow"/>
        </w:rPr>
        <w:t>monetary policy</w:t>
      </w:r>
      <w:r w:rsidRPr="00D3558B">
        <w:rPr>
          <w:sz w:val="16"/>
          <w:szCs w:val="20"/>
        </w:rPr>
        <w:t xml:space="preserve">. They argue that </w:t>
      </w:r>
      <w:r w:rsidRPr="00CB47F4">
        <w:rPr>
          <w:rStyle w:val="Style1Char"/>
          <w:szCs w:val="20"/>
          <w:highlight w:val="yellow"/>
        </w:rPr>
        <w:t>the economy has bec</w:t>
      </w:r>
      <w:r w:rsidRPr="00CB47F4">
        <w:rPr>
          <w:rStyle w:val="Style1Char"/>
          <w:szCs w:val="20"/>
          <w:highlight w:val="yellow"/>
        </w:rPr>
        <w:t>ome</w:t>
      </w:r>
      <w:r w:rsidRPr="00D3558B">
        <w:rPr>
          <w:sz w:val="16"/>
          <w:szCs w:val="20"/>
          <w:highlight w:val="yellow"/>
        </w:rPr>
        <w:t xml:space="preserve"> </w:t>
      </w:r>
      <w:r w:rsidRPr="00D3558B">
        <w:rPr>
          <w:sz w:val="16"/>
          <w:szCs w:val="20"/>
        </w:rPr>
        <w:t xml:space="preserve">more competitive and more </w:t>
      </w:r>
      <w:r w:rsidRPr="00CB47F4">
        <w:rPr>
          <w:rStyle w:val="Style1Char"/>
          <w:szCs w:val="20"/>
          <w:highlight w:val="yellow"/>
        </w:rPr>
        <w:t>flexible</w:t>
      </w:r>
      <w:r w:rsidRPr="00CB47F4">
        <w:rPr>
          <w:rStyle w:val="Style1Char"/>
          <w:szCs w:val="20"/>
        </w:rPr>
        <w:t xml:space="preserve">, able to respond to shocks </w:t>
      </w:r>
      <w:r w:rsidRPr="00CB47F4">
        <w:rPr>
          <w:rStyle w:val="Style1Char"/>
          <w:szCs w:val="20"/>
          <w:highlight w:val="yellow"/>
        </w:rPr>
        <w:t xml:space="preserve">because prices </w:t>
      </w:r>
      <w:r w:rsidRPr="00CB47F4">
        <w:rPr>
          <w:rStyle w:val="Style1Char"/>
          <w:szCs w:val="20"/>
        </w:rPr>
        <w:t xml:space="preserve">can </w:t>
      </w:r>
      <w:r w:rsidRPr="00CB47F4">
        <w:rPr>
          <w:rStyle w:val="Style1Char"/>
          <w:szCs w:val="20"/>
          <w:highlight w:val="yellow"/>
        </w:rPr>
        <w:t>adjust</w:t>
      </w:r>
      <w:r w:rsidRPr="00D3558B">
        <w:rPr>
          <w:sz w:val="16"/>
          <w:szCs w:val="20"/>
          <w:highlight w:val="yellow"/>
        </w:rPr>
        <w:t xml:space="preserve"> </w:t>
      </w:r>
      <w:r w:rsidRPr="00D3558B">
        <w:rPr>
          <w:sz w:val="16"/>
          <w:szCs w:val="20"/>
        </w:rPr>
        <w:t xml:space="preserve">more </w:t>
      </w:r>
      <w:r w:rsidRPr="00CB47F4">
        <w:rPr>
          <w:rStyle w:val="Style1Char"/>
          <w:szCs w:val="20"/>
          <w:highlight w:val="yellow"/>
        </w:rPr>
        <w:t>quickly</w:t>
      </w:r>
      <w:r w:rsidRPr="00D3558B">
        <w:rPr>
          <w:sz w:val="16"/>
          <w:szCs w:val="20"/>
          <w:highlight w:val="yellow"/>
        </w:rPr>
        <w:t xml:space="preserve"> </w:t>
      </w:r>
      <w:r w:rsidRPr="00D3558B">
        <w:rPr>
          <w:sz w:val="16"/>
          <w:szCs w:val="20"/>
        </w:rPr>
        <w:t>to reflect relative scarcities. (According to that view, scarce goods and services can be quickly redirected to their most valued uses, and a price sho</w:t>
      </w:r>
      <w:r w:rsidRPr="00D3558B">
        <w:rPr>
          <w:sz w:val="16"/>
          <w:szCs w:val="20"/>
        </w:rPr>
        <w:t xml:space="preserve">cks negative effect on output will be muted.) The current turbulence in the financial markets is testing that argument, but up to now, </w:t>
      </w:r>
      <w:r w:rsidRPr="00CB47F4">
        <w:rPr>
          <w:rStyle w:val="Style1Char"/>
          <w:szCs w:val="20"/>
          <w:highlight w:val="yellow"/>
        </w:rPr>
        <w:t>the economy has coped with</w:t>
      </w:r>
      <w:r w:rsidRPr="00D3558B">
        <w:rPr>
          <w:sz w:val="16"/>
          <w:szCs w:val="20"/>
          <w:highlight w:val="yellow"/>
        </w:rPr>
        <w:t xml:space="preserve"> </w:t>
      </w:r>
      <w:r w:rsidRPr="00D3558B">
        <w:rPr>
          <w:sz w:val="16"/>
          <w:szCs w:val="20"/>
        </w:rPr>
        <w:t xml:space="preserve">the </w:t>
      </w:r>
      <w:r w:rsidRPr="00CB47F4">
        <w:rPr>
          <w:rStyle w:val="Style1Char"/>
          <w:szCs w:val="20"/>
        </w:rPr>
        <w:t xml:space="preserve">severe shocks of </w:t>
      </w:r>
      <w:r w:rsidRPr="00CB47F4">
        <w:rPr>
          <w:rStyle w:val="Style1Char"/>
          <w:szCs w:val="20"/>
          <w:highlight w:val="yellow"/>
        </w:rPr>
        <w:t>the past year</w:t>
      </w:r>
      <w:r w:rsidRPr="00D3558B">
        <w:rPr>
          <w:sz w:val="16"/>
          <w:szCs w:val="20"/>
          <w:highlight w:val="yellow"/>
        </w:rPr>
        <w:t xml:space="preserve"> </w:t>
      </w:r>
      <w:r w:rsidRPr="00D3558B">
        <w:rPr>
          <w:sz w:val="16"/>
          <w:szCs w:val="20"/>
        </w:rPr>
        <w:t xml:space="preserve">relatively </w:t>
      </w:r>
      <w:r w:rsidRPr="00CB47F4">
        <w:rPr>
          <w:rStyle w:val="Style1Char"/>
          <w:szCs w:val="20"/>
          <w:highlight w:val="yellow"/>
        </w:rPr>
        <w:t>well</w:t>
      </w:r>
      <w:r w:rsidRPr="00D3558B">
        <w:rPr>
          <w:sz w:val="16"/>
          <w:szCs w:val="20"/>
        </w:rPr>
        <w:t>. In particular, in a distinct contrast to e</w:t>
      </w:r>
      <w:r w:rsidRPr="00D3558B">
        <w:rPr>
          <w:sz w:val="16"/>
          <w:szCs w:val="20"/>
        </w:rPr>
        <w:t>vents following the shocks of the 1970s, the lack of a steady surge in core inflation and unit labor costs, and the degree to which the consumption of petroleum products has declined, indicate an efficient response by businesses and households to skyrocket</w:t>
      </w:r>
      <w:r w:rsidRPr="00D3558B">
        <w:rPr>
          <w:sz w:val="16"/>
          <w:szCs w:val="20"/>
        </w:rPr>
        <w:t>ing oil prices. (For example, initial estimates indicate that the consumption of petroleum products during the second quarter of this year was about 4 percent lower than it was a year ago, even though real GDP was 1.8 percent higher. In contrast to respons</w:t>
      </w:r>
      <w:r w:rsidRPr="00D3558B">
        <w:rPr>
          <w:sz w:val="16"/>
          <w:szCs w:val="20"/>
        </w:rPr>
        <w:t>es to earlier oil price shocks, the reduction in the use of petroleum per unit of GDP has occurred without causing major disruptions.) Moreover, the apparent restraint in core inflation has given the Federal Reserve more latitude to try to mitigate the dow</w:t>
      </w:r>
      <w:r w:rsidRPr="00D3558B">
        <w:rPr>
          <w:sz w:val="16"/>
          <w:szCs w:val="20"/>
        </w:rPr>
        <w:t>nturn in the economy. Also, some of the negative effects that the shortage of credit has had on businesses' investment spending may have been alleviated by the relatively healthy balance sheets of nonfinancial corporations.</w:t>
      </w:r>
    </w:p>
    <w:p w:rsidR="009A6587" w:rsidRDefault="001F10D3" w:rsidP="009A6587">
      <w:pPr>
        <w:pStyle w:val="cardtext"/>
        <w:rPr>
          <w:szCs w:val="20"/>
        </w:rPr>
      </w:pPr>
    </w:p>
    <w:p w:rsidR="009A6587" w:rsidRPr="00D3558B" w:rsidRDefault="001F10D3" w:rsidP="009A6587">
      <w:pPr>
        <w:pStyle w:val="Heading3"/>
      </w:pPr>
      <w:r w:rsidRPr="00D3558B">
        <w:t xml:space="preserve">Economic decline doesn’t cause </w:t>
      </w:r>
      <w:r w:rsidRPr="00D3558B">
        <w:t>war</w:t>
      </w:r>
    </w:p>
    <w:p w:rsidR="009A6587" w:rsidRPr="00CB47F4" w:rsidRDefault="001F10D3" w:rsidP="009A6587">
      <w:pPr>
        <w:pStyle w:val="cardtext"/>
        <w:ind w:left="0"/>
        <w:rPr>
          <w:szCs w:val="20"/>
        </w:rPr>
      </w:pPr>
      <w:r w:rsidRPr="00CB47F4">
        <w:rPr>
          <w:rStyle w:val="Heading21Char"/>
          <w:szCs w:val="20"/>
        </w:rPr>
        <w:t>Ferguson 6</w:t>
      </w:r>
      <w:r w:rsidRPr="00CB47F4">
        <w:rPr>
          <w:szCs w:val="20"/>
        </w:rPr>
        <w:t xml:space="preserve"> (Niall, Professor of History – Harvard University, Foreign Affairs, 85(5), September / October, Lexis)</w:t>
      </w:r>
    </w:p>
    <w:p w:rsidR="009A6587" w:rsidRPr="00D3558B" w:rsidRDefault="001F10D3" w:rsidP="009A6587">
      <w:pPr>
        <w:pStyle w:val="cardtext"/>
        <w:rPr>
          <w:sz w:val="16"/>
          <w:szCs w:val="20"/>
        </w:rPr>
      </w:pPr>
      <w:r w:rsidRPr="00CB47F4">
        <w:rPr>
          <w:rStyle w:val="CharChar11"/>
          <w:szCs w:val="20"/>
          <w:highlight w:val="yellow"/>
        </w:rPr>
        <w:t>Nor can economic crises explain</w:t>
      </w:r>
      <w:r w:rsidRPr="00D3558B">
        <w:rPr>
          <w:sz w:val="16"/>
          <w:szCs w:val="20"/>
        </w:rPr>
        <w:t xml:space="preserve"> the </w:t>
      </w:r>
      <w:r w:rsidRPr="00CB47F4">
        <w:rPr>
          <w:rStyle w:val="CharChar11"/>
          <w:szCs w:val="20"/>
          <w:highlight w:val="yellow"/>
        </w:rPr>
        <w:t>bloodshed</w:t>
      </w:r>
      <w:r w:rsidRPr="00D3558B">
        <w:rPr>
          <w:sz w:val="16"/>
          <w:szCs w:val="20"/>
        </w:rPr>
        <w:t>. What may be the most familiar causal chain in modern historiography links the Great Depress</w:t>
      </w:r>
      <w:r w:rsidRPr="00D3558B">
        <w:rPr>
          <w:sz w:val="16"/>
          <w:szCs w:val="20"/>
        </w:rPr>
        <w:t xml:space="preserve">ion to the rise of fascism and the outbreak of World War II. But that simple story leaves too much out. Nazi </w:t>
      </w:r>
      <w:r w:rsidRPr="00CB47F4">
        <w:rPr>
          <w:rStyle w:val="CharChar11"/>
          <w:szCs w:val="20"/>
          <w:highlight w:val="yellow"/>
        </w:rPr>
        <w:t>Germany started</w:t>
      </w:r>
      <w:r w:rsidRPr="00D3558B">
        <w:rPr>
          <w:sz w:val="16"/>
          <w:szCs w:val="20"/>
          <w:highlight w:val="yellow"/>
        </w:rPr>
        <w:t xml:space="preserve"> </w:t>
      </w:r>
      <w:r w:rsidRPr="00D3558B">
        <w:rPr>
          <w:sz w:val="16"/>
          <w:szCs w:val="20"/>
        </w:rPr>
        <w:t xml:space="preserve">the </w:t>
      </w:r>
      <w:r w:rsidRPr="00CB47F4">
        <w:rPr>
          <w:rStyle w:val="CharChar11"/>
          <w:szCs w:val="20"/>
          <w:highlight w:val="yellow"/>
        </w:rPr>
        <w:t>war</w:t>
      </w:r>
      <w:r w:rsidRPr="00D3558B">
        <w:rPr>
          <w:sz w:val="16"/>
          <w:szCs w:val="20"/>
        </w:rPr>
        <w:t xml:space="preserve"> in </w:t>
      </w:r>
      <w:r w:rsidRPr="00D3558B">
        <w:rPr>
          <w:sz w:val="16"/>
          <w:szCs w:val="20"/>
        </w:rPr>
        <w:lastRenderedPageBreak/>
        <w:t xml:space="preserve">Europe only </w:t>
      </w:r>
      <w:r w:rsidRPr="00CB47F4">
        <w:rPr>
          <w:rStyle w:val="CharChar11"/>
          <w:szCs w:val="20"/>
          <w:highlight w:val="yellow"/>
        </w:rPr>
        <w:t>after its economy</w:t>
      </w:r>
      <w:r w:rsidRPr="00D3558B">
        <w:rPr>
          <w:sz w:val="16"/>
          <w:szCs w:val="20"/>
          <w:highlight w:val="yellow"/>
        </w:rPr>
        <w:t xml:space="preserve"> </w:t>
      </w:r>
      <w:r w:rsidRPr="00D3558B">
        <w:rPr>
          <w:sz w:val="16"/>
          <w:szCs w:val="20"/>
        </w:rPr>
        <w:t xml:space="preserve">had </w:t>
      </w:r>
      <w:r w:rsidRPr="00CB47F4">
        <w:rPr>
          <w:rStyle w:val="CharChar11"/>
          <w:szCs w:val="20"/>
          <w:highlight w:val="yellow"/>
        </w:rPr>
        <w:t>recovered</w:t>
      </w:r>
      <w:r w:rsidRPr="00D3558B">
        <w:rPr>
          <w:sz w:val="16"/>
          <w:szCs w:val="20"/>
        </w:rPr>
        <w:t xml:space="preserve">. </w:t>
      </w:r>
      <w:r w:rsidRPr="00CB47F4">
        <w:rPr>
          <w:rStyle w:val="CharChar11"/>
          <w:szCs w:val="20"/>
          <w:highlight w:val="yellow"/>
        </w:rPr>
        <w:t>Not all</w:t>
      </w:r>
      <w:r w:rsidRPr="00D3558B">
        <w:rPr>
          <w:sz w:val="16"/>
          <w:szCs w:val="20"/>
          <w:highlight w:val="yellow"/>
        </w:rPr>
        <w:t xml:space="preserve"> </w:t>
      </w:r>
      <w:r w:rsidRPr="00D3558B">
        <w:rPr>
          <w:sz w:val="16"/>
          <w:szCs w:val="20"/>
        </w:rPr>
        <w:t xml:space="preserve">the </w:t>
      </w:r>
      <w:r w:rsidRPr="00CB47F4">
        <w:rPr>
          <w:rStyle w:val="CharChar11"/>
          <w:szCs w:val="20"/>
          <w:highlight w:val="yellow"/>
        </w:rPr>
        <w:t>countries affected by the</w:t>
      </w:r>
      <w:r w:rsidRPr="00D3558B">
        <w:rPr>
          <w:sz w:val="16"/>
          <w:szCs w:val="20"/>
          <w:highlight w:val="yellow"/>
        </w:rPr>
        <w:t xml:space="preserve"> </w:t>
      </w:r>
      <w:r w:rsidRPr="00D3558B">
        <w:rPr>
          <w:sz w:val="16"/>
          <w:szCs w:val="20"/>
        </w:rPr>
        <w:t xml:space="preserve">Great </w:t>
      </w:r>
      <w:r w:rsidRPr="00CB47F4">
        <w:rPr>
          <w:rStyle w:val="CharChar11"/>
          <w:szCs w:val="20"/>
          <w:highlight w:val="yellow"/>
        </w:rPr>
        <w:t>Depression</w:t>
      </w:r>
      <w:r w:rsidRPr="00D3558B">
        <w:rPr>
          <w:sz w:val="16"/>
          <w:szCs w:val="20"/>
        </w:rPr>
        <w:t xml:space="preserve"> </w:t>
      </w:r>
      <w:r w:rsidRPr="00CB47F4">
        <w:rPr>
          <w:rStyle w:val="CharChar11"/>
          <w:szCs w:val="20"/>
          <w:highlight w:val="yellow"/>
        </w:rPr>
        <w:t>were taken over by f</w:t>
      </w:r>
      <w:r w:rsidRPr="00CB47F4">
        <w:rPr>
          <w:rStyle w:val="CharChar11"/>
          <w:szCs w:val="20"/>
          <w:highlight w:val="yellow"/>
        </w:rPr>
        <w:t>ascist regimes</w:t>
      </w:r>
      <w:r w:rsidRPr="00CB47F4">
        <w:rPr>
          <w:rStyle w:val="CharChar11"/>
          <w:szCs w:val="20"/>
        </w:rPr>
        <w:t xml:space="preserve">, </w:t>
      </w:r>
      <w:r w:rsidRPr="00CB47F4">
        <w:rPr>
          <w:rStyle w:val="CharChar11"/>
          <w:szCs w:val="20"/>
          <w:highlight w:val="yellow"/>
        </w:rPr>
        <w:t>nor</w:t>
      </w:r>
      <w:r w:rsidRPr="00CB47F4">
        <w:rPr>
          <w:rStyle w:val="CharChar11"/>
          <w:szCs w:val="20"/>
        </w:rPr>
        <w:t xml:space="preserve"> did all</w:t>
      </w:r>
      <w:r w:rsidRPr="00D3558B">
        <w:rPr>
          <w:sz w:val="16"/>
          <w:szCs w:val="20"/>
        </w:rPr>
        <w:t xml:space="preserve"> such regimes </w:t>
      </w:r>
      <w:r w:rsidRPr="00CB47F4">
        <w:rPr>
          <w:rStyle w:val="CharChar11"/>
          <w:szCs w:val="20"/>
          <w:highlight w:val="yellow"/>
        </w:rPr>
        <w:t>start wars</w:t>
      </w:r>
      <w:r w:rsidRPr="00D3558B">
        <w:rPr>
          <w:sz w:val="16"/>
          <w:szCs w:val="20"/>
          <w:highlight w:val="yellow"/>
        </w:rPr>
        <w:t xml:space="preserve"> </w:t>
      </w:r>
      <w:r w:rsidRPr="00D3558B">
        <w:rPr>
          <w:sz w:val="16"/>
          <w:szCs w:val="20"/>
        </w:rPr>
        <w:t xml:space="preserve">of aggression. In fact, </w:t>
      </w:r>
      <w:r w:rsidRPr="00CB47F4">
        <w:rPr>
          <w:rStyle w:val="CharChar11"/>
          <w:b/>
          <w:szCs w:val="20"/>
          <w:highlight w:val="yellow"/>
        </w:rPr>
        <w:t>no</w:t>
      </w:r>
      <w:r w:rsidRPr="00D3558B">
        <w:rPr>
          <w:sz w:val="16"/>
          <w:szCs w:val="20"/>
        </w:rPr>
        <w:t xml:space="preserve"> general </w:t>
      </w:r>
      <w:r w:rsidRPr="00CB47F4">
        <w:rPr>
          <w:rStyle w:val="CharChar11"/>
          <w:b/>
          <w:szCs w:val="20"/>
          <w:highlight w:val="yellow"/>
        </w:rPr>
        <w:t>relationship between economics and conflict is discernible</w:t>
      </w:r>
      <w:r w:rsidRPr="00D3558B">
        <w:rPr>
          <w:sz w:val="16"/>
          <w:szCs w:val="20"/>
          <w:highlight w:val="yellow"/>
        </w:rPr>
        <w:t xml:space="preserve"> </w:t>
      </w:r>
      <w:r w:rsidRPr="00CB47F4">
        <w:rPr>
          <w:rStyle w:val="CharChar11"/>
          <w:szCs w:val="20"/>
        </w:rPr>
        <w:t>for the century as a whole</w:t>
      </w:r>
      <w:r w:rsidRPr="00D3558B">
        <w:rPr>
          <w:sz w:val="16"/>
          <w:szCs w:val="20"/>
        </w:rPr>
        <w:t xml:space="preserve">. </w:t>
      </w:r>
      <w:r w:rsidRPr="00CB47F4">
        <w:rPr>
          <w:rStyle w:val="CharChar11"/>
          <w:szCs w:val="20"/>
          <w:highlight w:val="yellow"/>
        </w:rPr>
        <w:t>Some wars came after</w:t>
      </w:r>
      <w:r w:rsidRPr="00D3558B">
        <w:rPr>
          <w:sz w:val="16"/>
          <w:szCs w:val="20"/>
          <w:highlight w:val="yellow"/>
        </w:rPr>
        <w:t xml:space="preserve"> </w:t>
      </w:r>
      <w:r w:rsidRPr="00D3558B">
        <w:rPr>
          <w:sz w:val="16"/>
          <w:szCs w:val="20"/>
        </w:rPr>
        <w:t xml:space="preserve">periods of </w:t>
      </w:r>
      <w:r w:rsidRPr="00CB47F4">
        <w:rPr>
          <w:rStyle w:val="CharChar11"/>
          <w:szCs w:val="20"/>
          <w:highlight w:val="yellow"/>
        </w:rPr>
        <w:t>growth</w:t>
      </w:r>
      <w:r w:rsidRPr="00CB47F4">
        <w:rPr>
          <w:rStyle w:val="CharChar11"/>
          <w:szCs w:val="20"/>
        </w:rPr>
        <w:t xml:space="preserve">, </w:t>
      </w:r>
      <w:r w:rsidRPr="00CB47F4">
        <w:rPr>
          <w:rStyle w:val="CharChar11"/>
          <w:szCs w:val="20"/>
          <w:highlight w:val="yellow"/>
        </w:rPr>
        <w:t>others were</w:t>
      </w:r>
      <w:r w:rsidRPr="00D3558B">
        <w:rPr>
          <w:sz w:val="16"/>
          <w:szCs w:val="20"/>
          <w:highlight w:val="yellow"/>
        </w:rPr>
        <w:t xml:space="preserve"> </w:t>
      </w:r>
      <w:r w:rsidRPr="00D3558B">
        <w:rPr>
          <w:sz w:val="16"/>
          <w:szCs w:val="20"/>
        </w:rPr>
        <w:t xml:space="preserve">the </w:t>
      </w:r>
      <w:r w:rsidRPr="00CB47F4">
        <w:rPr>
          <w:rStyle w:val="CharChar11"/>
          <w:szCs w:val="20"/>
          <w:highlight w:val="yellow"/>
        </w:rPr>
        <w:t>causes</w:t>
      </w:r>
      <w:r w:rsidRPr="00CB47F4">
        <w:rPr>
          <w:rStyle w:val="CharChar11"/>
          <w:szCs w:val="20"/>
        </w:rPr>
        <w:t xml:space="preserve"> </w:t>
      </w:r>
      <w:r w:rsidRPr="00CB47F4">
        <w:rPr>
          <w:rStyle w:val="CharChar11"/>
          <w:szCs w:val="20"/>
          <w:highlight w:val="yellow"/>
        </w:rPr>
        <w:t>rather than the con</w:t>
      </w:r>
      <w:r w:rsidRPr="00CB47F4">
        <w:rPr>
          <w:rStyle w:val="CharChar11"/>
          <w:szCs w:val="20"/>
          <w:highlight w:val="yellow"/>
        </w:rPr>
        <w:t>sequences of economic catastrophe</w:t>
      </w:r>
      <w:r w:rsidRPr="00D3558B">
        <w:rPr>
          <w:sz w:val="16"/>
          <w:szCs w:val="20"/>
          <w:highlight w:val="yellow"/>
        </w:rPr>
        <w:t xml:space="preserve">, </w:t>
      </w:r>
      <w:r w:rsidRPr="00CB47F4">
        <w:rPr>
          <w:rStyle w:val="CharChar11"/>
          <w:szCs w:val="20"/>
          <w:highlight w:val="yellow"/>
        </w:rPr>
        <w:t>and</w:t>
      </w:r>
      <w:r w:rsidRPr="00D3558B">
        <w:rPr>
          <w:sz w:val="16"/>
          <w:szCs w:val="20"/>
        </w:rPr>
        <w:t xml:space="preserve"> some </w:t>
      </w:r>
      <w:r w:rsidRPr="00CB47F4">
        <w:rPr>
          <w:rStyle w:val="CharChar11"/>
          <w:b/>
          <w:szCs w:val="20"/>
          <w:highlight w:val="yellow"/>
        </w:rPr>
        <w:t>severe economic crises were not followed by wars</w:t>
      </w:r>
      <w:r w:rsidRPr="00D3558B">
        <w:rPr>
          <w:sz w:val="16"/>
          <w:szCs w:val="20"/>
        </w:rPr>
        <w:t>.</w:t>
      </w:r>
    </w:p>
    <w:p w:rsidR="009A6587" w:rsidRPr="00D3558B" w:rsidRDefault="001F10D3" w:rsidP="009A6587">
      <w:pPr>
        <w:pStyle w:val="cardtext"/>
        <w:rPr>
          <w:sz w:val="16"/>
          <w:szCs w:val="20"/>
        </w:rPr>
      </w:pPr>
    </w:p>
    <w:p w:rsidR="009A6587" w:rsidRPr="00D3558B" w:rsidRDefault="001F10D3" w:rsidP="009A6587">
      <w:pPr>
        <w:pStyle w:val="Heading3"/>
      </w:pPr>
      <w:r w:rsidRPr="00D3558B">
        <w:t>Economic decline doesn’t cause war –</w:t>
      </w:r>
    </w:p>
    <w:p w:rsidR="009A6587" w:rsidRPr="00D3558B" w:rsidRDefault="001F10D3" w:rsidP="009A6587">
      <w:pPr>
        <w:pStyle w:val="Heading3"/>
      </w:pPr>
      <w:r w:rsidRPr="00D3558B">
        <w:t>--Studies prove</w:t>
      </w:r>
    </w:p>
    <w:p w:rsidR="009A6587" w:rsidRPr="00CB47F4" w:rsidRDefault="001F10D3" w:rsidP="009A6587">
      <w:pPr>
        <w:pStyle w:val="cardtext"/>
        <w:ind w:left="0"/>
        <w:rPr>
          <w:szCs w:val="20"/>
        </w:rPr>
      </w:pPr>
      <w:r w:rsidRPr="00CB47F4">
        <w:rPr>
          <w:rStyle w:val="Heading21Char"/>
          <w:szCs w:val="20"/>
        </w:rPr>
        <w:t>Miller 00</w:t>
      </w:r>
      <w:r w:rsidRPr="00CB47F4">
        <w:rPr>
          <w:szCs w:val="20"/>
        </w:rPr>
        <w:t xml:space="preserve"> (Morris, Economist, Adjunct Professor in the Faculty of Administration – University of Ottawa, For</w:t>
      </w:r>
      <w:r w:rsidRPr="00CB47F4">
        <w:rPr>
          <w:szCs w:val="20"/>
        </w:rPr>
        <w:t>mer Executive Director and Senior Economist – World Bank, “Poverty as a Cause of Wars?”, Interdisciplinary Science Reviews, Winter, p. 273)</w:t>
      </w:r>
    </w:p>
    <w:p w:rsidR="009A6587" w:rsidRPr="00D3558B" w:rsidRDefault="001F10D3" w:rsidP="009A6587">
      <w:pPr>
        <w:pStyle w:val="cardtext"/>
        <w:rPr>
          <w:sz w:val="16"/>
          <w:szCs w:val="20"/>
        </w:rPr>
      </w:pPr>
      <w:r w:rsidRPr="00D3558B">
        <w:rPr>
          <w:sz w:val="16"/>
          <w:szCs w:val="20"/>
        </w:rPr>
        <w:t xml:space="preserve">The question may be reformulated. </w:t>
      </w:r>
      <w:r w:rsidRPr="00CB47F4">
        <w:rPr>
          <w:rStyle w:val="Style1Char"/>
          <w:szCs w:val="20"/>
          <w:highlight w:val="yellow"/>
        </w:rPr>
        <w:t>Do wars spring from</w:t>
      </w:r>
      <w:r w:rsidRPr="00D3558B">
        <w:rPr>
          <w:sz w:val="16"/>
          <w:szCs w:val="20"/>
          <w:highlight w:val="yellow"/>
        </w:rPr>
        <w:t xml:space="preserve"> </w:t>
      </w:r>
      <w:r w:rsidRPr="00D3558B">
        <w:rPr>
          <w:sz w:val="16"/>
          <w:szCs w:val="20"/>
        </w:rPr>
        <w:t xml:space="preserve">a popular reaction to a sudden </w:t>
      </w:r>
      <w:r w:rsidRPr="00CB47F4">
        <w:rPr>
          <w:rStyle w:val="Style1Char"/>
          <w:szCs w:val="20"/>
          <w:highlight w:val="yellow"/>
        </w:rPr>
        <w:t>economic crisis</w:t>
      </w:r>
      <w:r w:rsidRPr="00D3558B">
        <w:rPr>
          <w:sz w:val="16"/>
          <w:szCs w:val="20"/>
          <w:highlight w:val="yellow"/>
        </w:rPr>
        <w:t xml:space="preserve"> </w:t>
      </w:r>
      <w:r w:rsidRPr="00D3558B">
        <w:rPr>
          <w:sz w:val="16"/>
          <w:szCs w:val="20"/>
        </w:rPr>
        <w:t>that</w:t>
      </w:r>
      <w:r w:rsidRPr="00D3558B">
        <w:rPr>
          <w:sz w:val="16"/>
          <w:szCs w:val="20"/>
        </w:rPr>
        <w:br/>
        <w:t>exacerbate</w:t>
      </w:r>
      <w:r w:rsidRPr="00D3558B">
        <w:rPr>
          <w:sz w:val="16"/>
          <w:szCs w:val="20"/>
        </w:rPr>
        <w:t>s poverty and growing disparities in wealth and incomes? Perhaps one could argue, as some scholars do, that it is some dramatic event or sequence of such events leading to the exacerbation of poverty that, in turn, leads to this deplorable denouement. This</w:t>
      </w:r>
      <w:r w:rsidRPr="00D3558B">
        <w:rPr>
          <w:sz w:val="16"/>
          <w:szCs w:val="20"/>
        </w:rPr>
        <w:t xml:space="preserve"> exogenous factor might act as a catalyst for a violent reaction on the part of the people or on the part of the political leadership who would then possibly be tempted to seek a diversion by finding or, if need be, fabricating an enemy and setting in trai</w:t>
      </w:r>
      <w:r w:rsidRPr="00D3558B">
        <w:rPr>
          <w:sz w:val="16"/>
          <w:szCs w:val="20"/>
        </w:rPr>
        <w:t xml:space="preserve">n the process leading to war. </w:t>
      </w:r>
      <w:r w:rsidRPr="00CB47F4">
        <w:rPr>
          <w:rStyle w:val="Style1Char"/>
          <w:szCs w:val="20"/>
        </w:rPr>
        <w:t>According to a study</w:t>
      </w:r>
      <w:r w:rsidRPr="00D3558B">
        <w:rPr>
          <w:sz w:val="16"/>
          <w:szCs w:val="20"/>
        </w:rPr>
        <w:t xml:space="preserve"> undertaken by Minxin Pei and Ariel Adesnik of the Carnegie Endowment for International Peace, </w:t>
      </w:r>
      <w:r w:rsidRPr="00CB47F4">
        <w:rPr>
          <w:rStyle w:val="Style1Char"/>
          <w:szCs w:val="20"/>
          <w:highlight w:val="yellow"/>
        </w:rPr>
        <w:t>there would not appear to be any merit in this hypothesis</w:t>
      </w:r>
      <w:r w:rsidRPr="00D3558B">
        <w:rPr>
          <w:sz w:val="16"/>
          <w:szCs w:val="20"/>
        </w:rPr>
        <w:t xml:space="preserve">. </w:t>
      </w:r>
      <w:r w:rsidRPr="00CB47F4">
        <w:rPr>
          <w:rStyle w:val="Style1Char"/>
          <w:szCs w:val="20"/>
          <w:highlight w:val="yellow"/>
        </w:rPr>
        <w:t xml:space="preserve">After studying </w:t>
      </w:r>
      <w:r w:rsidRPr="00CB47F4">
        <w:rPr>
          <w:rStyle w:val="Style1Char"/>
          <w:szCs w:val="20"/>
        </w:rPr>
        <w:t>ninety-three episodes of</w:t>
      </w:r>
      <w:r w:rsidRPr="00D3558B">
        <w:rPr>
          <w:sz w:val="16"/>
          <w:szCs w:val="20"/>
        </w:rPr>
        <w:t xml:space="preserve"> </w:t>
      </w:r>
      <w:r w:rsidRPr="00CB47F4">
        <w:rPr>
          <w:rStyle w:val="Style1Char"/>
          <w:szCs w:val="20"/>
        </w:rPr>
        <w:t>economic cri</w:t>
      </w:r>
      <w:r w:rsidRPr="00CB47F4">
        <w:rPr>
          <w:rStyle w:val="Style1Char"/>
          <w:szCs w:val="20"/>
        </w:rPr>
        <w:t>sis</w:t>
      </w:r>
      <w:r w:rsidRPr="00D3558B">
        <w:rPr>
          <w:sz w:val="16"/>
          <w:szCs w:val="20"/>
        </w:rPr>
        <w:t xml:space="preserve"> in twenty-two countries in Latin America and Asia in the years since the Second World War </w:t>
      </w:r>
      <w:r w:rsidRPr="00CB47F4">
        <w:rPr>
          <w:rStyle w:val="Style1Char"/>
          <w:szCs w:val="20"/>
          <w:highlight w:val="yellow"/>
        </w:rPr>
        <w:t>they concluded that</w:t>
      </w:r>
      <w:r w:rsidRPr="00D3558B">
        <w:rPr>
          <w:sz w:val="16"/>
          <w:szCs w:val="20"/>
        </w:rPr>
        <w:t xml:space="preserve">:19 Much of </w:t>
      </w:r>
      <w:r w:rsidRPr="00CB47F4">
        <w:rPr>
          <w:rStyle w:val="Style1Char"/>
          <w:szCs w:val="20"/>
        </w:rPr>
        <w:t xml:space="preserve">the </w:t>
      </w:r>
      <w:r w:rsidRPr="00CB47F4">
        <w:rPr>
          <w:rStyle w:val="Style1Char"/>
          <w:szCs w:val="20"/>
          <w:highlight w:val="yellow"/>
        </w:rPr>
        <w:t>conventional wisdom</w:t>
      </w:r>
      <w:r w:rsidRPr="00D3558B">
        <w:rPr>
          <w:sz w:val="16"/>
          <w:szCs w:val="20"/>
          <w:highlight w:val="yellow"/>
        </w:rPr>
        <w:t xml:space="preserve"> </w:t>
      </w:r>
      <w:r w:rsidRPr="00D3558B">
        <w:rPr>
          <w:sz w:val="16"/>
          <w:szCs w:val="20"/>
        </w:rPr>
        <w:t xml:space="preserve">about the political impact of economic crises </w:t>
      </w:r>
      <w:r w:rsidRPr="00CB47F4">
        <w:rPr>
          <w:rStyle w:val="Style1Char"/>
          <w:szCs w:val="20"/>
          <w:highlight w:val="yellow"/>
        </w:rPr>
        <w:t>may be wrong</w:t>
      </w:r>
      <w:r w:rsidRPr="00D3558B">
        <w:rPr>
          <w:sz w:val="16"/>
          <w:szCs w:val="20"/>
          <w:highlight w:val="yellow"/>
        </w:rPr>
        <w:t xml:space="preserve"> </w:t>
      </w:r>
      <w:r w:rsidRPr="00D3558B">
        <w:rPr>
          <w:sz w:val="16"/>
          <w:szCs w:val="20"/>
        </w:rPr>
        <w:t xml:space="preserve">... </w:t>
      </w:r>
      <w:r w:rsidRPr="00CB47F4">
        <w:rPr>
          <w:rStyle w:val="Style1Char"/>
          <w:szCs w:val="20"/>
        </w:rPr>
        <w:t xml:space="preserve">The severity of </w:t>
      </w:r>
      <w:r w:rsidRPr="00CB47F4">
        <w:rPr>
          <w:rStyle w:val="Style1Char"/>
          <w:szCs w:val="20"/>
          <w:highlight w:val="yellow"/>
        </w:rPr>
        <w:t>economic crisis</w:t>
      </w:r>
      <w:r w:rsidRPr="00D3558B">
        <w:rPr>
          <w:sz w:val="16"/>
          <w:szCs w:val="20"/>
          <w:highlight w:val="yellow"/>
        </w:rPr>
        <w:t xml:space="preserve"> </w:t>
      </w:r>
      <w:r w:rsidRPr="00D3558B">
        <w:rPr>
          <w:sz w:val="16"/>
          <w:szCs w:val="20"/>
        </w:rPr>
        <w:t>– as measure</w:t>
      </w:r>
      <w:r w:rsidRPr="00D3558B">
        <w:rPr>
          <w:sz w:val="16"/>
          <w:szCs w:val="20"/>
        </w:rPr>
        <w:t xml:space="preserve">d in terms of inflation and negative growth - </w:t>
      </w:r>
      <w:r w:rsidRPr="00CB47F4">
        <w:rPr>
          <w:rStyle w:val="Style1Char"/>
          <w:szCs w:val="20"/>
          <w:highlight w:val="yellow"/>
        </w:rPr>
        <w:t>bore</w:t>
      </w:r>
      <w:r w:rsidRPr="00D3558B">
        <w:rPr>
          <w:sz w:val="16"/>
          <w:szCs w:val="20"/>
          <w:highlight w:val="yellow"/>
        </w:rPr>
        <w:t xml:space="preserve"> </w:t>
      </w:r>
      <w:r w:rsidRPr="00CB47F4">
        <w:rPr>
          <w:rStyle w:val="Style1Char"/>
          <w:b/>
          <w:szCs w:val="20"/>
          <w:highlight w:val="yellow"/>
        </w:rPr>
        <w:t>no relationship</w:t>
      </w:r>
      <w:r w:rsidRPr="00D3558B">
        <w:rPr>
          <w:sz w:val="16"/>
          <w:szCs w:val="20"/>
          <w:highlight w:val="yellow"/>
        </w:rPr>
        <w:t xml:space="preserve"> </w:t>
      </w:r>
      <w:r w:rsidRPr="00D3558B">
        <w:rPr>
          <w:sz w:val="16"/>
          <w:szCs w:val="20"/>
        </w:rPr>
        <w:t xml:space="preserve">to the collapse of regimes ... (or, in democratic states, rarely) </w:t>
      </w:r>
      <w:r w:rsidRPr="00CB47F4">
        <w:rPr>
          <w:rStyle w:val="Style1Char"/>
          <w:szCs w:val="20"/>
          <w:highlight w:val="yellow"/>
        </w:rPr>
        <w:t xml:space="preserve">to </w:t>
      </w:r>
      <w:r w:rsidRPr="00CB47F4">
        <w:rPr>
          <w:rStyle w:val="Style1Char"/>
          <w:szCs w:val="20"/>
        </w:rPr>
        <w:t xml:space="preserve">an outbreak of </w:t>
      </w:r>
      <w:r w:rsidRPr="00CB47F4">
        <w:rPr>
          <w:rStyle w:val="Style1Char"/>
          <w:szCs w:val="20"/>
          <w:highlight w:val="yellow"/>
        </w:rPr>
        <w:t>violence</w:t>
      </w:r>
      <w:r w:rsidRPr="00D3558B">
        <w:rPr>
          <w:sz w:val="16"/>
          <w:szCs w:val="20"/>
          <w:highlight w:val="yellow"/>
        </w:rPr>
        <w:t xml:space="preserve"> </w:t>
      </w:r>
      <w:r w:rsidRPr="00D3558B">
        <w:rPr>
          <w:sz w:val="16"/>
          <w:szCs w:val="20"/>
        </w:rPr>
        <w:t xml:space="preserve">... In the cases of dictatorships and semidemocracies, the ruling elites responded to crises by </w:t>
      </w:r>
      <w:r w:rsidRPr="00D3558B">
        <w:rPr>
          <w:sz w:val="16"/>
          <w:szCs w:val="20"/>
        </w:rPr>
        <w:t>increasing repression (thereby using one form of violence to abort another).</w:t>
      </w:r>
    </w:p>
    <w:p w:rsidR="009A6587" w:rsidRPr="00CB47F4" w:rsidRDefault="001F10D3" w:rsidP="009A6587">
      <w:pPr>
        <w:pStyle w:val="cardtext"/>
        <w:rPr>
          <w:szCs w:val="20"/>
        </w:rPr>
      </w:pPr>
    </w:p>
    <w:p w:rsidR="009A6587" w:rsidRPr="00D3558B" w:rsidRDefault="001F10D3" w:rsidP="009A6587">
      <w:pPr>
        <w:pStyle w:val="Heading3"/>
      </w:pPr>
      <w:r w:rsidRPr="00D3558B">
        <w:t>--No resources</w:t>
      </w:r>
    </w:p>
    <w:p w:rsidR="009A6587" w:rsidRPr="00CB47F4" w:rsidRDefault="001F10D3" w:rsidP="009A6587">
      <w:pPr>
        <w:pStyle w:val="cardtext"/>
        <w:ind w:left="0"/>
        <w:rPr>
          <w:szCs w:val="20"/>
        </w:rPr>
      </w:pPr>
      <w:r w:rsidRPr="00CB47F4">
        <w:rPr>
          <w:rStyle w:val="Heading21Char"/>
          <w:szCs w:val="20"/>
        </w:rPr>
        <w:t>Duedney 91</w:t>
      </w:r>
      <w:r w:rsidRPr="00CB47F4">
        <w:rPr>
          <w:szCs w:val="20"/>
        </w:rPr>
        <w:t xml:space="preserve"> (Daniel, Hewlett Fellow in Science, Technology, and Society – Princeton University, “Environment and Security: Muddled Thinking?”, Bulletin of the Atomi</w:t>
      </w:r>
      <w:r w:rsidRPr="00CB47F4">
        <w:rPr>
          <w:szCs w:val="20"/>
        </w:rPr>
        <w:t>c Scientists, April)</w:t>
      </w:r>
    </w:p>
    <w:p w:rsidR="009A6587" w:rsidRPr="00D3558B" w:rsidRDefault="001F10D3" w:rsidP="009A6587">
      <w:pPr>
        <w:pStyle w:val="cardtext"/>
        <w:rPr>
          <w:sz w:val="16"/>
          <w:szCs w:val="20"/>
        </w:rPr>
      </w:pPr>
      <w:r w:rsidRPr="00D3558B">
        <w:rPr>
          <w:sz w:val="16"/>
          <w:szCs w:val="20"/>
        </w:rPr>
        <w:t xml:space="preserve">Poverty wars.  In a second scenario, </w:t>
      </w:r>
      <w:r w:rsidRPr="00CB47F4">
        <w:rPr>
          <w:rStyle w:val="CharChar11"/>
          <w:szCs w:val="20"/>
          <w:highlight w:val="yellow"/>
        </w:rPr>
        <w:t>declining living standards</w:t>
      </w:r>
      <w:r w:rsidRPr="00D3558B">
        <w:rPr>
          <w:sz w:val="16"/>
          <w:szCs w:val="20"/>
          <w:highlight w:val="yellow"/>
        </w:rPr>
        <w:t xml:space="preserve"> </w:t>
      </w:r>
      <w:r w:rsidRPr="00D3558B">
        <w:rPr>
          <w:sz w:val="16"/>
          <w:szCs w:val="20"/>
        </w:rPr>
        <w:t xml:space="preserve">first </w:t>
      </w:r>
      <w:r w:rsidRPr="00CB47F4">
        <w:rPr>
          <w:rStyle w:val="CharChar11"/>
          <w:szCs w:val="20"/>
          <w:highlight w:val="yellow"/>
        </w:rPr>
        <w:t>cause</w:t>
      </w:r>
      <w:r w:rsidRPr="00D3558B">
        <w:rPr>
          <w:sz w:val="16"/>
          <w:szCs w:val="20"/>
        </w:rPr>
        <w:t xml:space="preserve"> internal turmoil, then </w:t>
      </w:r>
      <w:r w:rsidRPr="00CB47F4">
        <w:rPr>
          <w:rStyle w:val="CharChar11"/>
          <w:szCs w:val="20"/>
        </w:rPr>
        <w:t>war</w:t>
      </w:r>
      <w:r w:rsidRPr="00D3558B">
        <w:rPr>
          <w:sz w:val="16"/>
          <w:szCs w:val="20"/>
        </w:rPr>
        <w:t>. If groups at all levels of affluence protect their standard of living by pushing deprivation on other groups, class war and revolut</w:t>
      </w:r>
      <w:r w:rsidRPr="00D3558B">
        <w:rPr>
          <w:sz w:val="16"/>
          <w:szCs w:val="20"/>
        </w:rPr>
        <w:t>ionary upheavals could result. Faced with these pressures, liberal democracy and free market systems could increasingly be replaced by authoritarian systems capable of maintaining minimum order.9 If authoritarian regimes are more war-prone because they lac</w:t>
      </w:r>
      <w:r w:rsidRPr="00D3558B">
        <w:rPr>
          <w:sz w:val="16"/>
          <w:szCs w:val="20"/>
        </w:rPr>
        <w:t>k democratic control, and if revolutionary regimes are war-prone because of their ideological fervor and isolation, then the world is likely to become more violent. The record of previous depressions supports the proposition that widespread economic stagna</w:t>
      </w:r>
      <w:r w:rsidRPr="00D3558B">
        <w:rPr>
          <w:sz w:val="16"/>
          <w:szCs w:val="20"/>
        </w:rPr>
        <w:t xml:space="preserve">tion and unmet economic expectations contribute to international conflict.  Although initially compelling, </w:t>
      </w:r>
      <w:r w:rsidRPr="00CB47F4">
        <w:rPr>
          <w:rStyle w:val="CharChar11"/>
          <w:szCs w:val="20"/>
          <w:highlight w:val="yellow"/>
        </w:rPr>
        <w:t>this scenario has major flaws</w:t>
      </w:r>
      <w:r w:rsidRPr="00D3558B">
        <w:rPr>
          <w:sz w:val="16"/>
          <w:szCs w:val="20"/>
          <w:highlight w:val="yellow"/>
        </w:rPr>
        <w:t xml:space="preserve">. </w:t>
      </w:r>
      <w:r w:rsidRPr="00D3558B">
        <w:rPr>
          <w:sz w:val="16"/>
          <w:szCs w:val="20"/>
        </w:rPr>
        <w:t xml:space="preserve">One is that </w:t>
      </w:r>
      <w:r w:rsidRPr="00CB47F4">
        <w:rPr>
          <w:rStyle w:val="CharChar11"/>
          <w:szCs w:val="20"/>
          <w:highlight w:val="yellow"/>
        </w:rPr>
        <w:t>it is</w:t>
      </w:r>
      <w:r w:rsidRPr="00D3558B">
        <w:rPr>
          <w:sz w:val="16"/>
          <w:szCs w:val="20"/>
          <w:highlight w:val="yellow"/>
        </w:rPr>
        <w:t xml:space="preserve"> </w:t>
      </w:r>
      <w:r w:rsidRPr="00D3558B">
        <w:rPr>
          <w:sz w:val="16"/>
          <w:szCs w:val="20"/>
        </w:rPr>
        <w:t xml:space="preserve">arguably </w:t>
      </w:r>
      <w:r w:rsidRPr="00CB47F4">
        <w:rPr>
          <w:rStyle w:val="CharChar11"/>
          <w:szCs w:val="20"/>
          <w:highlight w:val="yellow"/>
        </w:rPr>
        <w:t>based</w:t>
      </w:r>
      <w:r w:rsidRPr="00CB47F4">
        <w:rPr>
          <w:rStyle w:val="CharChar11"/>
          <w:szCs w:val="20"/>
        </w:rPr>
        <w:t xml:space="preserve"> </w:t>
      </w:r>
      <w:r w:rsidRPr="00CB47F4">
        <w:rPr>
          <w:rStyle w:val="CharChar11"/>
          <w:szCs w:val="20"/>
          <w:highlight w:val="yellow"/>
        </w:rPr>
        <w:t>on unsound economic theory</w:t>
      </w:r>
      <w:r w:rsidRPr="00D3558B">
        <w:rPr>
          <w:sz w:val="16"/>
          <w:szCs w:val="20"/>
        </w:rPr>
        <w:t>. Wealth is formed not so much by the availability of cheap</w:t>
      </w:r>
      <w:r w:rsidRPr="00D3558B">
        <w:rPr>
          <w:sz w:val="16"/>
          <w:szCs w:val="20"/>
        </w:rPr>
        <w:t xml:space="preserve"> natural resources as by capital formation through savings and more efficient production. Many resource-poor countries, like Japan, are very wealthy, while many countries with more extensive resources are poor. Environmental constraints require an end to e</w:t>
      </w:r>
      <w:r w:rsidRPr="00D3558B">
        <w:rPr>
          <w:sz w:val="16"/>
          <w:szCs w:val="20"/>
        </w:rPr>
        <w:t xml:space="preserve">conomic growth based on growing use of raw materials, but not necessarily an end to growth in the production of goods and services. In addition, </w:t>
      </w:r>
      <w:r w:rsidRPr="00CB47F4">
        <w:rPr>
          <w:rStyle w:val="CharChar11"/>
          <w:b/>
          <w:szCs w:val="20"/>
          <w:highlight w:val="yellow"/>
        </w:rPr>
        <w:t>economic decline does not</w:t>
      </w:r>
      <w:r w:rsidRPr="00D3558B">
        <w:rPr>
          <w:sz w:val="16"/>
          <w:szCs w:val="20"/>
          <w:highlight w:val="yellow"/>
        </w:rPr>
        <w:t xml:space="preserve"> </w:t>
      </w:r>
      <w:r w:rsidRPr="00D3558B">
        <w:rPr>
          <w:sz w:val="16"/>
          <w:szCs w:val="20"/>
        </w:rPr>
        <w:t xml:space="preserve">necessarily </w:t>
      </w:r>
      <w:r w:rsidRPr="00CB47F4">
        <w:rPr>
          <w:rStyle w:val="CharChar11"/>
          <w:b/>
          <w:szCs w:val="20"/>
          <w:highlight w:val="yellow"/>
        </w:rPr>
        <w:t>produce conflict</w:t>
      </w:r>
      <w:r w:rsidRPr="00D3558B">
        <w:rPr>
          <w:sz w:val="16"/>
          <w:szCs w:val="20"/>
        </w:rPr>
        <w:t>. How societies respond to economic decline may largely d</w:t>
      </w:r>
      <w:r w:rsidRPr="00D3558B">
        <w:rPr>
          <w:sz w:val="16"/>
          <w:szCs w:val="20"/>
        </w:rPr>
        <w:t xml:space="preserve">epend upon the rate at which such declines occur. And </w:t>
      </w:r>
      <w:r w:rsidRPr="00CB47F4">
        <w:rPr>
          <w:rStyle w:val="CharChar11"/>
          <w:szCs w:val="20"/>
          <w:highlight w:val="yellow"/>
        </w:rPr>
        <w:t xml:space="preserve">as people get poorer, they </w:t>
      </w:r>
      <w:r w:rsidRPr="00D3558B">
        <w:rPr>
          <w:sz w:val="16"/>
          <w:szCs w:val="20"/>
        </w:rPr>
        <w:t xml:space="preserve">may </w:t>
      </w:r>
      <w:r w:rsidRPr="00CB47F4">
        <w:rPr>
          <w:rStyle w:val="CharChar11"/>
          <w:szCs w:val="20"/>
          <w:highlight w:val="yellow"/>
        </w:rPr>
        <w:t>become less willing to spend scarce resources for military forces</w:t>
      </w:r>
      <w:r w:rsidRPr="00D3558B">
        <w:rPr>
          <w:sz w:val="16"/>
          <w:szCs w:val="20"/>
        </w:rPr>
        <w:t>. As Bernard Brodie observed about the modern era, “</w:t>
      </w:r>
      <w:r w:rsidRPr="00CB47F4">
        <w:rPr>
          <w:rStyle w:val="CharChar11"/>
          <w:szCs w:val="20"/>
          <w:highlight w:val="yellow"/>
        </w:rPr>
        <w:t>The</w:t>
      </w:r>
      <w:r w:rsidRPr="00CB47F4">
        <w:rPr>
          <w:rStyle w:val="CharChar11"/>
          <w:szCs w:val="20"/>
        </w:rPr>
        <w:t xml:space="preserve"> </w:t>
      </w:r>
      <w:r w:rsidRPr="00CB47F4">
        <w:rPr>
          <w:rStyle w:val="CharChar11"/>
          <w:szCs w:val="20"/>
          <w:highlight w:val="yellow"/>
        </w:rPr>
        <w:t>predisposing factors to military aggression are fu</w:t>
      </w:r>
      <w:r w:rsidRPr="00CB47F4">
        <w:rPr>
          <w:rStyle w:val="CharChar11"/>
          <w:szCs w:val="20"/>
          <w:highlight w:val="yellow"/>
        </w:rPr>
        <w:t>ll bellies, not empty ones</w:t>
      </w:r>
      <w:r w:rsidRPr="00D3558B">
        <w:rPr>
          <w:sz w:val="16"/>
          <w:szCs w:val="20"/>
        </w:rPr>
        <w:t xml:space="preserve">.” The experience of economic </w:t>
      </w:r>
      <w:r w:rsidRPr="00CB47F4">
        <w:rPr>
          <w:rStyle w:val="CharChar11"/>
          <w:szCs w:val="20"/>
          <w:highlight w:val="yellow"/>
        </w:rPr>
        <w:t>depressions</w:t>
      </w:r>
      <w:r w:rsidRPr="00D3558B">
        <w:rPr>
          <w:sz w:val="16"/>
          <w:szCs w:val="20"/>
        </w:rPr>
        <w:t xml:space="preserve"> over the last two centuries </w:t>
      </w:r>
      <w:r w:rsidRPr="00CB47F4">
        <w:rPr>
          <w:rStyle w:val="CharChar11"/>
          <w:szCs w:val="20"/>
          <w:highlight w:val="yellow"/>
        </w:rPr>
        <w:t>may be irrelevant</w:t>
      </w:r>
      <w:r w:rsidRPr="00D3558B">
        <w:rPr>
          <w:sz w:val="16"/>
          <w:szCs w:val="20"/>
        </w:rPr>
        <w:t>, because such depressions were characterized by under-utilized production capacity and falling resource prices. In the 1930s increased militar</w:t>
      </w:r>
      <w:r w:rsidRPr="00D3558B">
        <w:rPr>
          <w:sz w:val="16"/>
          <w:szCs w:val="20"/>
        </w:rPr>
        <w:t>y spending stimulated economies, but if economic growth is retarded by environmental constraints, military spending will exacerbate the problem.</w:t>
      </w:r>
    </w:p>
    <w:p w:rsidR="009A6587" w:rsidRPr="00D3558B" w:rsidRDefault="001F10D3" w:rsidP="009A6587">
      <w:pPr>
        <w:pStyle w:val="Heading3"/>
      </w:pPr>
      <w:r w:rsidRPr="00D3558B">
        <w:t>-- No timeframe</w:t>
      </w:r>
    </w:p>
    <w:p w:rsidR="009A6587" w:rsidRPr="00CB47F4" w:rsidRDefault="001F10D3" w:rsidP="009A6587">
      <w:pPr>
        <w:pStyle w:val="cardtext"/>
        <w:ind w:left="0"/>
        <w:rPr>
          <w:szCs w:val="20"/>
        </w:rPr>
      </w:pPr>
      <w:r w:rsidRPr="00CB47F4">
        <w:rPr>
          <w:rStyle w:val="Heading21Char"/>
          <w:szCs w:val="20"/>
        </w:rPr>
        <w:t>Russett 83</w:t>
      </w:r>
      <w:r w:rsidRPr="00CB47F4">
        <w:rPr>
          <w:szCs w:val="20"/>
        </w:rPr>
        <w:t xml:space="preserve"> (Bruce, Dean Acheson Professor of International Relations and Political Science – Ya</w:t>
      </w:r>
      <w:r w:rsidRPr="00CB47F4">
        <w:rPr>
          <w:szCs w:val="20"/>
        </w:rPr>
        <w:t>le University, “Prosperity and Peace: Presidential Address”, International Studies Quarterly, 27(4), p. 384)</w:t>
      </w:r>
    </w:p>
    <w:p w:rsidR="009A6587" w:rsidRPr="00CB47F4" w:rsidRDefault="001F10D3" w:rsidP="009A6587">
      <w:pPr>
        <w:pStyle w:val="cardtext"/>
        <w:rPr>
          <w:szCs w:val="20"/>
          <w:highlight w:val="yellow"/>
        </w:rPr>
      </w:pPr>
      <w:r w:rsidRPr="00CB47F4">
        <w:rPr>
          <w:szCs w:val="20"/>
        </w:rPr>
        <w:t>The ‘optimism’ argument seems strained to me, but elements of Blainey’s former thesis, about the need to mobilize resources before war can be begun</w:t>
      </w:r>
      <w:r w:rsidRPr="00CB47F4">
        <w:rPr>
          <w:szCs w:val="20"/>
        </w:rPr>
        <w:t xml:space="preserve">, are more plausible, especially in the 20th century. </w:t>
      </w:r>
      <w:r w:rsidRPr="00CB47F4">
        <w:rPr>
          <w:szCs w:val="20"/>
          <w:highlight w:val="yellow"/>
          <w:u w:val="single"/>
        </w:rPr>
        <w:t xml:space="preserve">Modern wars are fought by complex organizations, </w:t>
      </w:r>
      <w:r w:rsidRPr="00CB47F4">
        <w:rPr>
          <w:szCs w:val="20"/>
          <w:u w:val="single"/>
        </w:rPr>
        <w:t>with complex and expensive weapons. It takes time to design and build</w:t>
      </w:r>
      <w:r w:rsidRPr="00CB47F4">
        <w:rPr>
          <w:szCs w:val="20"/>
        </w:rPr>
        <w:t xml:space="preserve"> the </w:t>
      </w:r>
      <w:r w:rsidRPr="00CB47F4">
        <w:rPr>
          <w:szCs w:val="20"/>
          <w:u w:val="single"/>
        </w:rPr>
        <w:t>weapons</w:t>
      </w:r>
      <w:r w:rsidRPr="00CB47F4">
        <w:rPr>
          <w:szCs w:val="20"/>
        </w:rPr>
        <w:t xml:space="preserve"> that military commanders will require, </w:t>
      </w:r>
      <w:r w:rsidRPr="00CB47F4">
        <w:rPr>
          <w:szCs w:val="20"/>
          <w:u w:val="single"/>
        </w:rPr>
        <w:t>and</w:t>
      </w:r>
      <w:r w:rsidRPr="00CB47F4">
        <w:rPr>
          <w:szCs w:val="20"/>
        </w:rPr>
        <w:t xml:space="preserve"> it takes time </w:t>
      </w:r>
      <w:r w:rsidRPr="00CB47F4">
        <w:rPr>
          <w:szCs w:val="20"/>
          <w:u w:val="single"/>
        </w:rPr>
        <w:t>to train</w:t>
      </w:r>
      <w:r w:rsidRPr="00CB47F4">
        <w:rPr>
          <w:szCs w:val="20"/>
        </w:rPr>
        <w:t xml:space="preserve"> the </w:t>
      </w:r>
      <w:r w:rsidRPr="00CB47F4">
        <w:rPr>
          <w:szCs w:val="20"/>
          <w:u w:val="single"/>
        </w:rPr>
        <w:t>t</w:t>
      </w:r>
      <w:r w:rsidRPr="00CB47F4">
        <w:rPr>
          <w:szCs w:val="20"/>
          <w:u w:val="single"/>
        </w:rPr>
        <w:t>roops</w:t>
      </w:r>
      <w:r w:rsidRPr="00CB47F4">
        <w:rPr>
          <w:szCs w:val="20"/>
        </w:rPr>
        <w:t xml:space="preserve"> who must use them. Large </w:t>
      </w:r>
      <w:r w:rsidRPr="00CB47F4">
        <w:rPr>
          <w:szCs w:val="20"/>
          <w:u w:val="single"/>
        </w:rPr>
        <w:t>bureaucracies must plan and obtain</w:t>
      </w:r>
      <w:r w:rsidRPr="00CB47F4">
        <w:rPr>
          <w:szCs w:val="20"/>
        </w:rPr>
        <w:t xml:space="preserve"> some </w:t>
      </w:r>
      <w:r w:rsidRPr="00CB47F4">
        <w:rPr>
          <w:szCs w:val="20"/>
          <w:u w:val="single"/>
        </w:rPr>
        <w:t>consensus on those plans</w:t>
      </w:r>
      <w:r w:rsidRPr="00CB47F4">
        <w:rPr>
          <w:szCs w:val="20"/>
        </w:rPr>
        <w:t>; and even in a dictatorship the populace in general must be prepared, with clear images of who are their enemies and of the cause that will justify war with the</w:t>
      </w:r>
      <w:r w:rsidRPr="00CB47F4">
        <w:rPr>
          <w:szCs w:val="20"/>
        </w:rPr>
        <w:t xml:space="preserve">m. In short, </w:t>
      </w:r>
      <w:r w:rsidRPr="00CB47F4">
        <w:rPr>
          <w:szCs w:val="20"/>
          <w:highlight w:val="yellow"/>
          <w:u w:val="single"/>
        </w:rPr>
        <w:t xml:space="preserve">preparations for war take time. </w:t>
      </w:r>
      <w:r w:rsidRPr="00CB47F4">
        <w:rPr>
          <w:szCs w:val="20"/>
          <w:u w:val="single"/>
        </w:rPr>
        <w:t xml:space="preserve">Just how long </w:t>
      </w:r>
      <w:r w:rsidRPr="00CB47F4">
        <w:rPr>
          <w:szCs w:val="20"/>
          <w:highlight w:val="yellow"/>
          <w:u w:val="single"/>
        </w:rPr>
        <w:t>a lag</w:t>
      </w:r>
      <w:r w:rsidRPr="00CB47F4">
        <w:rPr>
          <w:szCs w:val="20"/>
          <w:highlight w:val="yellow"/>
        </w:rPr>
        <w:t xml:space="preserve"> </w:t>
      </w:r>
      <w:r w:rsidRPr="00CB47F4">
        <w:rPr>
          <w:szCs w:val="20"/>
        </w:rPr>
        <w:t xml:space="preserve">we should expect to find </w:t>
      </w:r>
      <w:r w:rsidRPr="00CB47F4">
        <w:rPr>
          <w:szCs w:val="20"/>
          <w:highlight w:val="yellow"/>
          <w:u w:val="single"/>
        </w:rPr>
        <w:t>between an economic downturn and</w:t>
      </w:r>
      <w:r w:rsidRPr="00CB47F4">
        <w:rPr>
          <w:szCs w:val="20"/>
          <w:highlight w:val="yellow"/>
        </w:rPr>
        <w:t xml:space="preserve"> </w:t>
      </w:r>
      <w:r w:rsidRPr="00CB47F4">
        <w:rPr>
          <w:szCs w:val="20"/>
        </w:rPr>
        <w:t xml:space="preserve">subsequent </w:t>
      </w:r>
      <w:r w:rsidRPr="00CB47F4">
        <w:rPr>
          <w:szCs w:val="20"/>
          <w:highlight w:val="yellow"/>
          <w:u w:val="single"/>
        </w:rPr>
        <w:t>war</w:t>
      </w:r>
      <w:r w:rsidRPr="00CB47F4">
        <w:rPr>
          <w:szCs w:val="20"/>
        </w:rPr>
        <w:t xml:space="preserve"> initiation </w:t>
      </w:r>
      <w:r w:rsidRPr="00CB47F4">
        <w:rPr>
          <w:szCs w:val="20"/>
          <w:u w:val="single"/>
        </w:rPr>
        <w:t xml:space="preserve">is unclear. But surely it </w:t>
      </w:r>
      <w:r w:rsidRPr="00CB47F4">
        <w:rPr>
          <w:szCs w:val="20"/>
          <w:highlight w:val="yellow"/>
          <w:u w:val="single"/>
        </w:rPr>
        <w:t xml:space="preserve">will be </w:t>
      </w:r>
      <w:r w:rsidRPr="00CB47F4">
        <w:rPr>
          <w:b/>
          <w:szCs w:val="20"/>
          <w:highlight w:val="yellow"/>
          <w:u w:val="single"/>
        </w:rPr>
        <w:t>more than a year or two</w:t>
      </w:r>
      <w:r w:rsidRPr="00CB47F4">
        <w:rPr>
          <w:szCs w:val="20"/>
          <w:u w:val="single"/>
        </w:rPr>
        <w:t xml:space="preserve">, </w:t>
      </w:r>
      <w:r w:rsidRPr="00CB47F4">
        <w:rPr>
          <w:szCs w:val="20"/>
          <w:highlight w:val="yellow"/>
          <w:u w:val="single"/>
        </w:rPr>
        <w:t>and</w:t>
      </w:r>
      <w:r w:rsidRPr="00CB47F4">
        <w:rPr>
          <w:szCs w:val="20"/>
          <w:u w:val="single"/>
        </w:rPr>
        <w:t xml:space="preserve"> war </w:t>
      </w:r>
      <w:r w:rsidRPr="00CB47F4">
        <w:rPr>
          <w:szCs w:val="20"/>
          <w:highlight w:val="yellow"/>
          <w:u w:val="single"/>
        </w:rPr>
        <w:t>may</w:t>
      </w:r>
      <w:r w:rsidRPr="00CB47F4">
        <w:rPr>
          <w:szCs w:val="20"/>
          <w:u w:val="single"/>
        </w:rPr>
        <w:t xml:space="preserve"> well </w:t>
      </w:r>
      <w:r w:rsidRPr="00CB47F4">
        <w:rPr>
          <w:szCs w:val="20"/>
          <w:highlight w:val="yellow"/>
          <w:u w:val="single"/>
        </w:rPr>
        <w:t>occur</w:t>
      </w:r>
      <w:r w:rsidRPr="00CB47F4">
        <w:rPr>
          <w:szCs w:val="20"/>
          <w:u w:val="single"/>
        </w:rPr>
        <w:t xml:space="preserve"> </w:t>
      </w:r>
      <w:r w:rsidRPr="00CB47F4">
        <w:rPr>
          <w:b/>
          <w:szCs w:val="20"/>
          <w:u w:val="single"/>
        </w:rPr>
        <w:t xml:space="preserve">only </w:t>
      </w:r>
      <w:r w:rsidRPr="00CB47F4">
        <w:rPr>
          <w:b/>
          <w:szCs w:val="20"/>
          <w:highlight w:val="yellow"/>
          <w:u w:val="single"/>
        </w:rPr>
        <w:t>after</w:t>
      </w:r>
      <w:r w:rsidRPr="00CB47F4">
        <w:rPr>
          <w:szCs w:val="20"/>
          <w:u w:val="single"/>
        </w:rPr>
        <w:t xml:space="preserve"> </w:t>
      </w:r>
      <w:r w:rsidRPr="00CB47F4">
        <w:rPr>
          <w:szCs w:val="20"/>
          <w:highlight w:val="yellow"/>
          <w:u w:val="single"/>
        </w:rPr>
        <w:t>the economy is</w:t>
      </w:r>
      <w:r w:rsidRPr="00CB47F4">
        <w:rPr>
          <w:szCs w:val="20"/>
          <w:highlight w:val="yellow"/>
          <w:u w:val="single"/>
        </w:rPr>
        <w:t xml:space="preserve"> recovering.</w:t>
      </w:r>
      <w:r w:rsidRPr="00CB47F4">
        <w:rPr>
          <w:szCs w:val="20"/>
          <w:highlight w:val="yellow"/>
        </w:rPr>
        <w:t xml:space="preserve"> </w:t>
      </w:r>
    </w:p>
    <w:p w:rsidR="009A6587" w:rsidRPr="00CB47F4" w:rsidRDefault="001F10D3" w:rsidP="009A6587">
      <w:pPr>
        <w:pStyle w:val="cardtext"/>
        <w:rPr>
          <w:szCs w:val="20"/>
          <w:highlight w:val="yellow"/>
        </w:rPr>
      </w:pPr>
    </w:p>
    <w:p w:rsidR="009A6587" w:rsidRDefault="001F10D3" w:rsidP="009A6587">
      <w:pPr>
        <w:pStyle w:val="Heading3"/>
      </w:pPr>
      <w:r>
        <w:t>Economic downturn doesn’t cause war – empirics prove</w:t>
      </w:r>
    </w:p>
    <w:p w:rsidR="009A6587" w:rsidRDefault="001F10D3" w:rsidP="009A6587"/>
    <w:p w:rsidR="009A6587" w:rsidRPr="003B0FA4" w:rsidRDefault="001F10D3" w:rsidP="009A6587">
      <w:r w:rsidRPr="003B0FA4">
        <w:rPr>
          <w:rStyle w:val="StyleStyleBold12pt"/>
        </w:rPr>
        <w:t>Blackwill 9</w:t>
      </w:r>
      <w:r w:rsidRPr="003B0FA4">
        <w:t xml:space="preserve"> (Robert, </w:t>
      </w:r>
      <w:r>
        <w:t xml:space="preserve">former deputy National Security Advisor for Strategic Planning, </w:t>
      </w:r>
      <w:r w:rsidRPr="003B0FA4">
        <w:t>“The Geopolitical Consequences of the World Economic Recession—A Caution,” Occasional Papers @ RAND In</w:t>
      </w:r>
      <w:r w:rsidRPr="003B0FA4">
        <w:t xml:space="preserve">stitute.  [PDF Online @] www.rand.org/pubs/occasional_papers/OP275.html) </w:t>
      </w:r>
    </w:p>
    <w:p w:rsidR="009A6587" w:rsidRDefault="001F10D3" w:rsidP="009A6587"/>
    <w:p w:rsidR="009A6587" w:rsidRPr="003B0FA4" w:rsidRDefault="001F10D3" w:rsidP="009A6587">
      <w:pPr>
        <w:pStyle w:val="cardtext"/>
        <w:rPr>
          <w:sz w:val="16"/>
        </w:rPr>
      </w:pPr>
      <w:r w:rsidRPr="002B0D95">
        <w:rPr>
          <w:rStyle w:val="StyleBoldUnderline"/>
        </w:rPr>
        <w:t>Earlier slumps that have affected the United States may hold lessons</w:t>
      </w:r>
      <w:r w:rsidRPr="002B0D95">
        <w:rPr>
          <w:sz w:val="16"/>
        </w:rPr>
        <w:t xml:space="preserve"> regarding the present one.  Including this recession, </w:t>
      </w:r>
      <w:r w:rsidRPr="002B0D95">
        <w:rPr>
          <w:rStyle w:val="StyleBoldUnderline"/>
        </w:rPr>
        <w:t>from 1945 to 2009, the National Bureau of Economic Researc</w:t>
      </w:r>
      <w:r w:rsidRPr="002B0D95">
        <w:rPr>
          <w:rStyle w:val="StyleBoldUnderline"/>
        </w:rPr>
        <w:t>h has identified 12 U.S. recessions;</w:t>
      </w:r>
      <w:r w:rsidRPr="002B0D95">
        <w:rPr>
          <w:sz w:val="16"/>
        </w:rPr>
        <w:t xml:space="preserve"> excluding the current recession, their average duration was ten months (peak to trough).8 </w:t>
      </w:r>
      <w:r w:rsidRPr="002B0D95">
        <w:rPr>
          <w:rStyle w:val="StyleBoldUnderline"/>
        </w:rPr>
        <w:t>Did any of these</w:t>
      </w:r>
      <w:r w:rsidRPr="002B0D95">
        <w:rPr>
          <w:sz w:val="16"/>
        </w:rPr>
        <w:t xml:space="preserve"> post–World War II U.S. </w:t>
      </w:r>
      <w:r w:rsidRPr="002B0D95">
        <w:rPr>
          <w:rStyle w:val="StyleBoldUnderline"/>
        </w:rPr>
        <w:t>economic downturns result in deep structural alterations in the international order</w:t>
      </w:r>
      <w:r w:rsidRPr="002B0D95">
        <w:rPr>
          <w:sz w:val="16"/>
        </w:rPr>
        <w:t>, that</w:t>
      </w:r>
      <w:r w:rsidRPr="002B0D95">
        <w:rPr>
          <w:sz w:val="16"/>
        </w:rPr>
        <w:t xml:space="preserve"> is, a fundamental, long-term change in the behavior of individual nations? </w:t>
      </w:r>
      <w:r w:rsidRPr="002B0D95">
        <w:rPr>
          <w:rStyle w:val="StyleBoldUnderline"/>
        </w:rPr>
        <w:t>None is apparent. Indeed, on some occasions geopolitical events caused international economic dips, but not the other way around</w:t>
      </w:r>
      <w:r w:rsidRPr="002B0D95">
        <w:rPr>
          <w:sz w:val="16"/>
        </w:rPr>
        <w:t>. For example, the Iranian Revolution in 1979 sharpl</w:t>
      </w:r>
      <w:r w:rsidRPr="002B0D95">
        <w:rPr>
          <w:sz w:val="16"/>
        </w:rPr>
        <w:t>y increased the global price of oil, which in turn produced an international energy crisis and, abetted by tight monetary policy by the Federal Reserve, a U.S. recession.</w:t>
      </w:r>
    </w:p>
    <w:p w:rsidR="009A6587" w:rsidRPr="00CB47F4" w:rsidRDefault="001F10D3" w:rsidP="009A6587">
      <w:pPr>
        <w:pStyle w:val="cardtext"/>
        <w:rPr>
          <w:szCs w:val="20"/>
          <w:highlight w:val="yellow"/>
        </w:rPr>
      </w:pPr>
    </w:p>
    <w:p w:rsidR="009A6587" w:rsidRPr="00D3558B" w:rsidRDefault="001F10D3" w:rsidP="009A6587">
      <w:pPr>
        <w:pStyle w:val="cardtext"/>
        <w:rPr>
          <w:sz w:val="16"/>
          <w:szCs w:val="20"/>
        </w:rPr>
      </w:pPr>
    </w:p>
    <w:p w:rsidR="009A6587" w:rsidRPr="009A6587" w:rsidRDefault="001F10D3" w:rsidP="009A6587">
      <w:pPr>
        <w:pStyle w:val="Heading2"/>
        <w:rPr>
          <w:rFonts w:eastAsia="Calibri"/>
        </w:rPr>
      </w:pPr>
      <w:r w:rsidRPr="009A6587">
        <w:rPr>
          <w:rFonts w:eastAsia="Calibri"/>
        </w:rPr>
        <w:lastRenderedPageBreak/>
        <w:t>AT: US k2 global econ</w:t>
      </w:r>
    </w:p>
    <w:p w:rsidR="009A6587" w:rsidRPr="009A6587" w:rsidRDefault="001F10D3" w:rsidP="009A6587"/>
    <w:p w:rsidR="009A6587" w:rsidRPr="00D3558B" w:rsidRDefault="001F10D3" w:rsidP="009A6587">
      <w:pPr>
        <w:pStyle w:val="Heading3"/>
      </w:pPr>
      <w:r w:rsidRPr="00D3558B">
        <w:t>U.S. isn’t key to the global economy</w:t>
      </w:r>
    </w:p>
    <w:p w:rsidR="009A6587" w:rsidRPr="00CB47F4" w:rsidRDefault="001F10D3" w:rsidP="009A6587">
      <w:pPr>
        <w:pStyle w:val="cardtext"/>
        <w:ind w:left="0"/>
        <w:rPr>
          <w:szCs w:val="20"/>
        </w:rPr>
      </w:pPr>
      <w:r w:rsidRPr="00CB47F4">
        <w:rPr>
          <w:rStyle w:val="Heading21Char"/>
          <w:szCs w:val="20"/>
        </w:rPr>
        <w:t>ML 6</w:t>
      </w:r>
      <w:r w:rsidRPr="00CB47F4">
        <w:rPr>
          <w:szCs w:val="20"/>
        </w:rPr>
        <w:t xml:space="preserve"> (Merrill Lynch, “U</w:t>
      </w:r>
      <w:r w:rsidRPr="00CB47F4">
        <w:rPr>
          <w:szCs w:val="20"/>
        </w:rPr>
        <w:t>S Downturn Won’t Derail World Economy”, 9-18, http://www.ml.com/index.asp?id=7695_7696_8149_63464_70786_71164)</w:t>
      </w:r>
    </w:p>
    <w:p w:rsidR="009A6587" w:rsidRPr="00CB47F4" w:rsidRDefault="001F10D3" w:rsidP="009A6587">
      <w:pPr>
        <w:pStyle w:val="cardtext"/>
        <w:rPr>
          <w:szCs w:val="20"/>
        </w:rPr>
      </w:pPr>
    </w:p>
    <w:p w:rsidR="009A6587" w:rsidRPr="00D3558B" w:rsidRDefault="001F10D3" w:rsidP="009A6587">
      <w:pPr>
        <w:pStyle w:val="cardtext"/>
        <w:rPr>
          <w:sz w:val="16"/>
          <w:szCs w:val="20"/>
        </w:rPr>
      </w:pPr>
      <w:r w:rsidRPr="00CB47F4">
        <w:rPr>
          <w:rStyle w:val="CharChar11"/>
          <w:szCs w:val="20"/>
          <w:highlight w:val="yellow"/>
        </w:rPr>
        <w:t>A sharp slowdown in the U.S. economy</w:t>
      </w:r>
      <w:r w:rsidRPr="00D3558B">
        <w:rPr>
          <w:sz w:val="16"/>
          <w:szCs w:val="20"/>
          <w:highlight w:val="yellow"/>
        </w:rPr>
        <w:t xml:space="preserve"> </w:t>
      </w:r>
      <w:r w:rsidRPr="00D3558B">
        <w:rPr>
          <w:sz w:val="16"/>
          <w:szCs w:val="20"/>
        </w:rPr>
        <w:t xml:space="preserve">in 2007 </w:t>
      </w:r>
      <w:r w:rsidRPr="00CB47F4">
        <w:rPr>
          <w:rStyle w:val="CharChar11"/>
          <w:szCs w:val="20"/>
          <w:highlight w:val="yellow"/>
        </w:rPr>
        <w:t>is</w:t>
      </w:r>
      <w:r w:rsidRPr="00D3558B">
        <w:rPr>
          <w:sz w:val="16"/>
          <w:szCs w:val="20"/>
          <w:highlight w:val="yellow"/>
        </w:rPr>
        <w:t xml:space="preserve"> </w:t>
      </w:r>
      <w:r w:rsidRPr="00CB47F4">
        <w:rPr>
          <w:rStyle w:val="CharChar11"/>
          <w:b/>
          <w:szCs w:val="20"/>
          <w:highlight w:val="yellow"/>
        </w:rPr>
        <w:t>unlikely to drag the</w:t>
      </w:r>
      <w:r w:rsidRPr="00D3558B">
        <w:rPr>
          <w:sz w:val="16"/>
          <w:szCs w:val="20"/>
          <w:highlight w:val="yellow"/>
        </w:rPr>
        <w:t xml:space="preserve"> </w:t>
      </w:r>
      <w:r w:rsidRPr="00D3558B">
        <w:rPr>
          <w:sz w:val="16"/>
          <w:szCs w:val="20"/>
        </w:rPr>
        <w:t xml:space="preserve">rest of the </w:t>
      </w:r>
      <w:r w:rsidRPr="00CB47F4">
        <w:rPr>
          <w:rStyle w:val="CharChar11"/>
          <w:b/>
          <w:szCs w:val="20"/>
          <w:highlight w:val="yellow"/>
        </w:rPr>
        <w:t>global economy down</w:t>
      </w:r>
      <w:r w:rsidRPr="00D3558B">
        <w:rPr>
          <w:sz w:val="16"/>
          <w:szCs w:val="20"/>
          <w:highlight w:val="yellow"/>
        </w:rPr>
        <w:t xml:space="preserve"> </w:t>
      </w:r>
      <w:r w:rsidRPr="00D3558B">
        <w:rPr>
          <w:sz w:val="16"/>
          <w:szCs w:val="20"/>
        </w:rPr>
        <w:t xml:space="preserve">with it, according to a research report by </w:t>
      </w:r>
      <w:r w:rsidRPr="00D3558B">
        <w:rPr>
          <w:sz w:val="16"/>
          <w:szCs w:val="20"/>
        </w:rPr>
        <w:t xml:space="preserve">Merrill Lynch’s (NYSE: MER) global economic team. The good news is that </w:t>
      </w:r>
      <w:r w:rsidRPr="00CB47F4">
        <w:rPr>
          <w:rStyle w:val="CharChar11"/>
          <w:szCs w:val="20"/>
          <w:highlight w:val="yellow"/>
        </w:rPr>
        <w:t>there are strong sources of growth outside the U.S. that should</w:t>
      </w:r>
      <w:r w:rsidRPr="00D3558B">
        <w:rPr>
          <w:sz w:val="16"/>
          <w:szCs w:val="20"/>
          <w:highlight w:val="yellow"/>
        </w:rPr>
        <w:t xml:space="preserve"> </w:t>
      </w:r>
      <w:r w:rsidRPr="00CB47F4">
        <w:rPr>
          <w:rStyle w:val="CharChar11"/>
          <w:b/>
          <w:szCs w:val="20"/>
          <w:highlight w:val="yellow"/>
        </w:rPr>
        <w:t>prove resilient</w:t>
      </w:r>
      <w:r w:rsidRPr="00D3558B">
        <w:rPr>
          <w:sz w:val="16"/>
          <w:szCs w:val="20"/>
          <w:highlight w:val="yellow"/>
        </w:rPr>
        <w:t xml:space="preserve"> </w:t>
      </w:r>
      <w:r w:rsidRPr="00CB47F4">
        <w:rPr>
          <w:rStyle w:val="CharChar11"/>
          <w:szCs w:val="20"/>
          <w:highlight w:val="yellow"/>
        </w:rPr>
        <w:t>to a</w:t>
      </w:r>
      <w:r w:rsidRPr="00D3558B">
        <w:rPr>
          <w:sz w:val="16"/>
          <w:szCs w:val="20"/>
        </w:rPr>
        <w:t xml:space="preserve"> consumer-led </w:t>
      </w:r>
      <w:r w:rsidRPr="00CB47F4">
        <w:rPr>
          <w:rStyle w:val="CharChar11"/>
          <w:szCs w:val="20"/>
          <w:highlight w:val="yellow"/>
        </w:rPr>
        <w:t>U.S. slowdown</w:t>
      </w:r>
      <w:r w:rsidRPr="00D3558B">
        <w:rPr>
          <w:sz w:val="16"/>
          <w:szCs w:val="20"/>
        </w:rPr>
        <w:t>.  Merrill Lynch economists expect U.S. GDP growth to slow to 1.9 percent</w:t>
      </w:r>
      <w:r w:rsidRPr="00D3558B">
        <w:rPr>
          <w:sz w:val="16"/>
          <w:szCs w:val="20"/>
        </w:rPr>
        <w:t xml:space="preserve"> in 2007 from 3.4 percent in 2006, but non-U.S. growth to decline by only half a percent (5.2 percent versus 5.7 percent). </w:t>
      </w:r>
      <w:r w:rsidRPr="00CB47F4">
        <w:rPr>
          <w:rStyle w:val="CharChar11"/>
          <w:szCs w:val="20"/>
          <w:highlight w:val="yellow"/>
        </w:rPr>
        <w:t>Behind this decoupling is higher non-U.S. domestic demand, a rise in intraregional trade and</w:t>
      </w:r>
      <w:r w:rsidRPr="00D3558B">
        <w:rPr>
          <w:sz w:val="16"/>
          <w:szCs w:val="20"/>
          <w:highlight w:val="yellow"/>
        </w:rPr>
        <w:t xml:space="preserve"> </w:t>
      </w:r>
      <w:r w:rsidRPr="00D3558B">
        <w:rPr>
          <w:sz w:val="16"/>
          <w:szCs w:val="20"/>
        </w:rPr>
        <w:t xml:space="preserve">supportive </w:t>
      </w:r>
      <w:r w:rsidRPr="00CB47F4">
        <w:rPr>
          <w:rStyle w:val="CharChar11"/>
          <w:szCs w:val="20"/>
          <w:highlight w:val="yellow"/>
        </w:rPr>
        <w:t>macroeconomic policies in man</w:t>
      </w:r>
      <w:r w:rsidRPr="00CB47F4">
        <w:rPr>
          <w:rStyle w:val="CharChar11"/>
          <w:szCs w:val="20"/>
          <w:highlight w:val="yellow"/>
        </w:rPr>
        <w:t>y</w:t>
      </w:r>
      <w:r w:rsidRPr="00D3558B">
        <w:rPr>
          <w:sz w:val="16"/>
          <w:szCs w:val="20"/>
          <w:highlight w:val="yellow"/>
        </w:rPr>
        <w:t xml:space="preserve"> </w:t>
      </w:r>
      <w:r w:rsidRPr="00D3558B">
        <w:rPr>
          <w:sz w:val="16"/>
          <w:szCs w:val="20"/>
        </w:rPr>
        <w:t xml:space="preserve">of the </w:t>
      </w:r>
      <w:r w:rsidRPr="00CB47F4">
        <w:rPr>
          <w:rStyle w:val="CharChar11"/>
          <w:szCs w:val="20"/>
          <w:highlight w:val="yellow"/>
        </w:rPr>
        <w:t>world</w:t>
      </w:r>
      <w:r w:rsidRPr="00D3558B">
        <w:rPr>
          <w:sz w:val="16"/>
          <w:szCs w:val="20"/>
          <w:highlight w:val="yellow"/>
        </w:rPr>
        <w:t>’s</w:t>
      </w:r>
      <w:r w:rsidRPr="00D3558B">
        <w:rPr>
          <w:sz w:val="16"/>
          <w:szCs w:val="20"/>
        </w:rPr>
        <w:t xml:space="preserve"> </w:t>
      </w:r>
      <w:r w:rsidRPr="00CB47F4">
        <w:rPr>
          <w:rStyle w:val="CharChar11"/>
          <w:szCs w:val="20"/>
          <w:highlight w:val="yellow"/>
        </w:rPr>
        <w:t>economies</w:t>
      </w:r>
      <w:r w:rsidRPr="00D3558B">
        <w:rPr>
          <w:sz w:val="16"/>
          <w:szCs w:val="20"/>
        </w:rPr>
        <w:t xml:space="preserve">. Although some countries appear very vulnerable to a U.S. slowdown, one in five is actually on course for faster GDP growth in 2007. Asia, </w:t>
      </w:r>
      <w:r w:rsidRPr="00CB47F4">
        <w:rPr>
          <w:rStyle w:val="CharChar11"/>
          <w:szCs w:val="20"/>
        </w:rPr>
        <w:t>Japan and India appear well placed to decouple</w:t>
      </w:r>
      <w:r w:rsidRPr="00D3558B">
        <w:rPr>
          <w:sz w:val="16"/>
          <w:szCs w:val="20"/>
          <w:highlight w:val="yellow"/>
        </w:rPr>
        <w:t xml:space="preserve"> </w:t>
      </w:r>
      <w:r w:rsidRPr="00D3558B">
        <w:rPr>
          <w:sz w:val="16"/>
          <w:szCs w:val="20"/>
        </w:rPr>
        <w:t>from the United States, though Taiwan, Hong</w:t>
      </w:r>
      <w:r w:rsidRPr="00D3558B">
        <w:rPr>
          <w:sz w:val="16"/>
          <w:szCs w:val="20"/>
        </w:rPr>
        <w:t xml:space="preserve"> Kong and Singapore are more likely to be impacted. European countries could feel the pinch, but rising domestic demand in the core countries should help the region weather the storm much better than in previous U.S. downturns. In the Americas, Canada will</w:t>
      </w:r>
      <w:r w:rsidRPr="00D3558B">
        <w:rPr>
          <w:sz w:val="16"/>
          <w:szCs w:val="20"/>
        </w:rPr>
        <w:t xml:space="preserve"> probably be hit, but Brazil is set to decouple.</w:t>
      </w:r>
    </w:p>
    <w:p w:rsidR="009A6587" w:rsidRPr="00D3558B" w:rsidRDefault="001F10D3" w:rsidP="009A6587">
      <w:pPr>
        <w:pStyle w:val="cardtext"/>
        <w:rPr>
          <w:sz w:val="16"/>
          <w:szCs w:val="20"/>
        </w:rPr>
      </w:pPr>
    </w:p>
    <w:p w:rsidR="009A6587" w:rsidRPr="00746AFB" w:rsidRDefault="001F10D3" w:rsidP="009A6587">
      <w:pPr>
        <w:pStyle w:val="Heading3"/>
        <w:rPr>
          <w:rStyle w:val="StyleStyleBold12pt"/>
          <w:b/>
          <w:bCs/>
        </w:rPr>
      </w:pPr>
      <w:r>
        <w:rPr>
          <w:rStyle w:val="StyleStyleBold12pt"/>
          <w:b/>
        </w:rPr>
        <w:t>US not key to world economy – US recession at a time of global growth empirically proves</w:t>
      </w:r>
    </w:p>
    <w:p w:rsidR="009A6587" w:rsidRDefault="001F10D3" w:rsidP="009A6587">
      <w:pPr>
        <w:rPr>
          <w:bCs/>
          <w:color w:val="000000"/>
        </w:rPr>
      </w:pPr>
      <w:r>
        <w:rPr>
          <w:rStyle w:val="StyleStyleBold12pt"/>
        </w:rPr>
        <w:t>Greenspun 8/1/2011</w:t>
      </w:r>
      <w:r>
        <w:rPr>
          <w:rStyle w:val="StyleStyleBold12pt"/>
          <w:b w:val="0"/>
        </w:rPr>
        <w:t xml:space="preserve"> </w:t>
      </w:r>
      <w:r>
        <w:rPr>
          <w:rStyle w:val="StyleStyleBold12pt"/>
          <w:b w:val="0"/>
          <w:sz w:val="20"/>
        </w:rPr>
        <w:t>(</w:t>
      </w:r>
      <w:r w:rsidRPr="00DB1CDC">
        <w:rPr>
          <w:rStyle w:val="StyleStyleBold12pt"/>
          <w:b w:val="0"/>
          <w:bCs w:val="0"/>
          <w:sz w:val="20"/>
        </w:rPr>
        <w:t xml:space="preserve">Philip, </w:t>
      </w:r>
      <w:r w:rsidRPr="00DB1CDC">
        <w:rPr>
          <w:bCs/>
          <w:color w:val="000000"/>
        </w:rPr>
        <w:t>semi-retired American computer scientist, educator, and early Internet entrepreneur who w</w:t>
      </w:r>
      <w:r w:rsidRPr="00DB1CDC">
        <w:rPr>
          <w:bCs/>
          <w:color w:val="000000"/>
        </w:rPr>
        <w:t>as a pioneer in developing online communities</w:t>
      </w:r>
      <w:r>
        <w:rPr>
          <w:bCs/>
          <w:color w:val="000000"/>
        </w:rPr>
        <w:t xml:space="preserve">, “Does It Make Sense To Talk About The U.S. Economy Being In A Recession?,” Business Insider, </w:t>
      </w:r>
      <w:r w:rsidRPr="00736688">
        <w:rPr>
          <w:bCs/>
          <w:color w:val="000000"/>
        </w:rPr>
        <w:t>http://www.businessinsider.com/philip-greenspun-recession-economy-2011-8</w:t>
      </w:r>
      <w:r>
        <w:rPr>
          <w:bCs/>
          <w:color w:val="000000"/>
        </w:rPr>
        <w:t>)</w:t>
      </w:r>
    </w:p>
    <w:p w:rsidR="009A6587" w:rsidRPr="00DB1CDC" w:rsidRDefault="001F10D3" w:rsidP="009A6587">
      <w:pPr>
        <w:ind w:left="360"/>
        <w:rPr>
          <w:rStyle w:val="StyleBoldUnderline"/>
        </w:rPr>
      </w:pPr>
      <w:r w:rsidRPr="00746AFB">
        <w:rPr>
          <w:sz w:val="12"/>
        </w:rPr>
        <w:t>A commenter on a recent blog post says “Ph</w:t>
      </w:r>
      <w:r w:rsidRPr="00746AFB">
        <w:rPr>
          <w:sz w:val="12"/>
        </w:rPr>
        <w:t>ilip, I know you don’t believe there’s a recession” (based on the fact that the NBER declared the U.S. economy to have come out of the most recent recession in the summer of 2009). It occurred to me that</w:t>
      </w:r>
      <w:r>
        <w:t xml:space="preserve"> </w:t>
      </w:r>
      <w:r w:rsidRPr="00B671E4">
        <w:rPr>
          <w:rStyle w:val="StyleBoldUnderline"/>
        </w:rPr>
        <w:t>maybe asking whether or not the U.S. economy is in a</w:t>
      </w:r>
      <w:r w:rsidRPr="00B671E4">
        <w:rPr>
          <w:rStyle w:val="StyleBoldUnderline"/>
        </w:rPr>
        <w:t xml:space="preserve"> recession is the wrong question. Now that the world economy is so tightly linked, what does it mean for a single country to be in a “recession”?</w:t>
      </w:r>
      <w:r>
        <w:t xml:space="preserve"> </w:t>
      </w:r>
      <w:r w:rsidRPr="00746AFB">
        <w:rPr>
          <w:sz w:val="12"/>
        </w:rPr>
        <w:t xml:space="preserve">A recession implies that there is a business cycle within each country that inevitably expands and contracts. </w:t>
      </w:r>
      <w:r w:rsidRPr="00746AFB">
        <w:rPr>
          <w:sz w:val="12"/>
        </w:rPr>
        <w:t>Thus</w:t>
      </w:r>
      <w:r>
        <w:t xml:space="preserve"> </w:t>
      </w:r>
      <w:r w:rsidRPr="0007718A">
        <w:rPr>
          <w:rStyle w:val="StyleBoldUnderline"/>
        </w:rPr>
        <w:t xml:space="preserve">if a country is “in recession”, without any changes in laws, education, tax rates, or attitudes, it will inevitably enjoy strong growth when the recession is </w:t>
      </w:r>
      <w:r w:rsidRPr="005B0449">
        <w:rPr>
          <w:rStyle w:val="StyleBoldUnderline"/>
        </w:rPr>
        <w:t>over.  The world economy has never been in better shape than right now. You might not get tha</w:t>
      </w:r>
      <w:r w:rsidRPr="005B0449">
        <w:rPr>
          <w:rStyle w:val="StyleBoldUnderline"/>
        </w:rPr>
        <w:t>t perspective from news articles, but of course they tend to focus on problem spots</w:t>
      </w:r>
      <w:r>
        <w:t xml:space="preserve"> </w:t>
      </w:r>
      <w:r w:rsidRPr="00746AFB">
        <w:rPr>
          <w:sz w:val="12"/>
        </w:rPr>
        <w:t>such as Greece, Ireland, the U.S., etc.</w:t>
      </w:r>
      <w:r>
        <w:t xml:space="preserve"> </w:t>
      </w:r>
      <w:r w:rsidRPr="005B0449">
        <w:rPr>
          <w:rStyle w:val="StyleBoldUnderline"/>
        </w:rPr>
        <w:t>There has been a huge amount of growth in the world economy since 2007</w:t>
      </w:r>
      <w:r>
        <w:t xml:space="preserve"> </w:t>
      </w:r>
      <w:r w:rsidRPr="00746AFB">
        <w:rPr>
          <w:sz w:val="12"/>
        </w:rPr>
        <w:t>(chart).</w:t>
      </w:r>
      <w:r>
        <w:t xml:space="preserve"> </w:t>
      </w:r>
      <w:r w:rsidRPr="005B0449">
        <w:rPr>
          <w:rStyle w:val="StyleBoldUnderline"/>
        </w:rPr>
        <w:t>If a country, such as the U.S., has a smaller econom</w:t>
      </w:r>
      <w:r w:rsidRPr="005B0449">
        <w:rPr>
          <w:rStyle w:val="StyleBoldUnderline"/>
        </w:rPr>
        <w:t>y than it did in 2007, does it make sense to say that country is “in a recession” or simply that whatever conditions are necessary for growth in the current world economy are not present in that country? Does it make sense to predict that next year will be</w:t>
      </w:r>
      <w:r w:rsidRPr="005B0449">
        <w:rPr>
          <w:rStyle w:val="StyleBoldUnderline"/>
        </w:rPr>
        <w:t xml:space="preserve"> different from this year in terms of a business’s willingness to invest in the U.S.?</w:t>
      </w:r>
      <w:r>
        <w:t xml:space="preserve">  </w:t>
      </w:r>
      <w:r w:rsidRPr="00746AFB">
        <w:rPr>
          <w:sz w:val="12"/>
        </w:rPr>
        <w:t>The existence of growth generates inequality. In a subsistence economy, most people have about the same standard of living. Growth, however, will affect different people</w:t>
      </w:r>
      <w:r w:rsidRPr="00746AFB">
        <w:rPr>
          <w:sz w:val="12"/>
        </w:rPr>
        <w:t xml:space="preserve"> to different extents and lead to an inequality of income and wealth.</w:t>
      </w:r>
      <w:r>
        <w:t xml:space="preserve"> </w:t>
      </w:r>
      <w:r w:rsidRPr="005B0449">
        <w:rPr>
          <w:rStyle w:val="StyleBoldUnderline"/>
        </w:rPr>
        <w:t>Rather than talk about recession or expansion of a particular economy, would it not make more sense to say that different regions of the world will enjoy a larger or smaller share of the</w:t>
      </w:r>
      <w:r w:rsidRPr="005B0449">
        <w:rPr>
          <w:rStyle w:val="StyleBoldUnderline"/>
        </w:rPr>
        <w:t xml:space="preserve"> world’s economy growth?</w:t>
      </w:r>
      <w:r>
        <w:t xml:space="preserve"> </w:t>
      </w:r>
      <w:r w:rsidRPr="00746AFB">
        <w:rPr>
          <w:sz w:val="12"/>
        </w:rPr>
        <w:t>Even within the U.S., the expansion periods have not been experienced equally in all regions and industries. Michigan stagnated while North Carolina grew. Investment banks grew fat while other kinds of companies at best stayed even</w:t>
      </w:r>
      <w:r w:rsidRPr="00746AFB">
        <w:rPr>
          <w:sz w:val="12"/>
        </w:rPr>
        <w:t xml:space="preserve">. </w:t>
      </w:r>
      <w:r w:rsidRPr="00DB1CDC">
        <w:rPr>
          <w:rStyle w:val="StyleBoldUnderline"/>
        </w:rPr>
        <w:t xml:space="preserve">The U.S. recession is over and yet there are a lot of unemployed Americans. Maybe the answer is that it simply is not productive to consider the concept of a national “recession” at a time when the world economy is exploding with growth. </w:t>
      </w:r>
    </w:p>
    <w:p w:rsidR="009A6587" w:rsidRPr="00D3558B" w:rsidRDefault="001F10D3" w:rsidP="009A6587">
      <w:pPr>
        <w:pStyle w:val="cardtext"/>
        <w:rPr>
          <w:sz w:val="16"/>
          <w:szCs w:val="20"/>
        </w:rPr>
      </w:pPr>
    </w:p>
    <w:p w:rsidR="009A6587" w:rsidRPr="00D3558B" w:rsidRDefault="001F10D3" w:rsidP="009A6587">
      <w:pPr>
        <w:pStyle w:val="Heading2"/>
      </w:pPr>
      <w:r w:rsidRPr="00D3558B">
        <w:lastRenderedPageBreak/>
        <w:t>AT: Trade</w:t>
      </w:r>
    </w:p>
    <w:p w:rsidR="009A6587" w:rsidRPr="008F2EFD" w:rsidRDefault="001F10D3" w:rsidP="009A6587">
      <w:pPr>
        <w:pStyle w:val="Heading3"/>
        <w:rPr>
          <w:sz w:val="20"/>
        </w:rPr>
      </w:pPr>
      <w:r w:rsidRPr="008F2EFD">
        <w:rPr>
          <w:sz w:val="20"/>
        </w:rPr>
        <w:t>-- N</w:t>
      </w:r>
      <w:r w:rsidRPr="008F2EFD">
        <w:rPr>
          <w:sz w:val="20"/>
        </w:rPr>
        <w:t>o war impact</w:t>
      </w:r>
    </w:p>
    <w:p w:rsidR="009A6587" w:rsidRPr="00567FDC" w:rsidRDefault="001F10D3" w:rsidP="009A6587">
      <w:r w:rsidRPr="00F61D5B">
        <w:rPr>
          <w:rStyle w:val="Heading3Char"/>
          <w:rFonts w:eastAsia="MS Mincho"/>
          <w:szCs w:val="20"/>
          <w:u w:val="single"/>
        </w:rPr>
        <w:t>Barbieri 96</w:t>
      </w:r>
      <w:r w:rsidRPr="00567FDC">
        <w:t xml:space="preserve"> (Katherine, Professor of Political Science – University of North Texas, Journal of Peace Research, February, p. 42-43)</w:t>
      </w:r>
    </w:p>
    <w:p w:rsidR="009A6587" w:rsidRPr="00567FDC" w:rsidRDefault="001F10D3" w:rsidP="009A6587"/>
    <w:p w:rsidR="009A6587" w:rsidRPr="00567FDC" w:rsidRDefault="001F10D3" w:rsidP="009A6587">
      <w:pPr>
        <w:pStyle w:val="card"/>
        <w:ind w:left="0"/>
      </w:pPr>
      <w:r w:rsidRPr="00567FDC">
        <w:rPr>
          <w:rStyle w:val="underline"/>
        </w:rPr>
        <w:t xml:space="preserve">This study provides </w:t>
      </w:r>
      <w:r w:rsidRPr="00567FDC">
        <w:rPr>
          <w:rStyle w:val="underline"/>
          <w:b w:val="0"/>
        </w:rPr>
        <w:t>little empirical support</w:t>
      </w:r>
      <w:r w:rsidRPr="00567FDC">
        <w:rPr>
          <w:rStyle w:val="underline"/>
        </w:rPr>
        <w:t xml:space="preserve"> for the liberal proposition that trade provides a path to intersta</w:t>
      </w:r>
      <w:r w:rsidRPr="00567FDC">
        <w:rPr>
          <w:rStyle w:val="underline"/>
        </w:rPr>
        <w:t>te peace</w:t>
      </w:r>
      <w:r w:rsidRPr="00567FDC">
        <w:t xml:space="preserve">. </w:t>
      </w:r>
      <w:r w:rsidRPr="00567FDC">
        <w:rPr>
          <w:rStyle w:val="underline"/>
        </w:rPr>
        <w:t>Even after controlling for the influence of conti</w:t>
      </w:r>
      <w:r w:rsidRPr="00567FDC">
        <w:rPr>
          <w:rStyle w:val="underline"/>
        </w:rPr>
        <w:softHyphen/>
        <w:t xml:space="preserve">guity, joint democracy, alliance ties, and relative capabilities, the evidence suggests that in </w:t>
      </w:r>
      <w:r w:rsidRPr="00567FDC">
        <w:rPr>
          <w:rStyle w:val="underline"/>
          <w:b w:val="0"/>
        </w:rPr>
        <w:t>most instances</w:t>
      </w:r>
      <w:r w:rsidRPr="00567FDC">
        <w:rPr>
          <w:rStyle w:val="underline"/>
        </w:rPr>
        <w:t xml:space="preserve"> trade fails to deter conflict. </w:t>
      </w:r>
      <w:r w:rsidRPr="00567FDC">
        <w:t xml:space="preserve">Instead, </w:t>
      </w:r>
      <w:r w:rsidRPr="00567FDC">
        <w:rPr>
          <w:rStyle w:val="underline"/>
        </w:rPr>
        <w:t>extensive economic inter</w:t>
      </w:r>
      <w:r w:rsidRPr="00567FDC">
        <w:rPr>
          <w:rStyle w:val="underline"/>
        </w:rPr>
        <w:softHyphen/>
        <w:t>dependence increases</w:t>
      </w:r>
      <w:r w:rsidRPr="00567FDC">
        <w:rPr>
          <w:rStyle w:val="underline"/>
        </w:rPr>
        <w:t xml:space="preserve"> the likelihood that dyads engage in militarized dispute</w:t>
      </w:r>
      <w:r w:rsidRPr="00567FDC">
        <w:t xml:space="preserve">; </w:t>
      </w:r>
      <w:r w:rsidRPr="00567FDC">
        <w:rPr>
          <w:sz w:val="14"/>
        </w:rPr>
        <w:t>how</w:t>
      </w:r>
      <w:r w:rsidRPr="00567FDC">
        <w:rPr>
          <w:sz w:val="14"/>
        </w:rPr>
        <w:softHyphen/>
        <w:t xml:space="preserve">ever, it appears to have little influence on the incidence of war. The greatest hope for peace appears to arise from symmetrical trading relationships. However, the dampening effect of symmetry </w:t>
      </w:r>
      <w:r w:rsidRPr="00567FDC">
        <w:rPr>
          <w:sz w:val="14"/>
        </w:rPr>
        <w:t>is offset by the expansion of interstate linkages. That is, extensive economic linkages, be they sym</w:t>
      </w:r>
      <w:r w:rsidRPr="00567FDC">
        <w:rPr>
          <w:sz w:val="14"/>
        </w:rPr>
        <w:softHyphen/>
        <w:t>metrical or asymmetrical, appear to pose the greatest hindrance to peace through trade. Although this article focuses exclusively on the pre-WWII period, e</w:t>
      </w:r>
      <w:r w:rsidRPr="00567FDC">
        <w:rPr>
          <w:sz w:val="14"/>
        </w:rPr>
        <w:t>lsewhere I provide evidence that the relationships revealed here are also observed in the post</w:t>
      </w:r>
      <w:r w:rsidRPr="00567FDC">
        <w:rPr>
          <w:sz w:val="14"/>
        </w:rPr>
        <w:softHyphen/>
        <w:t>WWII period and more extended period, 1870—1985 (Barbieri, 1995). Why do the findings differ from those presented in related studies of the trade—conflict re</w:t>
      </w:r>
      <w:r w:rsidRPr="00567FDC">
        <w:rPr>
          <w:sz w:val="14"/>
        </w:rPr>
        <w:softHyphen/>
        <w:t>lat</w:t>
      </w:r>
      <w:r w:rsidRPr="00567FDC">
        <w:rPr>
          <w:sz w:val="14"/>
        </w:rPr>
        <w:t>ionship, which reveal an inverse relation</w:t>
      </w:r>
      <w:r w:rsidRPr="00567FDC">
        <w:rPr>
          <w:sz w:val="14"/>
        </w:rPr>
        <w:softHyphen/>
        <w:t>ship between trade and conflict? Several explanations, other than the temporal domain, can be offered. First, researchers differ in the phenomena they seek to explain, with many studies incorporating both conflictu</w:t>
      </w:r>
      <w:r w:rsidRPr="00567FDC">
        <w:rPr>
          <w:sz w:val="14"/>
        </w:rPr>
        <w:t>al and cooperative interstate behavior (e.g., Gasiorowski, 1986a, b; Gasiorowski &amp; Polachek, 1982; Polachek, 1980, 1992; Polachek &amp; McDonald, 1992). Studies that focus exclusively on extreme forms of conflict behavior, including dis</w:t>
      </w:r>
      <w:r w:rsidRPr="00567FDC">
        <w:rPr>
          <w:sz w:val="14"/>
        </w:rPr>
        <w:softHyphen/>
        <w:t xml:space="preserve">putes and wars, differ </w:t>
      </w:r>
      <w:r w:rsidRPr="00567FDC">
        <w:rPr>
          <w:sz w:val="14"/>
        </w:rPr>
        <w:t>in their spatial and temporal domains, their level of analysis, and their measurement of central con</w:t>
      </w:r>
      <w:r w:rsidRPr="00567FDC">
        <w:rPr>
          <w:sz w:val="14"/>
        </w:rPr>
        <w:softHyphen/>
        <w:t>structs. Preliminary tests reveal that the composition of dyads in a given sample may have a more dramatic impact on the empiri</w:t>
      </w:r>
      <w:r w:rsidRPr="00567FDC">
        <w:rPr>
          <w:sz w:val="14"/>
        </w:rPr>
        <w:softHyphen/>
        <w:t>cal findings than variation</w:t>
      </w:r>
      <w:r w:rsidRPr="00567FDC">
        <w:rPr>
          <w:sz w:val="14"/>
        </w:rPr>
        <w:t>s in measurement. For example, the decision to focus exclusively on ‘politically relevant dyads’ may be one source of difference (Oneal et al., 19%). Perhaps the primary component missing from this and related research is the inclusion of a more adequate a</w:t>
      </w:r>
      <w:r w:rsidRPr="00567FDC">
        <w:rPr>
          <w:sz w:val="14"/>
        </w:rPr>
        <w:t>ssessment of the costs and benefits derived from interdepen</w:t>
      </w:r>
      <w:r w:rsidRPr="00567FDC">
        <w:rPr>
          <w:sz w:val="14"/>
        </w:rPr>
        <w:softHyphen/>
        <w:t>dence. I have repeatedly argued that the conflictual or pacific elements of interdepen</w:t>
      </w:r>
      <w:r w:rsidRPr="00567FDC">
        <w:rPr>
          <w:sz w:val="14"/>
        </w:rPr>
        <w:softHyphen/>
        <w:t>dence are directly related to perceptions about trade’s costs and benefits. Yet, a more comprehensive evaluat</w:t>
      </w:r>
      <w:r w:rsidRPr="00567FDC">
        <w:rPr>
          <w:sz w:val="14"/>
        </w:rPr>
        <w:t>ion of these costs and benefits is needed to see whether a link truly exists between the benefits enjoyed in a given trading relationship and the inhibition of conflict in that relationship, or con</w:t>
      </w:r>
      <w:r w:rsidRPr="00567FDC">
        <w:rPr>
          <w:sz w:val="14"/>
        </w:rPr>
        <w:softHyphen/>
        <w:t>versely, the presence of net costs for at least one tradin</w:t>
      </w:r>
      <w:r w:rsidRPr="00567FDC">
        <w:rPr>
          <w:sz w:val="14"/>
        </w:rPr>
        <w:t>g partner and the presence of con</w:t>
      </w:r>
      <w:r w:rsidRPr="00567FDC">
        <w:rPr>
          <w:sz w:val="14"/>
        </w:rPr>
        <w:softHyphen/>
        <w:t>flict in that relationship. For example, are trading relationships that contain two partners believed to benefit from trade less conflict-prone than those containing at least one partner perceived to be worse off from trad</w:t>
      </w:r>
      <w:r w:rsidRPr="00567FDC">
        <w:rPr>
          <w:sz w:val="14"/>
        </w:rPr>
        <w:t>e? I have merely outlined the types of relationships believed to confer the greatest benefits, but such benefits and costs require a more rigorous investigation.</w:t>
      </w:r>
    </w:p>
    <w:p w:rsidR="009A6587" w:rsidRPr="00567FDC" w:rsidRDefault="001F10D3" w:rsidP="009A6587"/>
    <w:p w:rsidR="009A6587" w:rsidRPr="008F2EFD" w:rsidRDefault="001F10D3" w:rsidP="009A6587">
      <w:pPr>
        <w:pStyle w:val="Heading3"/>
        <w:rPr>
          <w:sz w:val="20"/>
        </w:rPr>
      </w:pPr>
      <w:r w:rsidRPr="008F2EFD">
        <w:rPr>
          <w:sz w:val="20"/>
        </w:rPr>
        <w:t>-- Trade is resilient – no collapse</w:t>
      </w:r>
    </w:p>
    <w:p w:rsidR="009A6587" w:rsidRPr="00567FDC" w:rsidRDefault="001F10D3" w:rsidP="009A6587">
      <w:r w:rsidRPr="00F61D5B">
        <w:rPr>
          <w:rStyle w:val="Heading3Char"/>
          <w:rFonts w:eastAsia="MS Mincho"/>
          <w:szCs w:val="20"/>
          <w:u w:val="single"/>
        </w:rPr>
        <w:t>Perroni and Whally 96</w:t>
      </w:r>
      <w:r w:rsidRPr="00567FDC">
        <w:t xml:space="preserve"> (Carlo, University of Warwick and J</w:t>
      </w:r>
      <w:r w:rsidRPr="00567FDC">
        <w:t>ohn, University of Western Ontario, American Economic Review, 86(2), May, p. 60)</w:t>
      </w:r>
    </w:p>
    <w:p w:rsidR="009A6587" w:rsidRPr="00567FDC" w:rsidRDefault="001F10D3" w:rsidP="009A6587"/>
    <w:p w:rsidR="009A6587" w:rsidRPr="00567FDC" w:rsidRDefault="001F10D3" w:rsidP="009A6587">
      <w:r w:rsidRPr="00567FDC">
        <w:t xml:space="preserve">Furthermore, </w:t>
      </w:r>
      <w:r w:rsidRPr="00F61D5B">
        <w:rPr>
          <w:rStyle w:val="Heading3Char"/>
          <w:rFonts w:eastAsia="MS Mincho"/>
          <w:szCs w:val="20"/>
          <w:u w:val="single"/>
        </w:rPr>
        <w:t>trade performance</w:t>
      </w:r>
      <w:r w:rsidRPr="00567FDC">
        <w:t xml:space="preserve"> in the period since the late 1940’s also </w:t>
      </w:r>
      <w:r w:rsidRPr="00F61D5B">
        <w:rPr>
          <w:rStyle w:val="Heading3Char"/>
          <w:rFonts w:eastAsia="MS Mincho"/>
          <w:szCs w:val="20"/>
          <w:u w:val="single"/>
        </w:rPr>
        <w:t>clearly stands in sharp contrast to the events of the</w:t>
      </w:r>
      <w:r w:rsidRPr="00567FDC">
        <w:t xml:space="preserve"> 19</w:t>
      </w:r>
      <w:r w:rsidRPr="00F61D5B">
        <w:rPr>
          <w:rStyle w:val="Emphasis"/>
          <w:rFonts w:eastAsia="MS Gothic"/>
        </w:rPr>
        <w:t>30’s</w:t>
      </w:r>
      <w:r w:rsidRPr="00567FDC">
        <w:t xml:space="preserve">. </w:t>
      </w:r>
      <w:r w:rsidRPr="00F61D5B">
        <w:rPr>
          <w:rStyle w:val="Heading3Char"/>
          <w:rFonts w:eastAsia="MS Mincho"/>
          <w:szCs w:val="20"/>
          <w:u w:val="single"/>
        </w:rPr>
        <w:t>The largest players, the</w:t>
      </w:r>
      <w:r w:rsidRPr="00567FDC">
        <w:t xml:space="preserve"> </w:t>
      </w:r>
      <w:r w:rsidRPr="00F61D5B">
        <w:rPr>
          <w:rStyle w:val="Emphasis"/>
          <w:rFonts w:eastAsia="MS Gothic"/>
        </w:rPr>
        <w:t>U</w:t>
      </w:r>
      <w:r w:rsidRPr="00567FDC">
        <w:t xml:space="preserve">nited </w:t>
      </w:r>
      <w:r w:rsidRPr="00F61D5B">
        <w:rPr>
          <w:rStyle w:val="Emphasis"/>
          <w:rFonts w:eastAsia="MS Gothic"/>
        </w:rPr>
        <w:t>S</w:t>
      </w:r>
      <w:r w:rsidRPr="00567FDC">
        <w:t xml:space="preserve">tates </w:t>
      </w:r>
      <w:r w:rsidRPr="00F61D5B">
        <w:rPr>
          <w:rStyle w:val="Heading3Char"/>
          <w:rFonts w:eastAsia="MS Mincho"/>
          <w:szCs w:val="20"/>
          <w:u w:val="single"/>
        </w:rPr>
        <w:t>a</w:t>
      </w:r>
      <w:r w:rsidRPr="00F61D5B">
        <w:rPr>
          <w:rStyle w:val="Heading3Char"/>
          <w:rFonts w:eastAsia="MS Mincho"/>
          <w:szCs w:val="20"/>
          <w:u w:val="single"/>
        </w:rPr>
        <w:t>nd</w:t>
      </w:r>
      <w:r w:rsidRPr="00567FDC">
        <w:t xml:space="preserve"> the </w:t>
      </w:r>
      <w:r w:rsidRPr="00F61D5B">
        <w:rPr>
          <w:rStyle w:val="Heading3Char"/>
          <w:rFonts w:eastAsia="MS Mincho"/>
          <w:szCs w:val="20"/>
          <w:u w:val="single"/>
        </w:rPr>
        <w:t>EU have</w:t>
      </w:r>
      <w:r w:rsidRPr="00567FDC">
        <w:t xml:space="preserve"> </w:t>
      </w:r>
      <w:r w:rsidRPr="00F61D5B">
        <w:rPr>
          <w:rStyle w:val="Heading3Char"/>
          <w:rFonts w:eastAsia="MS Mincho"/>
          <w:b w:val="0"/>
          <w:szCs w:val="20"/>
          <w:u w:val="single"/>
        </w:rPr>
        <w:t>consistently displayed</w:t>
      </w:r>
      <w:r w:rsidRPr="00567FDC">
        <w:t xml:space="preserve"> </w:t>
      </w:r>
      <w:r w:rsidRPr="00F61D5B">
        <w:rPr>
          <w:rStyle w:val="Heading3Char"/>
          <w:rFonts w:eastAsia="MS Mincho"/>
          <w:szCs w:val="20"/>
          <w:u w:val="single"/>
        </w:rPr>
        <w:t>a determination to mediate</w:t>
      </w:r>
      <w:r w:rsidRPr="00567FDC">
        <w:t xml:space="preserve"> their </w:t>
      </w:r>
      <w:r w:rsidRPr="00F61D5B">
        <w:rPr>
          <w:rStyle w:val="Heading3Char"/>
          <w:rFonts w:eastAsia="MS Mincho"/>
          <w:szCs w:val="20"/>
          <w:u w:val="single"/>
        </w:rPr>
        <w:t>trade disputes</w:t>
      </w:r>
      <w:r w:rsidRPr="00567FDC">
        <w:t xml:space="preserve"> in the 1980’s, triggered by EU enlargement. And </w:t>
      </w:r>
      <w:r w:rsidRPr="00F61D5B">
        <w:rPr>
          <w:rStyle w:val="Heading3Char"/>
          <w:rFonts w:eastAsia="MS Mincho"/>
          <w:szCs w:val="20"/>
          <w:u w:val="single"/>
        </w:rPr>
        <w:t>today’s global economy is</w:t>
      </w:r>
      <w:r w:rsidRPr="00567FDC">
        <w:t xml:space="preserve"> </w:t>
      </w:r>
      <w:r w:rsidRPr="00F61D5B">
        <w:rPr>
          <w:rStyle w:val="Heading3Char"/>
          <w:rFonts w:eastAsia="MS Mincho"/>
          <w:b w:val="0"/>
          <w:szCs w:val="20"/>
          <w:u w:val="single"/>
        </w:rPr>
        <w:t>much more interdependent</w:t>
      </w:r>
      <w:r w:rsidRPr="00567FDC">
        <w:t xml:space="preserve"> </w:t>
      </w:r>
      <w:r w:rsidRPr="00F61D5B">
        <w:rPr>
          <w:rStyle w:val="Heading3Char"/>
          <w:rFonts w:eastAsia="MS Mincho"/>
          <w:szCs w:val="20"/>
          <w:u w:val="single"/>
        </w:rPr>
        <w:t>than</w:t>
      </w:r>
      <w:r w:rsidRPr="00567FDC">
        <w:t xml:space="preserve"> it was in </w:t>
      </w:r>
      <w:r w:rsidRPr="00F61D5B">
        <w:rPr>
          <w:rStyle w:val="Heading3Char"/>
          <w:rFonts w:eastAsia="MS Mincho"/>
          <w:szCs w:val="20"/>
          <w:u w:val="single"/>
        </w:rPr>
        <w:t>the</w:t>
      </w:r>
      <w:r w:rsidRPr="00567FDC">
        <w:t xml:space="preserve"> 19</w:t>
      </w:r>
      <w:r w:rsidRPr="00F61D5B">
        <w:rPr>
          <w:rStyle w:val="Emphasis"/>
          <w:rFonts w:eastAsia="MS Gothic"/>
        </w:rPr>
        <w:t>30’s</w:t>
      </w:r>
      <w:r w:rsidRPr="00567FDC">
        <w:t>. Firms and industries have become more relian</w:t>
      </w:r>
      <w:r w:rsidRPr="00567FDC">
        <w:t xml:space="preserve">t on export markets, and there is more interindustry trade. </w:t>
      </w:r>
      <w:r w:rsidRPr="00F61D5B">
        <w:rPr>
          <w:rStyle w:val="Heading3Char"/>
          <w:rFonts w:eastAsia="MS Mincho"/>
          <w:szCs w:val="20"/>
          <w:u w:val="single"/>
        </w:rPr>
        <w:t>There is</w:t>
      </w:r>
      <w:r w:rsidRPr="00567FDC">
        <w:t xml:space="preserve"> also the </w:t>
      </w:r>
      <w:r w:rsidRPr="00F61D5B">
        <w:rPr>
          <w:rStyle w:val="Heading3Char"/>
          <w:rFonts w:eastAsia="MS Mincho"/>
          <w:szCs w:val="20"/>
          <w:u w:val="single"/>
        </w:rPr>
        <w:t>major difference of the presence of the</w:t>
      </w:r>
      <w:r w:rsidRPr="00567FDC">
        <w:t xml:space="preserve"> GATT/</w:t>
      </w:r>
      <w:r w:rsidRPr="00F61D5B">
        <w:rPr>
          <w:rStyle w:val="Heading3Char"/>
          <w:rFonts w:eastAsia="MS Mincho"/>
          <w:szCs w:val="20"/>
          <w:u w:val="single"/>
        </w:rPr>
        <w:t>WTO</w:t>
      </w:r>
      <w:r w:rsidRPr="00567FDC">
        <w:t>, accompanied by bindings on tariffs achieved in eight rounds of negotiations; and, despite its weaknesses, a GATT/WTO dispute-set</w:t>
      </w:r>
      <w:r w:rsidRPr="00567FDC">
        <w:t xml:space="preserve">tlement procedure has continued to function. </w:t>
      </w:r>
    </w:p>
    <w:p w:rsidR="009A6587" w:rsidRPr="00567FDC" w:rsidRDefault="001F10D3" w:rsidP="009A6587"/>
    <w:p w:rsidR="009A6587" w:rsidRPr="008F2EFD" w:rsidRDefault="001F10D3" w:rsidP="009A6587">
      <w:pPr>
        <w:pStyle w:val="Heading3"/>
        <w:rPr>
          <w:sz w:val="20"/>
        </w:rPr>
      </w:pPr>
      <w:r w:rsidRPr="008F2EFD">
        <w:rPr>
          <w:sz w:val="20"/>
        </w:rPr>
        <w:t>-- Trade conflicts won’t escalate</w:t>
      </w:r>
    </w:p>
    <w:p w:rsidR="009A6587" w:rsidRPr="00567FDC" w:rsidRDefault="001F10D3" w:rsidP="009A6587">
      <w:r w:rsidRPr="00F61D5B">
        <w:rPr>
          <w:rStyle w:val="Heading3Char"/>
          <w:rFonts w:eastAsia="MS Mincho"/>
          <w:szCs w:val="20"/>
          <w:u w:val="single"/>
        </w:rPr>
        <w:t>Nye 96</w:t>
      </w:r>
      <w:r w:rsidRPr="00567FDC">
        <w:t xml:space="preserve"> (Joseph, Dean of the Kennedy School of Government – Harvard University, Washington Quarterly, Winter)</w:t>
      </w:r>
    </w:p>
    <w:p w:rsidR="009A6587" w:rsidRPr="00567FDC" w:rsidRDefault="001F10D3" w:rsidP="009A6587"/>
    <w:p w:rsidR="009A6587" w:rsidRPr="00567FDC" w:rsidRDefault="001F10D3" w:rsidP="009A6587">
      <w:r w:rsidRPr="00F61D5B">
        <w:rPr>
          <w:rStyle w:val="Heading3Char"/>
          <w:rFonts w:eastAsia="MS Mincho"/>
          <w:szCs w:val="20"/>
          <w:u w:val="single"/>
        </w:rPr>
        <w:t>The</w:t>
      </w:r>
      <w:r w:rsidRPr="00567FDC">
        <w:t xml:space="preserve"> </w:t>
      </w:r>
      <w:r w:rsidRPr="00F61D5B">
        <w:rPr>
          <w:rStyle w:val="Heading3Char"/>
          <w:rFonts w:eastAsia="MS Mincho"/>
          <w:b w:val="0"/>
          <w:szCs w:val="20"/>
          <w:u w:val="single"/>
        </w:rPr>
        <w:t>low likelihood</w:t>
      </w:r>
      <w:r w:rsidRPr="00567FDC">
        <w:t xml:space="preserve"> </w:t>
      </w:r>
      <w:r w:rsidRPr="00F61D5B">
        <w:rPr>
          <w:rStyle w:val="Heading3Char"/>
          <w:rFonts w:eastAsia="MS Mincho"/>
          <w:szCs w:val="20"/>
          <w:u w:val="single"/>
        </w:rPr>
        <w:t>of</w:t>
      </w:r>
      <w:r w:rsidRPr="00567FDC">
        <w:t xml:space="preserve"> direct </w:t>
      </w:r>
      <w:r w:rsidRPr="00F61D5B">
        <w:rPr>
          <w:rStyle w:val="Heading3Char"/>
          <w:rFonts w:eastAsia="MS Mincho"/>
          <w:szCs w:val="20"/>
          <w:u w:val="single"/>
        </w:rPr>
        <w:t>great power clashes does not mean</w:t>
      </w:r>
      <w:r w:rsidRPr="00567FDC">
        <w:t xml:space="preserve"> th</w:t>
      </w:r>
      <w:r w:rsidRPr="00567FDC">
        <w:t xml:space="preserve">at </w:t>
      </w:r>
      <w:r w:rsidRPr="00F61D5B">
        <w:rPr>
          <w:rStyle w:val="Heading3Char"/>
          <w:rFonts w:eastAsia="MS Mincho"/>
          <w:szCs w:val="20"/>
          <w:u w:val="single"/>
        </w:rPr>
        <w:t>there will be no tensions</w:t>
      </w:r>
      <w:r w:rsidRPr="00567FDC">
        <w:t xml:space="preserve"> between them. Disagreements are likely to continue over regional conflicts, like those that have arisen over how to deal with the conflict in the former Yugoslavia. Efforts to stop the spread of weapons of mass destruction and </w:t>
      </w:r>
      <w:r w:rsidRPr="00567FDC">
        <w:t>means of their delivery are another source of friction, as is the case over Russian and Chinese nuclear cooperation with Iran, which the United States steadfastly opposes. The sharing of burdens and responsibilities for maintaining international security a</w:t>
      </w:r>
      <w:r w:rsidRPr="00567FDC">
        <w:t xml:space="preserve">nd protecting the natural environment are a further subject of debate among the great powers. Furthermore, in contrast to the views of classical Liberals, </w:t>
      </w:r>
      <w:r w:rsidRPr="00F61D5B">
        <w:rPr>
          <w:rStyle w:val="Heading3Char"/>
          <w:rFonts w:eastAsia="MS Mincho"/>
          <w:szCs w:val="20"/>
          <w:u w:val="single"/>
        </w:rPr>
        <w:t>increased trade and</w:t>
      </w:r>
      <w:r w:rsidRPr="00567FDC">
        <w:t xml:space="preserve"> economic </w:t>
      </w:r>
      <w:r w:rsidRPr="00F61D5B">
        <w:rPr>
          <w:rStyle w:val="Heading3Char"/>
          <w:rFonts w:eastAsia="MS Mincho"/>
          <w:szCs w:val="20"/>
          <w:u w:val="single"/>
        </w:rPr>
        <w:t>interdependence can increase as well as decrease conflict and competitio</w:t>
      </w:r>
      <w:r w:rsidRPr="00F61D5B">
        <w:rPr>
          <w:rStyle w:val="Heading3Char"/>
          <w:rFonts w:eastAsia="MS Mincho"/>
          <w:szCs w:val="20"/>
          <w:u w:val="single"/>
        </w:rPr>
        <w:t>n among trading partners</w:t>
      </w:r>
      <w:r w:rsidRPr="00567FDC">
        <w:t xml:space="preserve">. </w:t>
      </w:r>
      <w:r w:rsidRPr="00F61D5B">
        <w:rPr>
          <w:rStyle w:val="Heading3Char"/>
          <w:rFonts w:eastAsia="MS Mincho"/>
          <w:szCs w:val="20"/>
          <w:u w:val="single"/>
        </w:rPr>
        <w:t>The main point</w:t>
      </w:r>
      <w:r w:rsidRPr="00567FDC">
        <w:t xml:space="preserve">, however, </w:t>
      </w:r>
      <w:r w:rsidRPr="00F61D5B">
        <w:rPr>
          <w:rStyle w:val="Heading3Char"/>
          <w:rFonts w:eastAsia="MS Mincho"/>
          <w:szCs w:val="20"/>
          <w:u w:val="single"/>
        </w:rPr>
        <w:t>is that</w:t>
      </w:r>
      <w:r w:rsidRPr="00567FDC">
        <w:t xml:space="preserve"> such </w:t>
      </w:r>
      <w:r w:rsidRPr="00F61D5B">
        <w:rPr>
          <w:rStyle w:val="Heading3Char"/>
          <w:rFonts w:eastAsia="MS Mincho"/>
          <w:szCs w:val="20"/>
          <w:u w:val="single"/>
        </w:rPr>
        <w:t>disagreements are</w:t>
      </w:r>
      <w:r w:rsidRPr="00567FDC">
        <w:t xml:space="preserve"> </w:t>
      </w:r>
      <w:r w:rsidRPr="00F61D5B">
        <w:rPr>
          <w:rStyle w:val="Heading3Char"/>
          <w:rFonts w:eastAsia="MS Mincho"/>
          <w:b w:val="0"/>
          <w:szCs w:val="20"/>
          <w:u w:val="single"/>
        </w:rPr>
        <w:t>very unlikely to escalate</w:t>
      </w:r>
      <w:r w:rsidRPr="00567FDC">
        <w:t xml:space="preserve"> </w:t>
      </w:r>
      <w:r w:rsidRPr="00F61D5B">
        <w:rPr>
          <w:rStyle w:val="Heading3Char"/>
          <w:rFonts w:eastAsia="MS Mincho"/>
          <w:szCs w:val="20"/>
          <w:u w:val="single"/>
        </w:rPr>
        <w:t>to military conflicts</w:t>
      </w:r>
      <w:r w:rsidRPr="00567FDC">
        <w:t>.</w:t>
      </w:r>
    </w:p>
    <w:p w:rsidR="009A6587" w:rsidRPr="009A6587" w:rsidRDefault="001F10D3" w:rsidP="009A6587"/>
    <w:p w:rsidR="009A6587" w:rsidRPr="009A6587" w:rsidRDefault="001F10D3" w:rsidP="009A6587">
      <w:pPr>
        <w:pStyle w:val="Heading1"/>
        <w:rPr>
          <w:rFonts w:eastAsia="Calibri"/>
        </w:rPr>
      </w:pPr>
      <w:r w:rsidRPr="009A6587">
        <w:rPr>
          <w:rFonts w:eastAsia="Calibri"/>
        </w:rPr>
        <w:lastRenderedPageBreak/>
        <w:t>**SKFTA</w:t>
      </w:r>
    </w:p>
    <w:p w:rsidR="009A6587" w:rsidRPr="009A6587" w:rsidRDefault="001F10D3" w:rsidP="009A6587"/>
    <w:p w:rsidR="009A6587" w:rsidRPr="009A6587" w:rsidRDefault="001F10D3" w:rsidP="009A6587">
      <w:pPr>
        <w:pStyle w:val="Heading2"/>
        <w:rPr>
          <w:rFonts w:eastAsia="Calibri"/>
        </w:rPr>
      </w:pPr>
      <w:r w:rsidRPr="009A6587">
        <w:rPr>
          <w:rFonts w:eastAsia="Calibri"/>
        </w:rPr>
        <w:lastRenderedPageBreak/>
        <w:t>AT: Korean War</w:t>
      </w:r>
    </w:p>
    <w:p w:rsidR="009A6587" w:rsidRPr="009A6587" w:rsidRDefault="001F10D3" w:rsidP="009A6587"/>
    <w:p w:rsidR="009A6587" w:rsidRPr="008F2EFD" w:rsidRDefault="001F10D3" w:rsidP="009A6587">
      <w:pPr>
        <w:pStyle w:val="Heading3"/>
        <w:rPr>
          <w:sz w:val="20"/>
        </w:rPr>
      </w:pPr>
      <w:r w:rsidRPr="008F2EFD">
        <w:rPr>
          <w:sz w:val="20"/>
        </w:rPr>
        <w:t>No risk of Korean war</w:t>
      </w:r>
    </w:p>
    <w:p w:rsidR="009A6587" w:rsidRPr="00567FDC" w:rsidRDefault="001F10D3" w:rsidP="009A6587">
      <w:r w:rsidRPr="00F61D5B">
        <w:rPr>
          <w:rStyle w:val="Heading3Char"/>
          <w:rFonts w:eastAsia="MS Mincho"/>
          <w:szCs w:val="20"/>
          <w:u w:val="single"/>
        </w:rPr>
        <w:t>Edwards 10</w:t>
      </w:r>
      <w:r w:rsidRPr="00567FDC">
        <w:t xml:space="preserve"> (Michael, Reporter – ABC News, “Full-scale War on Korean Peninsula</w:t>
      </w:r>
      <w:r w:rsidRPr="00567FDC">
        <w:t xml:space="preserve"> 'Unlikely'”, ABC News, 11-25, http://www.abc.net.au/news/stories/2010/11/24/3075727.htm)</w:t>
      </w:r>
    </w:p>
    <w:p w:rsidR="009A6587" w:rsidRPr="00567FDC" w:rsidRDefault="001F10D3" w:rsidP="009A6587"/>
    <w:p w:rsidR="009A6587" w:rsidRPr="00567FDC" w:rsidRDefault="001F10D3" w:rsidP="009A6587">
      <w:pPr>
        <w:rPr>
          <w:sz w:val="14"/>
        </w:rPr>
      </w:pPr>
      <w:r w:rsidRPr="00F61D5B">
        <w:rPr>
          <w:rStyle w:val="Heading3Char"/>
          <w:rFonts w:eastAsia="MS Mincho"/>
          <w:szCs w:val="20"/>
          <w:u w:val="single"/>
        </w:rPr>
        <w:t>Experts say full-scale war on the Korean Peninsula is unlikely</w:t>
      </w:r>
      <w:r w:rsidRPr="00567FDC">
        <w:t xml:space="preserve">. </w:t>
      </w:r>
      <w:r w:rsidRPr="00567FDC">
        <w:rPr>
          <w:sz w:val="14"/>
        </w:rPr>
        <w:t>But they do say that it remains an alarming possibility.</w:t>
      </w:r>
    </w:p>
    <w:p w:rsidR="009A6587" w:rsidRPr="00567FDC" w:rsidRDefault="001F10D3" w:rsidP="009A6587">
      <w:pPr>
        <w:rPr>
          <w:sz w:val="14"/>
        </w:rPr>
      </w:pPr>
      <w:r w:rsidRPr="00567FDC">
        <w:rPr>
          <w:sz w:val="14"/>
        </w:rPr>
        <w:t>An expert on North Korea, Professor Peter Ha</w:t>
      </w:r>
      <w:r w:rsidRPr="00567FDC">
        <w:rPr>
          <w:sz w:val="14"/>
        </w:rPr>
        <w:t>yes from RMIT University, says yesterday's attack is evidence there is a new sense of confidence in Pyongyang.</w:t>
      </w:r>
    </w:p>
    <w:p w:rsidR="009A6587" w:rsidRPr="00567FDC" w:rsidRDefault="001F10D3" w:rsidP="009A6587">
      <w:pPr>
        <w:rPr>
          <w:sz w:val="14"/>
        </w:rPr>
      </w:pPr>
      <w:r w:rsidRPr="00567FDC">
        <w:rPr>
          <w:sz w:val="14"/>
        </w:rPr>
        <w:t>"I think the reason, at least in part, is that [North Korea] feels it has a both compellent and deterrent capacity," he said.</w:t>
      </w:r>
    </w:p>
    <w:p w:rsidR="009A6587" w:rsidRPr="00567FDC" w:rsidRDefault="001F10D3" w:rsidP="009A6587">
      <w:pPr>
        <w:rPr>
          <w:sz w:val="14"/>
        </w:rPr>
      </w:pPr>
      <w:r w:rsidRPr="00567FDC">
        <w:rPr>
          <w:sz w:val="14"/>
        </w:rPr>
        <w:t>"A compellent capac</w:t>
      </w:r>
      <w:r w:rsidRPr="00567FDC">
        <w:rPr>
          <w:sz w:val="14"/>
        </w:rPr>
        <w:t>ity in the sense that it can undertake conventional and nuclear operations to force South Korea to change its policies of hostility towards North Korea, which have come about in the last few years under the current president in South Korea, and deterrent i</w:t>
      </w:r>
      <w:r w:rsidRPr="00567FDC">
        <w:rPr>
          <w:sz w:val="14"/>
        </w:rPr>
        <w:t xml:space="preserve">n respect to the United States. </w:t>
      </w:r>
    </w:p>
    <w:p w:rsidR="009A6587" w:rsidRPr="00567FDC" w:rsidRDefault="001F10D3" w:rsidP="009A6587">
      <w:pPr>
        <w:rPr>
          <w:sz w:val="14"/>
        </w:rPr>
      </w:pPr>
      <w:r w:rsidRPr="00567FDC">
        <w:rPr>
          <w:sz w:val="14"/>
        </w:rPr>
        <w:t>"In other words it can put a lid on any escalation that might come about because of its use of conventional force, because it is simply too dangerous to escalate for everyone, because you might end up in a nuclear war and n</w:t>
      </w:r>
      <w:r w:rsidRPr="00567FDC">
        <w:rPr>
          <w:sz w:val="14"/>
        </w:rPr>
        <w:t>ow they have nuclear weapons which they didn't have."</w:t>
      </w:r>
    </w:p>
    <w:p w:rsidR="009A6587" w:rsidRPr="00567FDC" w:rsidRDefault="001F10D3" w:rsidP="009A6587">
      <w:r w:rsidRPr="00567FDC">
        <w:t xml:space="preserve">Professor </w:t>
      </w:r>
      <w:r w:rsidRPr="00F61D5B">
        <w:rPr>
          <w:rStyle w:val="Heading3Char"/>
          <w:rFonts w:eastAsia="MS Mincho"/>
          <w:szCs w:val="20"/>
          <w:u w:val="single"/>
        </w:rPr>
        <w:t>Hayes</w:t>
      </w:r>
      <w:r w:rsidRPr="00567FDC">
        <w:t xml:space="preserve"> says North Korea's unveiling of its uranium enrichment plant has changed the dynamic on the Korean peninsula.</w:t>
      </w:r>
    </w:p>
    <w:p w:rsidR="009A6587" w:rsidRPr="00567FDC" w:rsidRDefault="001F10D3" w:rsidP="009A6587">
      <w:pPr>
        <w:outlineLvl w:val="0"/>
      </w:pPr>
      <w:r w:rsidRPr="00567FDC">
        <w:t xml:space="preserve">He </w:t>
      </w:r>
      <w:r w:rsidRPr="00F61D5B">
        <w:rPr>
          <w:rStyle w:val="Heading3Char"/>
          <w:rFonts w:eastAsia="MS Mincho"/>
          <w:szCs w:val="20"/>
          <w:u w:val="single"/>
        </w:rPr>
        <w:t>says</w:t>
      </w:r>
      <w:r w:rsidRPr="00567FDC">
        <w:t xml:space="preserve"> war could happen, but </w:t>
      </w:r>
      <w:r w:rsidRPr="00F61D5B">
        <w:rPr>
          <w:rStyle w:val="Heading3Char"/>
          <w:rFonts w:eastAsia="MS Mincho"/>
          <w:szCs w:val="20"/>
          <w:u w:val="single"/>
        </w:rPr>
        <w:t>South Korea is likely to resist a full-scale m</w:t>
      </w:r>
      <w:r w:rsidRPr="00F61D5B">
        <w:rPr>
          <w:rStyle w:val="Heading3Char"/>
          <w:rFonts w:eastAsia="MS Mincho"/>
          <w:szCs w:val="20"/>
          <w:u w:val="single"/>
        </w:rPr>
        <w:t>ilitary response</w:t>
      </w:r>
      <w:r w:rsidRPr="00567FDC">
        <w:t xml:space="preserve"> for the time being.</w:t>
      </w:r>
    </w:p>
    <w:p w:rsidR="009A6587" w:rsidRPr="00567FDC" w:rsidRDefault="001F10D3" w:rsidP="009A6587">
      <w:pPr>
        <w:outlineLvl w:val="0"/>
      </w:pPr>
      <w:r w:rsidRPr="00567FDC">
        <w:t xml:space="preserve">"I actually think that </w:t>
      </w:r>
      <w:r w:rsidRPr="00F61D5B">
        <w:rPr>
          <w:rStyle w:val="Heading3Char"/>
          <w:rFonts w:eastAsia="MS Mincho"/>
          <w:szCs w:val="20"/>
          <w:u w:val="single"/>
        </w:rPr>
        <w:t>they can absorb a lot of provocation because the risk of war</w:t>
      </w:r>
      <w:r w:rsidRPr="00567FDC">
        <w:t>," he said.</w:t>
      </w:r>
    </w:p>
    <w:p w:rsidR="009A6587" w:rsidRPr="00567FDC" w:rsidRDefault="001F10D3" w:rsidP="009A6587">
      <w:r w:rsidRPr="00567FDC">
        <w:t>"</w:t>
      </w:r>
      <w:r w:rsidRPr="00F61D5B">
        <w:rPr>
          <w:rStyle w:val="Heading3Char"/>
          <w:rFonts w:eastAsia="MS Mincho"/>
          <w:szCs w:val="20"/>
          <w:u w:val="single"/>
        </w:rPr>
        <w:t>Given that Seoul, which represents</w:t>
      </w:r>
      <w:r w:rsidRPr="00567FDC">
        <w:t xml:space="preserve"> roughly </w:t>
      </w:r>
      <w:r w:rsidRPr="00F61D5B">
        <w:rPr>
          <w:rStyle w:val="Heading3Char"/>
          <w:rFonts w:eastAsia="MS Mincho"/>
          <w:szCs w:val="20"/>
          <w:u w:val="single"/>
        </w:rPr>
        <w:t>80 per cent of their economy, is within striking distance of</w:t>
      </w:r>
      <w:r w:rsidRPr="00567FDC">
        <w:t xml:space="preserve"> artillery and rocke</w:t>
      </w:r>
      <w:r w:rsidRPr="00567FDC">
        <w:t xml:space="preserve">ts from </w:t>
      </w:r>
      <w:r w:rsidRPr="00F61D5B">
        <w:rPr>
          <w:rStyle w:val="Heading3Char"/>
          <w:rFonts w:eastAsia="MS Mincho"/>
          <w:szCs w:val="20"/>
          <w:u w:val="single"/>
        </w:rPr>
        <w:t>North Korea means</w:t>
      </w:r>
      <w:r w:rsidRPr="00567FDC">
        <w:t xml:space="preserve"> that </w:t>
      </w:r>
      <w:r w:rsidRPr="00F61D5B">
        <w:rPr>
          <w:rStyle w:val="Heading3Char"/>
          <w:rFonts w:eastAsia="MS Mincho"/>
          <w:szCs w:val="20"/>
          <w:u w:val="single"/>
        </w:rPr>
        <w:t>we would have to see a lot more violence</w:t>
      </w:r>
      <w:r w:rsidRPr="00567FDC">
        <w:t xml:space="preserve"> at this point </w:t>
      </w:r>
      <w:r w:rsidRPr="00F61D5B">
        <w:rPr>
          <w:rStyle w:val="Heading3Char"/>
          <w:rFonts w:eastAsia="MS Mincho"/>
          <w:szCs w:val="20"/>
          <w:u w:val="single"/>
        </w:rPr>
        <w:t>before the South will</w:t>
      </w:r>
      <w:r w:rsidRPr="00567FDC">
        <w:t xml:space="preserve"> be willing to </w:t>
      </w:r>
      <w:r w:rsidRPr="00F61D5B">
        <w:rPr>
          <w:rStyle w:val="Heading3Char"/>
          <w:rFonts w:eastAsia="MS Mincho"/>
          <w:szCs w:val="20"/>
          <w:u w:val="single"/>
        </w:rPr>
        <w:t>actually conduct military operations against the North</w:t>
      </w:r>
      <w:r w:rsidRPr="00567FDC">
        <w:t>."</w:t>
      </w:r>
    </w:p>
    <w:p w:rsidR="009A6587" w:rsidRPr="00567FDC" w:rsidRDefault="001F10D3" w:rsidP="009A6587">
      <w:r w:rsidRPr="00567FDC">
        <w:t xml:space="preserve">Professor </w:t>
      </w:r>
      <w:r w:rsidRPr="00F61D5B">
        <w:rPr>
          <w:rStyle w:val="Heading3Char"/>
          <w:rFonts w:eastAsia="MS Mincho"/>
          <w:szCs w:val="20"/>
          <w:u w:val="single"/>
        </w:rPr>
        <w:t>Hayes does expect</w:t>
      </w:r>
      <w:r w:rsidRPr="00567FDC">
        <w:t xml:space="preserve"> North Korea's main ally </w:t>
      </w:r>
      <w:r w:rsidRPr="00F61D5B">
        <w:rPr>
          <w:rStyle w:val="Heading3Char"/>
          <w:rFonts w:eastAsia="MS Mincho"/>
          <w:szCs w:val="20"/>
          <w:u w:val="single"/>
        </w:rPr>
        <w:t>China to intervene</w:t>
      </w:r>
      <w:r w:rsidRPr="00567FDC">
        <w:t>.</w:t>
      </w:r>
    </w:p>
    <w:p w:rsidR="009A6587" w:rsidRPr="00567FDC" w:rsidRDefault="001F10D3" w:rsidP="009A6587"/>
    <w:p w:rsidR="009A6587" w:rsidRPr="008F2EFD" w:rsidRDefault="001F10D3" w:rsidP="009A6587">
      <w:pPr>
        <w:pStyle w:val="Heading3"/>
        <w:rPr>
          <w:sz w:val="20"/>
        </w:rPr>
      </w:pPr>
      <w:r w:rsidRPr="008F2EFD">
        <w:rPr>
          <w:sz w:val="20"/>
        </w:rPr>
        <w:t>Does</w:t>
      </w:r>
      <w:r w:rsidRPr="008F2EFD">
        <w:rPr>
          <w:sz w:val="20"/>
        </w:rPr>
        <w:t>n’t escalate – no retaliation</w:t>
      </w:r>
    </w:p>
    <w:p w:rsidR="009A6587" w:rsidRPr="00567FDC" w:rsidRDefault="001F10D3" w:rsidP="009A6587">
      <w:r w:rsidRPr="00F61D5B">
        <w:rPr>
          <w:rStyle w:val="Heading3Char"/>
          <w:rFonts w:eastAsia="MS Mincho"/>
          <w:szCs w:val="20"/>
          <w:u w:val="single"/>
        </w:rPr>
        <w:t>Lankov 12-19</w:t>
      </w:r>
      <w:r w:rsidRPr="00567FDC">
        <w:t xml:space="preserve"> (Andrei, Professor – Kookmin University (Seoul), “How to stop the next Korean war,” 2010, East Asia Forum, http://www.eastasiaforum.org/2010/12/19/how-to-stop-the-next-korean-war/)</w:t>
      </w:r>
    </w:p>
    <w:p w:rsidR="009A6587" w:rsidRPr="00567FDC" w:rsidRDefault="001F10D3" w:rsidP="009A6587"/>
    <w:p w:rsidR="009A6587" w:rsidRPr="00567FDC" w:rsidRDefault="001F10D3" w:rsidP="009A6587">
      <w:pPr>
        <w:rPr>
          <w:sz w:val="16"/>
        </w:rPr>
      </w:pPr>
      <w:r w:rsidRPr="00567FDC">
        <w:rPr>
          <w:sz w:val="16"/>
        </w:rPr>
        <w:t xml:space="preserve">In the past, the </w:t>
      </w:r>
      <w:r w:rsidRPr="00F61D5B">
        <w:rPr>
          <w:rStyle w:val="Heading3Char"/>
          <w:rFonts w:eastAsia="MS Mincho"/>
          <w:szCs w:val="20"/>
          <w:u w:val="single"/>
        </w:rPr>
        <w:t>South Korea</w:t>
      </w:r>
      <w:r w:rsidRPr="00567FDC">
        <w:rPr>
          <w:sz w:val="16"/>
        </w:rPr>
        <w:t>n p</w:t>
      </w:r>
      <w:r w:rsidRPr="00567FDC">
        <w:rPr>
          <w:sz w:val="16"/>
        </w:rPr>
        <w:t xml:space="preserve">ublic and government have demonstrated almost inhuman patience every time they faced a North Korean provocation — and they </w:t>
      </w:r>
      <w:r w:rsidRPr="00F61D5B">
        <w:rPr>
          <w:rStyle w:val="Heading3Char"/>
          <w:rFonts w:eastAsia="MS Mincho"/>
          <w:szCs w:val="20"/>
          <w:u w:val="single"/>
        </w:rPr>
        <w:t>have had to face such provocations regularly</w:t>
      </w:r>
      <w:r w:rsidRPr="00567FDC">
        <w:rPr>
          <w:sz w:val="16"/>
        </w:rPr>
        <w:t>. Over the last few decades, North Korean agents bombed one civilian airliner and hijacke</w:t>
      </w:r>
      <w:r w:rsidRPr="00567FDC">
        <w:rPr>
          <w:sz w:val="16"/>
        </w:rPr>
        <w:t xml:space="preserve">d another, assaulted the presidential palace, blew up the half of the cabinet of ministers, and arranged at least two assassination attempts against South Korean presidents — not counting numerous kidnappings, commandos raids (with an occasional slaughter </w:t>
      </w:r>
      <w:r w:rsidRPr="00567FDC">
        <w:rPr>
          <w:sz w:val="16"/>
        </w:rPr>
        <w:t xml:space="preserve">of civilians), and the sinking of boats. </w:t>
      </w:r>
      <w:r w:rsidRPr="00F61D5B">
        <w:rPr>
          <w:rStyle w:val="Heading3Char"/>
          <w:rFonts w:eastAsia="MS Mincho"/>
          <w:szCs w:val="20"/>
          <w:u w:val="single"/>
        </w:rPr>
        <w:t>How did South Korea react to all these acts</w:t>
      </w:r>
      <w:r w:rsidRPr="00567FDC">
        <w:rPr>
          <w:sz w:val="16"/>
        </w:rPr>
        <w:t xml:space="preserve">? </w:t>
      </w:r>
      <w:r w:rsidRPr="00F61D5B">
        <w:rPr>
          <w:rStyle w:val="Heading3Char"/>
          <w:rFonts w:eastAsia="MS Mincho"/>
          <w:szCs w:val="20"/>
          <w:u w:val="single"/>
        </w:rPr>
        <w:t>In the same, time-tested way: by doing nothing</w:t>
      </w:r>
      <w:r w:rsidRPr="00567FDC">
        <w:rPr>
          <w:sz w:val="16"/>
        </w:rPr>
        <w:t xml:space="preserve">.  </w:t>
      </w:r>
      <w:r w:rsidRPr="00F61D5B">
        <w:rPr>
          <w:rStyle w:val="Heading3Char"/>
          <w:rFonts w:eastAsia="MS Mincho"/>
          <w:szCs w:val="20"/>
          <w:u w:val="single"/>
        </w:rPr>
        <w:t xml:space="preserve">This unusual restraint reflects </w:t>
      </w:r>
      <w:r w:rsidRPr="00F61D5B">
        <w:rPr>
          <w:rStyle w:val="Emphasis"/>
          <w:rFonts w:eastAsia="MS Gothic"/>
        </w:rPr>
        <w:t>the grim reality</w:t>
      </w:r>
      <w:r w:rsidRPr="00F61D5B">
        <w:rPr>
          <w:rStyle w:val="Heading3Char"/>
          <w:rFonts w:eastAsia="MS Mincho"/>
          <w:szCs w:val="20"/>
          <w:u w:val="single"/>
        </w:rPr>
        <w:t xml:space="preserve"> of the South Korean situation</w:t>
      </w:r>
      <w:r w:rsidRPr="00567FDC">
        <w:rPr>
          <w:sz w:val="16"/>
        </w:rPr>
        <w:t xml:space="preserve">. </w:t>
      </w:r>
      <w:r w:rsidRPr="00F61D5B">
        <w:rPr>
          <w:rStyle w:val="Heading3Char"/>
          <w:rFonts w:eastAsia="MS Mincho"/>
          <w:szCs w:val="20"/>
          <w:u w:val="single"/>
        </w:rPr>
        <w:t>Half the country’s entire population</w:t>
      </w:r>
      <w:r w:rsidRPr="00567FDC">
        <w:rPr>
          <w:sz w:val="16"/>
        </w:rPr>
        <w:t>, som</w:t>
      </w:r>
      <w:r w:rsidRPr="00567FDC">
        <w:rPr>
          <w:sz w:val="16"/>
        </w:rPr>
        <w:t xml:space="preserve">e 24 million people, </w:t>
      </w:r>
      <w:r w:rsidRPr="00F61D5B">
        <w:rPr>
          <w:rStyle w:val="Heading3Char"/>
          <w:rFonts w:eastAsia="MS Mincho"/>
          <w:szCs w:val="20"/>
          <w:u w:val="single"/>
        </w:rPr>
        <w:t>lives in the capital Seoul and its vicinity</w:t>
      </w:r>
      <w:r w:rsidRPr="00567FDC">
        <w:rPr>
          <w:sz w:val="16"/>
        </w:rPr>
        <w:t xml:space="preserve">, well within the range of North Korean artillery. </w:t>
      </w:r>
      <w:r w:rsidRPr="00F61D5B">
        <w:rPr>
          <w:rStyle w:val="Heading3Char"/>
          <w:rFonts w:eastAsia="MS Mincho"/>
          <w:szCs w:val="20"/>
          <w:u w:val="single"/>
        </w:rPr>
        <w:t>The country’s infrastructure is highly developed</w:t>
      </w:r>
      <w:r w:rsidRPr="00567FDC">
        <w:rPr>
          <w:sz w:val="16"/>
        </w:rPr>
        <w:t xml:space="preserve"> </w:t>
      </w:r>
      <w:r w:rsidRPr="00F61D5B">
        <w:rPr>
          <w:rStyle w:val="Heading3Char"/>
          <w:rFonts w:eastAsia="MS Mincho"/>
          <w:szCs w:val="20"/>
          <w:u w:val="single"/>
        </w:rPr>
        <w:t>and hence highly vulnerable</w:t>
      </w:r>
      <w:r w:rsidRPr="00567FDC">
        <w:rPr>
          <w:sz w:val="16"/>
        </w:rPr>
        <w:t xml:space="preserve">. Since the late 1950s, war has simply not been an option; as </w:t>
      </w:r>
      <w:r w:rsidRPr="00F61D5B">
        <w:rPr>
          <w:rStyle w:val="Heading3Char"/>
          <w:rFonts w:eastAsia="MS Mincho"/>
          <w:szCs w:val="20"/>
          <w:u w:val="single"/>
        </w:rPr>
        <w:t>Seo</w:t>
      </w:r>
      <w:r w:rsidRPr="00F61D5B">
        <w:rPr>
          <w:rStyle w:val="Heading3Char"/>
          <w:rFonts w:eastAsia="MS Mincho"/>
          <w:szCs w:val="20"/>
          <w:u w:val="single"/>
        </w:rPr>
        <w:t>ul’s frustrated strategists assumed that a retaliatory strike would lead to war</w:t>
      </w:r>
      <w:r w:rsidRPr="00567FDC">
        <w:rPr>
          <w:sz w:val="16"/>
        </w:rPr>
        <w:t xml:space="preserve"> — </w:t>
      </w:r>
      <w:r w:rsidRPr="00F61D5B">
        <w:rPr>
          <w:rStyle w:val="Heading3Char"/>
          <w:rFonts w:eastAsia="MS Mincho"/>
          <w:szCs w:val="20"/>
          <w:u w:val="single"/>
        </w:rPr>
        <w:t>or else prove useless</w:t>
      </w:r>
      <w:r w:rsidRPr="00567FDC">
        <w:rPr>
          <w:sz w:val="16"/>
        </w:rPr>
        <w:t xml:space="preserve">. </w:t>
      </w:r>
      <w:r w:rsidRPr="00567FDC">
        <w:rPr>
          <w:sz w:val="12"/>
        </w:rPr>
        <w:t>This assumption was probably correct.  North Korea watchers often describe its provocative actions as either irrational or driven by succession politic</w:t>
      </w:r>
      <w:r w:rsidRPr="00567FDC">
        <w:rPr>
          <w:sz w:val="12"/>
        </w:rPr>
        <w:t>s. This time, Kim Jong Il’s drive to install his son as his heir does seem involved, but on balance Pyongyang’s recent attacks are rational acts — essentially diplomatic demarches, albeit undertaken in somewhat unusual form.  In the late 1990s, under the ‘</w:t>
      </w:r>
      <w:r w:rsidRPr="00567FDC">
        <w:rPr>
          <w:sz w:val="12"/>
        </w:rPr>
        <w:t>sunshine policy,’ South Korea began providing the North with unconditional aid, but in 2008 the newly elected right-wing administration dramatically reduced the amount. After the second nuclear test in May 2009, the United States halted its aid programs, s</w:t>
      </w:r>
      <w:r w:rsidRPr="00567FDC">
        <w:rPr>
          <w:sz w:val="12"/>
        </w:rPr>
        <w:t>witching to a policy of ‘strategic patience’ — in other words, ignoring North Korea. None of this drove the North to economic collapse, as many U.S. policymakers hoped, but it did achieve one thing: It made Pyongyang highly dependent on Beijing’s financial</w:t>
      </w:r>
      <w:r w:rsidRPr="00567FDC">
        <w:rPr>
          <w:sz w:val="12"/>
        </w:rPr>
        <w:t xml:space="preserve"> and diplomatic largesse.  This was not a development North Korean leaders welcomed, mind you — they despise and distrust China (suspicions likely only confirmed by the recent WikiLeaks disclosures). The North Korean regime would like to revive its old str</w:t>
      </w:r>
      <w:r w:rsidRPr="00567FDC">
        <w:rPr>
          <w:sz w:val="12"/>
        </w:rPr>
        <w:t>ategy of having two or three competing sponsors who can be easily played against one another.  So, Pyongyang decided to teach Seoul and Washington a lesson, to show that North Korea is too troublesome to be simply ignored. To the Americans, this message wa</w:t>
      </w:r>
      <w:r w:rsidRPr="00567FDC">
        <w:rPr>
          <w:sz w:val="12"/>
        </w:rPr>
        <w:t>s delivered when Siegfried Hecker, the former director of the Los Alamos National Laboratory, was shown a new state-of-the-art plant producing enriched uranium. For the South, the same message was delivered by artillery shells.  North Korean strategists wa</w:t>
      </w:r>
      <w:r w:rsidRPr="00567FDC">
        <w:rPr>
          <w:sz w:val="12"/>
        </w:rPr>
        <w:t xml:space="preserve">nted to demonstrate that they can hit a South Korean government — even a hawkish one like that of current President Lee Myung-bak — hard. While Kim Jong Il’s regime revels in its international isolation, it knows that such </w:t>
      </w:r>
      <w:r w:rsidRPr="00F61D5B">
        <w:rPr>
          <w:rStyle w:val="Heading3Char"/>
          <w:rFonts w:eastAsia="MS Mincho"/>
          <w:szCs w:val="20"/>
          <w:u w:val="single"/>
        </w:rPr>
        <w:t>military incidents are bad for th</w:t>
      </w:r>
      <w:r w:rsidRPr="00F61D5B">
        <w:rPr>
          <w:rStyle w:val="Heading3Char"/>
          <w:rFonts w:eastAsia="MS Mincho"/>
          <w:szCs w:val="20"/>
          <w:u w:val="single"/>
        </w:rPr>
        <w:t>e South</w:t>
      </w:r>
      <w:r w:rsidRPr="00567FDC">
        <w:rPr>
          <w:sz w:val="16"/>
        </w:rPr>
        <w:t xml:space="preserve">, </w:t>
      </w:r>
      <w:r w:rsidRPr="00F61D5B">
        <w:rPr>
          <w:rStyle w:val="Heading3Char"/>
          <w:rFonts w:eastAsia="MS Mincho"/>
          <w:szCs w:val="20"/>
          <w:u w:val="single"/>
        </w:rPr>
        <w:t>whose lifeblood is global trade</w:t>
      </w:r>
      <w:r w:rsidRPr="00567FDC">
        <w:rPr>
          <w:sz w:val="16"/>
        </w:rPr>
        <w:t xml:space="preserve">.  Potential business partners blanche at newspaper headlines about ‘Korea on the brink of war’: </w:t>
      </w:r>
      <w:r w:rsidRPr="00F61D5B">
        <w:rPr>
          <w:rStyle w:val="Heading3Char"/>
          <w:rFonts w:eastAsia="MS Mincho"/>
          <w:szCs w:val="20"/>
          <w:u w:val="single"/>
        </w:rPr>
        <w:t>Economic performance is the single most important thing the average South Korean voter cares about</w:t>
      </w:r>
      <w:r w:rsidRPr="00567FDC">
        <w:rPr>
          <w:sz w:val="16"/>
        </w:rPr>
        <w:t xml:space="preserve">. </w:t>
      </w:r>
      <w:r w:rsidRPr="00567FDC">
        <w:rPr>
          <w:sz w:val="12"/>
        </w:rPr>
        <w:t>South Koreans do no</w:t>
      </w:r>
      <w:r w:rsidRPr="00567FDC">
        <w:rPr>
          <w:sz w:val="12"/>
        </w:rPr>
        <w:t xml:space="preserve">t like living in a constant state of siege. Even if the current government remains stubborn, North Korean planners figure, chances are that economic troubles and a general sense of unease will contribute to Lee’s eventual defeat at the polls.  The ongoing </w:t>
      </w:r>
      <w:r w:rsidRPr="00567FDC">
        <w:rPr>
          <w:sz w:val="12"/>
        </w:rPr>
        <w:t>succession adds another wrinkle. Kim Jong Un, the world’s youngest four-star general, wants to show his toughness — much like his father did when he began preparing to take over in the 1970s and 80s. We shouldn’t overestimate the succession process’s impor</w:t>
      </w:r>
      <w:r w:rsidRPr="00567FDC">
        <w:rPr>
          <w:sz w:val="12"/>
        </w:rPr>
        <w:t>tance, however: Pyongyang would do something along this line anyway — and since the South Korean government is not giving in, another attack is likely to follow soon, in the next few months.  South Koreans expect that this time their government will retali</w:t>
      </w:r>
      <w:r w:rsidRPr="00567FDC">
        <w:rPr>
          <w:sz w:val="12"/>
        </w:rPr>
        <w:t>ate, and it seems that military leaders — especially after Lee’s recent shakeup of the top ranks — share this mood. It’s an understandable reaction, no doubt. But it is also dangerous and counterproductive.  To start with, even if a massive South Korean co</w:t>
      </w:r>
      <w:r w:rsidRPr="00567FDC">
        <w:rPr>
          <w:sz w:val="12"/>
        </w:rPr>
        <w:t>unterstrike were successful, it would exercise no impact on Pyongyang’s political behavior. For instance, with its impressive technological superiority, the South Korean military could probably sink half the North Korean navy in about an hour. In most plac</w:t>
      </w:r>
      <w:r w:rsidRPr="00567FDC">
        <w:rPr>
          <w:sz w:val="12"/>
        </w:rPr>
        <w:t xml:space="preserve">es, that sort of defeat would have serious political consequences — but not in North Korea.  The lives of the common soldiers and sailors are of no political significance there. The tiny North Korean elite has demonstrated that it is ready to sacrifice as </w:t>
      </w:r>
      <w:r w:rsidRPr="00567FDC">
        <w:rPr>
          <w:sz w:val="12"/>
        </w:rPr>
        <w:t>many of the common people as necessary to stay in control (during the famine of the late 1990s, as many as 1 million people perished, with no discernable political repercussions for the government).  The death of a few hundred soldiers will be seen as a so</w:t>
      </w:r>
      <w:r w:rsidRPr="00567FDC">
        <w:rPr>
          <w:sz w:val="12"/>
        </w:rPr>
        <w:t>rry but fully acceptable price — and will not even deter Pyongyang from planning a new round of provocations.  Some argue that such a military disaster would damage the regime, which has staked its reputation on Kim Jong Il’s ‘military first’ doctrine. But</w:t>
      </w:r>
      <w:r w:rsidRPr="00567FDC">
        <w:rPr>
          <w:sz w:val="12"/>
        </w:rPr>
        <w:t xml:space="preserve"> Kim’s regime controls the media so completely that even the most humiliating defeat would be presented as a great victory, a spectacular triumph of North Korean arms.  Only a handful of generals will know the truth, and these generals understand that they</w:t>
      </w:r>
      <w:r w:rsidRPr="00567FDC">
        <w:rPr>
          <w:sz w:val="12"/>
        </w:rPr>
        <w:t xml:space="preserve"> would have no future without the current regime, so they are unlikely to protest.  So, </w:t>
      </w:r>
      <w:r w:rsidRPr="00F61D5B">
        <w:rPr>
          <w:rStyle w:val="Heading3Char"/>
          <w:rFonts w:eastAsia="MS Mincho"/>
          <w:szCs w:val="20"/>
          <w:u w:val="single"/>
        </w:rPr>
        <w:t>nothing can be gained from a massive retaliatory strike</w:t>
      </w:r>
      <w:r w:rsidRPr="00567FDC">
        <w:rPr>
          <w:sz w:val="16"/>
        </w:rPr>
        <w:t xml:space="preserve">. </w:t>
      </w:r>
      <w:r w:rsidRPr="00F61D5B">
        <w:rPr>
          <w:rStyle w:val="Heading3Char"/>
          <w:rFonts w:eastAsia="MS Mincho"/>
          <w:szCs w:val="20"/>
          <w:u w:val="single"/>
        </w:rPr>
        <w:t>But much can be lost. It may be true that neither side wants war</w:t>
      </w:r>
      <w:r w:rsidRPr="00567FDC">
        <w:rPr>
          <w:sz w:val="16"/>
        </w:rPr>
        <w:t>, but there is a danger that a South Korean cou</w:t>
      </w:r>
      <w:r w:rsidRPr="00567FDC">
        <w:rPr>
          <w:sz w:val="16"/>
        </w:rPr>
        <w:t>nterstrike would be seen as excessive in Pyongyang.</w:t>
      </w:r>
    </w:p>
    <w:p w:rsidR="009A6587" w:rsidRPr="00567FDC" w:rsidRDefault="001F10D3" w:rsidP="009A6587">
      <w:pPr>
        <w:rPr>
          <w:sz w:val="16"/>
        </w:rPr>
      </w:pPr>
    </w:p>
    <w:p w:rsidR="009A6587" w:rsidRPr="009A6587" w:rsidRDefault="001F10D3" w:rsidP="009A6587">
      <w:pPr>
        <w:rPr>
          <w:b/>
        </w:rPr>
      </w:pPr>
      <w:r w:rsidRPr="009A6587">
        <w:rPr>
          <w:b/>
        </w:rPr>
        <w:lastRenderedPageBreak/>
        <w:t>No North Korean adventurism or risk-taking --- deterrence solves and they know US retaliation would annihilate them</w:t>
      </w:r>
    </w:p>
    <w:p w:rsidR="009A6587" w:rsidRPr="009A6587" w:rsidRDefault="001F10D3" w:rsidP="009A6587">
      <w:r w:rsidRPr="009A6587">
        <w:t>Muthiah </w:t>
      </w:r>
      <w:r w:rsidRPr="009A6587">
        <w:rPr>
          <w:b/>
        </w:rPr>
        <w:t>Alagappa 9,</w:t>
      </w:r>
      <w:r w:rsidRPr="009A6587">
        <w:t xml:space="preserve"> Distinguished Senior Fellow, East-West Center PhD, International Af</w:t>
      </w:r>
      <w:r w:rsidRPr="009A6587">
        <w:t>fairs, Fletcher School of Law and Diplomacy, Tufts University, 2009--- Nuclear Weapons Reinforce Security and Stability in 21st Century Asia, The following is an excerpt from The Long Shadow: Nuclear Weapons and Security in 21st Century Asia, </w:t>
      </w:r>
      <w:hyperlink r:id="rId16" w:tgtFrame="_blank" w:history="1">
        <w:r w:rsidRPr="009A6587">
          <w:t>http://globalasia.org/pdf/issue9/Alagappa_Full_Version.doc</w:t>
        </w:r>
      </w:hyperlink>
    </w:p>
    <w:p w:rsidR="009A6587" w:rsidRPr="009A6587" w:rsidRDefault="001F10D3" w:rsidP="009A6587">
      <w:pPr>
        <w:pStyle w:val="card"/>
      </w:pPr>
    </w:p>
    <w:p w:rsidR="009A6587" w:rsidRPr="009A6587" w:rsidRDefault="001F10D3" w:rsidP="009A6587">
      <w:pPr>
        <w:pStyle w:val="card"/>
      </w:pPr>
      <w:r w:rsidRPr="009A6587">
        <w:t>It has been argued that states with small or nascent nuclear arsenals might have strategic incentive to use them early in</w:t>
      </w:r>
      <w:r w:rsidRPr="009A6587">
        <w:t xml:space="preserve"> a conflict to secure a military advantage in an impending full-scale war or to prevent the crippling of their nuclear arsenals in the event of a preventive strike. Without survivable nuclear forces, these considerations would encourage launch-on-warning p</w:t>
      </w:r>
      <w:r w:rsidRPr="009A6587">
        <w:t>ostures that could produce crisis situations and undermine stability. Although uncertain how this theoretical possibility might materialize, it has been posited that North Korea’s nuclear armaments will generate continuous crises and undermine stability on</w:t>
      </w:r>
      <w:r w:rsidRPr="009A6587">
        <w:t xml:space="preserve"> the Korean peninsula (Park and Lee 2008). That North Korea’s quest for nuclear weapons and the American responses have generated crisis situations and may do so in the future is not the issue. </w:t>
      </w:r>
      <w:r w:rsidRPr="009A6587">
        <w:rPr>
          <w:u w:val="single"/>
        </w:rPr>
        <w:t>The question is whether nascent and small nuclear weapon state</w:t>
      </w:r>
      <w:r w:rsidRPr="009A6587">
        <w:rPr>
          <w:u w:val="single"/>
        </w:rPr>
        <w:t>s will adopt early-launch postures that produce crisis and undermine stability. There is little empirical evidence to support such a claim</w:t>
      </w:r>
      <w:r w:rsidRPr="009A6587">
        <w:t xml:space="preserve">. </w:t>
      </w:r>
    </w:p>
    <w:p w:rsidR="009A6587" w:rsidRPr="009A6587" w:rsidRDefault="001F10D3" w:rsidP="009A6587">
      <w:pPr>
        <w:pStyle w:val="card"/>
      </w:pPr>
      <w:r w:rsidRPr="009A6587">
        <w:t xml:space="preserve">In the abstract, </w:t>
      </w:r>
      <w:r w:rsidRPr="009A6587">
        <w:rPr>
          <w:u w:val="single"/>
        </w:rPr>
        <w:t xml:space="preserve">it would be illogical for a nascent or small nuclear power to adopt such a posture against a much </w:t>
      </w:r>
      <w:r w:rsidRPr="009A6587">
        <w:rPr>
          <w:u w:val="single"/>
        </w:rPr>
        <w:t>superior adversary</w:t>
      </w:r>
      <w:r w:rsidRPr="009A6587">
        <w:t xml:space="preserve">, as for example in the standoff between North Korea and the United States. </w:t>
      </w:r>
      <w:r w:rsidRPr="009A6587">
        <w:rPr>
          <w:u w:val="single"/>
        </w:rPr>
        <w:t xml:space="preserve">Even if North Korea were to inflict substantial damage on the United States or its allies, it is unclear what political or military advantage would accrue to it. </w:t>
      </w:r>
      <w:r w:rsidRPr="009A6587">
        <w:t xml:space="preserve">It is almost certain, though, that </w:t>
      </w:r>
      <w:r w:rsidRPr="009A6587">
        <w:rPr>
          <w:u w:val="single"/>
        </w:rPr>
        <w:t>it would not survive a massive retaliatory strike by the United States</w:t>
      </w:r>
      <w:r w:rsidRPr="009A6587">
        <w:t>. However, if North Korea develops a partially survivable nuclear force, early use could have some value; but still such use is likely to be deterred b</w:t>
      </w:r>
      <w:r w:rsidRPr="009A6587">
        <w:t>y the possibility of massive retaliation and destruction by the more powerful adversary. Early use postures may make more sense between powers of roughly equal capability with partially survivable nuclear forces. However, evidence from the India-Pakistan d</w:t>
      </w:r>
      <w:r w:rsidRPr="009A6587">
        <w:t>yad, which has a relatively longer nuclear history, does not support this abstract possibility. Despite Pakistan’s refusal to embrace an NFU policy and its attempt to exploit the risk of escalation to nuclear war, Islamabad has not opted for an early use p</w:t>
      </w:r>
      <w:r w:rsidRPr="009A6587">
        <w:t>osture ( Khan and Lavoy 2008). India, which is committed to an NFU policy, has also not adopted an early use posture. As Devin Hagerty (1998) points out, despite the tensions between them, both countries have taken unilateral and bilateral measures to avoi</w:t>
      </w:r>
      <w:r w:rsidRPr="009A6587">
        <w:t>d early use. Deterrence, not early use, characterizes their nuclear postures.</w:t>
      </w:r>
    </w:p>
    <w:p w:rsidR="009A6587" w:rsidRPr="009A6587" w:rsidRDefault="001F10D3" w:rsidP="009A6587">
      <w:pPr>
        <w:pStyle w:val="Heading2"/>
        <w:rPr>
          <w:rFonts w:eastAsia="Calibri"/>
        </w:rPr>
      </w:pPr>
      <w:r w:rsidRPr="009A6587">
        <w:rPr>
          <w:rFonts w:eastAsia="Calibri"/>
        </w:rPr>
        <w:lastRenderedPageBreak/>
        <w:t>AT: k2 relations</w:t>
      </w:r>
    </w:p>
    <w:p w:rsidR="009A6587" w:rsidRPr="009A6587" w:rsidRDefault="001F10D3" w:rsidP="009A6587"/>
    <w:p w:rsidR="009A6587" w:rsidRPr="008F2EFD" w:rsidRDefault="001F10D3" w:rsidP="009A6587">
      <w:pPr>
        <w:pStyle w:val="Heading3"/>
      </w:pPr>
      <w:r w:rsidRPr="008F2EFD">
        <w:t>SKFTA not key</w:t>
      </w:r>
    </w:p>
    <w:p w:rsidR="009A6587" w:rsidRPr="008F2EFD" w:rsidRDefault="001F10D3" w:rsidP="009A6587">
      <w:r w:rsidRPr="008F2EFD">
        <w:rPr>
          <w:rStyle w:val="Heading3Char"/>
          <w:rFonts w:eastAsia="MS Mincho"/>
        </w:rPr>
        <w:t>Lim 6</w:t>
      </w:r>
      <w:r w:rsidRPr="008F2EFD">
        <w:t xml:space="preserve"> (Wonhyuk, Fellow – Korea Development Institute and Nonresident Fellow – Center for Northeast Asian Policy Studies – Brookings Institution, “</w:t>
      </w:r>
      <w:r w:rsidRPr="008F2EFD">
        <w:t>KORUS FTA: A MYSTERIOUS BEGINNING AND AN UNCERTAIN FUTURE,” Asian Perspective, 30(4), pp. 175-187, http://www.asianperspective.org/articles/v30n4-i.pdf)</w:t>
      </w:r>
    </w:p>
    <w:p w:rsidR="009A6587" w:rsidRPr="00567FDC" w:rsidRDefault="001F10D3" w:rsidP="009A6587"/>
    <w:p w:rsidR="009A6587" w:rsidRPr="00567FDC" w:rsidRDefault="001F10D3" w:rsidP="009A6587">
      <w:r w:rsidRPr="00567FDC">
        <w:t xml:space="preserve">Despite these problems, </w:t>
      </w:r>
      <w:r w:rsidRPr="00F61D5B">
        <w:rPr>
          <w:rStyle w:val="Heading3Char"/>
          <w:rFonts w:eastAsia="MS Mincho"/>
          <w:szCs w:val="20"/>
          <w:u w:val="single"/>
        </w:rPr>
        <w:t>many people seem to presume that the KORUS FTA will be a new glue that holds t</w:t>
      </w:r>
      <w:r w:rsidRPr="00F61D5B">
        <w:rPr>
          <w:rStyle w:val="Heading3Char"/>
          <w:rFonts w:eastAsia="MS Mincho"/>
          <w:szCs w:val="20"/>
          <w:u w:val="single"/>
        </w:rPr>
        <w:t>he alliance together, a quick fix for the strained relationship between the two countries</w:t>
      </w:r>
      <w:r w:rsidRPr="00567FDC">
        <w:t xml:space="preserve">. </w:t>
      </w:r>
      <w:r w:rsidRPr="00F61D5B">
        <w:rPr>
          <w:rStyle w:val="Heading3Char"/>
          <w:rFonts w:eastAsia="MS Mincho"/>
          <w:szCs w:val="20"/>
          <w:u w:val="single"/>
        </w:rPr>
        <w:t>However</w:t>
      </w:r>
      <w:r w:rsidRPr="00567FDC">
        <w:t xml:space="preserve">, </w:t>
      </w:r>
      <w:r w:rsidRPr="00F61D5B">
        <w:rPr>
          <w:rStyle w:val="Heading3Char"/>
          <w:rFonts w:eastAsia="MS Mincho"/>
          <w:szCs w:val="20"/>
          <w:u w:val="single"/>
        </w:rPr>
        <w:t>as long as the two countries fail to craft a common strategic vision for the Korean peninsula and East Asia</w:t>
      </w:r>
      <w:r w:rsidRPr="00567FDC">
        <w:t xml:space="preserve">, </w:t>
      </w:r>
      <w:r w:rsidRPr="00F61D5B">
        <w:rPr>
          <w:rStyle w:val="Heading3Char"/>
          <w:rFonts w:eastAsia="MS Mincho"/>
          <w:szCs w:val="20"/>
          <w:u w:val="single"/>
        </w:rPr>
        <w:t xml:space="preserve">the extent to which the FTA can compensate for </w:t>
      </w:r>
      <w:r w:rsidRPr="00F61D5B">
        <w:rPr>
          <w:rStyle w:val="Heading3Char"/>
          <w:rFonts w:eastAsia="MS Mincho"/>
          <w:szCs w:val="20"/>
          <w:u w:val="single"/>
        </w:rPr>
        <w:t xml:space="preserve">strains in the security alliance is </w:t>
      </w:r>
      <w:r w:rsidRPr="00F61D5B">
        <w:rPr>
          <w:rStyle w:val="Emphasis"/>
          <w:rFonts w:eastAsia="MS Gothic"/>
        </w:rPr>
        <w:t>likely to be limited</w:t>
      </w:r>
      <w:r w:rsidRPr="00567FDC">
        <w:t>. Moreover, the process leading to such an agreement will be far from smooth. Most importantly, the bilateral nature of negotiations may create the impression that the United States is to blame for he</w:t>
      </w:r>
      <w:r w:rsidRPr="00567FDC">
        <w:t>avy adjustment costs that Korea’s “vulnerable” sectors must bear. For multilateral negotiations, anti-liberalization forces stage a protest against globalization, whereas for bilateral negotiations, they can target a particular country. In other words, neg</w:t>
      </w:r>
      <w:r w:rsidRPr="00567FDC">
        <w:t xml:space="preserve">otiations for the KORUS FTA actually run the risk of fueling anti-American sentiment in Korea and anti-Korean sentiment in the United States— exactly the opposite of what its proponents intended. This would be a shame, especially in light of the fact that </w:t>
      </w:r>
      <w:r w:rsidRPr="00567FDC">
        <w:t>bilateral trade and investment have been the saving grace of ROK-U.S. relations in recent years.</w:t>
      </w:r>
    </w:p>
    <w:p w:rsidR="009A6587" w:rsidRPr="00567FDC" w:rsidRDefault="001F10D3" w:rsidP="009A6587"/>
    <w:p w:rsidR="009A6587" w:rsidRPr="008F2EFD" w:rsidRDefault="001F10D3" w:rsidP="009A6587">
      <w:pPr>
        <w:pStyle w:val="Heading3"/>
        <w:rPr>
          <w:sz w:val="20"/>
        </w:rPr>
      </w:pPr>
      <w:r w:rsidRPr="008F2EFD">
        <w:rPr>
          <w:sz w:val="20"/>
        </w:rPr>
        <w:t>US-South Korea relations resilient.</w:t>
      </w:r>
    </w:p>
    <w:p w:rsidR="009A6587" w:rsidRPr="008F2EFD" w:rsidRDefault="001F10D3" w:rsidP="009A6587">
      <w:pPr>
        <w:outlineLvl w:val="0"/>
      </w:pPr>
      <w:r w:rsidRPr="008F2EFD">
        <w:rPr>
          <w:rStyle w:val="Heading3Char"/>
          <w:rFonts w:eastAsia="MS Mincho"/>
        </w:rPr>
        <w:t xml:space="preserve">Ireland 9 </w:t>
      </w:r>
      <w:r w:rsidRPr="008F2EFD">
        <w:t>(Corydon, Harvard News Office, 9/14, http://news.harvard.edu/gazette/story/2009/09/firm-allies-past-and-present/</w:t>
      </w:r>
      <w:r w:rsidRPr="008F2EFD">
        <w:t>#)</w:t>
      </w:r>
    </w:p>
    <w:p w:rsidR="009A6587" w:rsidRPr="00567FDC" w:rsidRDefault="001F10D3" w:rsidP="009A6587"/>
    <w:p w:rsidR="009A6587" w:rsidRPr="00567FDC" w:rsidRDefault="001F10D3" w:rsidP="009A6587">
      <w:r w:rsidRPr="00567FDC">
        <w:t xml:space="preserve">In a conversation in front of a capacity crowd at the forum, the two diplomats reflected on the historical strength of the alliance and what issues might put it at risk. Both agreed </w:t>
      </w:r>
      <w:r w:rsidRPr="00F61D5B">
        <w:rPr>
          <w:rStyle w:val="Heading3Char"/>
          <w:rFonts w:eastAsia="MS Mincho"/>
          <w:szCs w:val="20"/>
          <w:u w:val="single"/>
        </w:rPr>
        <w:t xml:space="preserve">it would </w:t>
      </w:r>
      <w:r w:rsidRPr="00F61D5B">
        <w:rPr>
          <w:rStyle w:val="Emphasis"/>
          <w:rFonts w:eastAsia="MS Gothic"/>
        </w:rPr>
        <w:t>take a lot</w:t>
      </w:r>
      <w:r w:rsidRPr="00F61D5B">
        <w:rPr>
          <w:rStyle w:val="Heading3Char"/>
          <w:rFonts w:eastAsia="MS Mincho"/>
          <w:szCs w:val="20"/>
          <w:u w:val="single"/>
        </w:rPr>
        <w:t xml:space="preserve"> to shake a political relationship that dates back </w:t>
      </w:r>
      <w:r w:rsidRPr="00F61D5B">
        <w:rPr>
          <w:rStyle w:val="Heading3Char"/>
          <w:rFonts w:eastAsia="MS Mincho"/>
          <w:szCs w:val="20"/>
          <w:u w:val="single"/>
        </w:rPr>
        <w:t>to the 19th century</w:t>
      </w:r>
      <w:r w:rsidRPr="00567FDC">
        <w:t xml:space="preserve">, and </w:t>
      </w:r>
      <w:r w:rsidRPr="00F61D5B">
        <w:rPr>
          <w:rStyle w:val="Heading3Char"/>
          <w:rFonts w:eastAsia="MS Mincho"/>
          <w:szCs w:val="20"/>
          <w:u w:val="single"/>
        </w:rPr>
        <w:t xml:space="preserve">one that was </w:t>
      </w:r>
      <w:r w:rsidRPr="00F61D5B">
        <w:rPr>
          <w:rStyle w:val="Emphasis"/>
          <w:rFonts w:eastAsia="MS Gothic"/>
        </w:rPr>
        <w:t>forged in steel</w:t>
      </w:r>
      <w:r w:rsidRPr="00F61D5B">
        <w:rPr>
          <w:rStyle w:val="Heading3Char"/>
          <w:rFonts w:eastAsia="MS Mincho"/>
          <w:szCs w:val="20"/>
          <w:u w:val="single"/>
        </w:rPr>
        <w:t xml:space="preserve"> by the Korean War</w:t>
      </w:r>
      <w:r w:rsidRPr="00567FDC">
        <w:t xml:space="preserve">. </w:t>
      </w:r>
      <w:r w:rsidRPr="00F61D5B">
        <w:rPr>
          <w:rStyle w:val="Heading3Char"/>
          <w:rFonts w:eastAsia="MS Mincho"/>
          <w:szCs w:val="20"/>
          <w:u w:val="single"/>
        </w:rPr>
        <w:t xml:space="preserve">It is an alliance “less brittle and </w:t>
      </w:r>
      <w:r w:rsidRPr="00F61D5B">
        <w:rPr>
          <w:rStyle w:val="Emphasis"/>
          <w:rFonts w:eastAsia="MS Gothic"/>
        </w:rPr>
        <w:t>far more resilient</w:t>
      </w:r>
      <w:r w:rsidRPr="00F61D5B">
        <w:rPr>
          <w:rStyle w:val="Heading3Char"/>
          <w:rFonts w:eastAsia="MS Mincho"/>
          <w:szCs w:val="20"/>
          <w:u w:val="single"/>
        </w:rPr>
        <w:t xml:space="preserve"> than it ever has been</w:t>
      </w:r>
      <w:r w:rsidRPr="00567FDC">
        <w:t>,” said Stephens. Han, who in 1984 earned a Harvard Ph.D. in economics, called the U.S.-South Korea allianc</w:t>
      </w:r>
      <w:r w:rsidRPr="00567FDC">
        <w:t xml:space="preserve">e the foundation of his nation’s “economic growth, prosperity, and security.” </w:t>
      </w:r>
      <w:r w:rsidRPr="00F61D5B">
        <w:rPr>
          <w:rStyle w:val="Heading3Char"/>
          <w:rFonts w:eastAsia="MS Mincho"/>
          <w:szCs w:val="20"/>
          <w:u w:val="single"/>
        </w:rPr>
        <w:t>It remains so firm and mutual</w:t>
      </w:r>
      <w:r w:rsidRPr="00567FDC">
        <w:t xml:space="preserve"> today, he added, </w:t>
      </w:r>
      <w:r w:rsidRPr="00F61D5B">
        <w:rPr>
          <w:rStyle w:val="Heading3Char"/>
          <w:rFonts w:eastAsia="MS Mincho"/>
          <w:szCs w:val="20"/>
          <w:u w:val="single"/>
        </w:rPr>
        <w:t>that it could be an international model of cooperation — “the exemplar alliance relationship of the future</w:t>
      </w:r>
      <w:r w:rsidRPr="00567FDC">
        <w:t xml:space="preserve">.” Moderating the public </w:t>
      </w:r>
      <w:r w:rsidRPr="00567FDC">
        <w:t>conversation between ambassadors was Graham Allison, a terrorism scholar who has studied the threat posed by a nuclear-armed North Korea. He is Douglas Dillon Professor of Government at Harvard Kennedy School (HKS) and director of the Belfer Center for Sci</w:t>
      </w:r>
      <w:r w:rsidRPr="00567FDC">
        <w:t>ence and International Affairs. Skeptical and probing, Allison prompted the two diplomats to imagine a near future in which the traditional alliance enjoyed by the United States and South Korea goes sour. In sum, he asked, what could go wrong and what issu</w:t>
      </w:r>
      <w:r w:rsidRPr="00567FDC">
        <w:t>es need attending to? Neither of the ambassadors budged much. In fact, said Han, “</w:t>
      </w:r>
      <w:r w:rsidRPr="00F61D5B">
        <w:rPr>
          <w:rStyle w:val="Heading3Char"/>
          <w:rFonts w:eastAsia="MS Mincho"/>
          <w:szCs w:val="20"/>
          <w:u w:val="single"/>
        </w:rPr>
        <w:t xml:space="preserve">there is a very, very fundamental notion that U.S.-Korea relations </w:t>
      </w:r>
      <w:r w:rsidRPr="00F61D5B">
        <w:rPr>
          <w:rStyle w:val="Emphasis"/>
          <w:rFonts w:eastAsia="MS Gothic"/>
        </w:rPr>
        <w:t>cannot be swayed by one or two events</w:t>
      </w:r>
      <w:r w:rsidRPr="00567FDC">
        <w:t>.” It is and has been an alliance, he said, that has never been “under</w:t>
      </w:r>
      <w:r w:rsidRPr="00567FDC">
        <w:t xml:space="preserve">estimated or disregarded. It was always central.” But it is true, Han added, that the two nations share a set of 21st century problems — global issues that include terrorism, piracy, climate change, and the challenges of development and trade. </w:t>
      </w:r>
      <w:r w:rsidRPr="00F61D5B">
        <w:rPr>
          <w:rStyle w:val="Heading3Char"/>
          <w:rFonts w:eastAsia="MS Mincho"/>
          <w:szCs w:val="20"/>
          <w:u w:val="single"/>
        </w:rPr>
        <w:t>U.S.-South K</w:t>
      </w:r>
      <w:r w:rsidRPr="00F61D5B">
        <w:rPr>
          <w:rStyle w:val="Heading3Char"/>
          <w:rFonts w:eastAsia="MS Mincho"/>
          <w:szCs w:val="20"/>
          <w:u w:val="single"/>
        </w:rPr>
        <w:t xml:space="preserve">orea relations are </w:t>
      </w:r>
      <w:r w:rsidRPr="00F61D5B">
        <w:rPr>
          <w:rStyle w:val="Emphasis"/>
          <w:rFonts w:eastAsia="MS Gothic"/>
        </w:rPr>
        <w:t>resilient and strong</w:t>
      </w:r>
      <w:r w:rsidRPr="00567FDC">
        <w:t>, said Stephens, but three areas deserve a measure of vigilance: economic crisis, North Korea, and the continued presence of 26,000 American military personnel on Korean soil. “We need to be good neighbors, good frien</w:t>
      </w:r>
      <w:r w:rsidRPr="00567FDC">
        <w:t>ds” on the issue of that presence, she said.</w:t>
      </w:r>
    </w:p>
    <w:p w:rsidR="009A6587" w:rsidRPr="00567FDC" w:rsidRDefault="001F10D3" w:rsidP="009A6587"/>
    <w:p w:rsidR="009A6587" w:rsidRPr="009A6587" w:rsidRDefault="001F10D3" w:rsidP="009A6587"/>
    <w:p w:rsidR="009A6587" w:rsidRPr="009A6587" w:rsidRDefault="001F10D3" w:rsidP="009A6587">
      <w:pPr>
        <w:pStyle w:val="Heading1"/>
        <w:rPr>
          <w:rFonts w:eastAsia="Calibri"/>
        </w:rPr>
      </w:pPr>
      <w:r w:rsidRPr="009A6587">
        <w:rPr>
          <w:rFonts w:eastAsia="Calibri"/>
        </w:rPr>
        <w:lastRenderedPageBreak/>
        <w:t>**Heg</w:t>
      </w:r>
    </w:p>
    <w:p w:rsidR="009A6587" w:rsidRPr="009A6587" w:rsidRDefault="001F10D3" w:rsidP="009A6587"/>
    <w:p w:rsidR="009A6587" w:rsidRPr="009A6587" w:rsidRDefault="001F10D3" w:rsidP="009A6587">
      <w:pPr>
        <w:pStyle w:val="Heading2"/>
        <w:rPr>
          <w:rFonts w:eastAsia="Calibri"/>
        </w:rPr>
      </w:pPr>
      <w:r w:rsidRPr="009A6587">
        <w:rPr>
          <w:rFonts w:eastAsia="Calibri"/>
        </w:rPr>
        <w:lastRenderedPageBreak/>
        <w:t>AT: Asian leadership</w:t>
      </w:r>
    </w:p>
    <w:p w:rsidR="009A6587" w:rsidRPr="008F2EFD" w:rsidRDefault="001F10D3" w:rsidP="009A6587">
      <w:pPr>
        <w:pStyle w:val="Heading3"/>
        <w:rPr>
          <w:sz w:val="20"/>
        </w:rPr>
      </w:pPr>
      <w:r w:rsidRPr="008F2EFD">
        <w:rPr>
          <w:sz w:val="20"/>
        </w:rPr>
        <w:t>Asian leadership is high – and ASEAN solves</w:t>
      </w:r>
    </w:p>
    <w:p w:rsidR="009A6587" w:rsidRPr="00567FDC" w:rsidRDefault="001F10D3" w:rsidP="009A6587">
      <w:r w:rsidRPr="00567FDC">
        <w:rPr>
          <w:b/>
        </w:rPr>
        <w:t>Siirila 10</w:t>
      </w:r>
      <w:r w:rsidRPr="00567FDC">
        <w:t xml:space="preserve"> (Aaron, Projects &amp; Outreach Coordinator – East-West Center, “Clinton: “Renewed American leadership in Asia”,” 11-4, http://ase</w:t>
      </w:r>
      <w:r w:rsidRPr="00567FDC">
        <w:t>anmattersforamerica.org/clinton-renewed-american-leadership-in-asia/456)</w:t>
      </w:r>
    </w:p>
    <w:p w:rsidR="009A6587" w:rsidRPr="00567FDC" w:rsidRDefault="001F10D3" w:rsidP="009A6587"/>
    <w:p w:rsidR="009A6587" w:rsidRPr="00567FDC" w:rsidRDefault="001F10D3" w:rsidP="009A6587">
      <w:r w:rsidRPr="00567FDC">
        <w:rPr>
          <w:sz w:val="16"/>
        </w:rPr>
        <w:t xml:space="preserve">US Secretary of State Hilary Rodham </w:t>
      </w:r>
      <w:r w:rsidRPr="00F61D5B">
        <w:rPr>
          <w:rStyle w:val="Heading3Char"/>
          <w:rFonts w:eastAsia="MS Mincho"/>
          <w:szCs w:val="20"/>
          <w:u w:val="single"/>
        </w:rPr>
        <w:t>Clinton</w:t>
      </w:r>
      <w:r w:rsidRPr="00567FDC">
        <w:rPr>
          <w:sz w:val="16"/>
        </w:rPr>
        <w:t xml:space="preserve"> </w:t>
      </w:r>
      <w:r w:rsidRPr="00F61D5B">
        <w:rPr>
          <w:rStyle w:val="Heading3Char"/>
          <w:rFonts w:eastAsia="MS Mincho"/>
          <w:szCs w:val="20"/>
          <w:u w:val="single"/>
        </w:rPr>
        <w:t>called ASEAN a “fulcrum for the region’s emerging regional architecture” and declared US intentions to “sustain and strengthen America’s l</w:t>
      </w:r>
      <w:r w:rsidRPr="00F61D5B">
        <w:rPr>
          <w:rStyle w:val="Heading3Char"/>
          <w:rFonts w:eastAsia="MS Mincho"/>
          <w:szCs w:val="20"/>
          <w:u w:val="single"/>
        </w:rPr>
        <w:t>eadership in the Asia-Pacific region</w:t>
      </w:r>
      <w:r w:rsidRPr="00567FDC">
        <w:rPr>
          <w:sz w:val="16"/>
        </w:rPr>
        <w:t xml:space="preserve">” in a speech co-hosted by the East-West Center on October 28 in Hawaii. Full video of the speech is available.  </w:t>
      </w:r>
      <w:r w:rsidRPr="00F61D5B">
        <w:rPr>
          <w:rStyle w:val="Heading3Char"/>
          <w:rFonts w:eastAsia="MS Mincho"/>
          <w:szCs w:val="20"/>
          <w:u w:val="single"/>
        </w:rPr>
        <w:t>One main theme of the speech was a defense of America’s record and continuing commitment to US allies</w:t>
      </w:r>
      <w:r w:rsidRPr="00567FDC">
        <w:rPr>
          <w:sz w:val="16"/>
        </w:rPr>
        <w:t>, part</w:t>
      </w:r>
      <w:r w:rsidRPr="00567FDC">
        <w:rPr>
          <w:sz w:val="16"/>
        </w:rPr>
        <w:t>ners and regional institutions in Asia. It was in the context of the third category – regional institutions – that Clinton singled out ASEAN as a leader:  And let me simply state the principle that will guide America’s role in Asian institutions. If conseq</w:t>
      </w:r>
      <w:r w:rsidRPr="00567FDC">
        <w:rPr>
          <w:sz w:val="16"/>
        </w:rPr>
        <w:t>uential security, political, and economic issues are being discussed, and if they involve [US] interests, then we will seek a seat at the table. That’s why we view ASEAN as a fulcrum for the region’s emerging regional architecture. And we see it as indispe</w:t>
      </w:r>
      <w:r w:rsidRPr="00567FDC">
        <w:rPr>
          <w:sz w:val="16"/>
        </w:rPr>
        <w:t>nsable on a host of political, economic, and strategic matters.  The speech comes as Clinton departs for a seven-country tour of Asia and just two weeks before President Barack Obama visits Asia for the longest international trip of his presidency. ASEAN f</w:t>
      </w:r>
      <w:r w:rsidRPr="00567FDC">
        <w:rPr>
          <w:sz w:val="16"/>
        </w:rPr>
        <w:t xml:space="preserve">eatures heavily in both itineraries; between them, Clinton and Obama will visit four of the ten ASEAN countries.  Clinton went on to describe the many ways </w:t>
      </w:r>
      <w:r w:rsidRPr="00F61D5B">
        <w:rPr>
          <w:rStyle w:val="Heading3Char"/>
          <w:rFonts w:eastAsia="MS Mincho"/>
          <w:szCs w:val="20"/>
          <w:u w:val="single"/>
        </w:rPr>
        <w:t>the US has engaged with</w:t>
      </w:r>
      <w:r w:rsidRPr="00567FDC">
        <w:rPr>
          <w:sz w:val="16"/>
        </w:rPr>
        <w:t xml:space="preserve"> </w:t>
      </w:r>
      <w:r w:rsidRPr="00F61D5B">
        <w:rPr>
          <w:rStyle w:val="Heading3Char"/>
          <w:rFonts w:eastAsia="MS Mincho"/>
          <w:szCs w:val="20"/>
          <w:u w:val="single"/>
        </w:rPr>
        <w:t>ASEAN over the past two years</w:t>
      </w:r>
      <w:r w:rsidRPr="00567FDC">
        <w:rPr>
          <w:sz w:val="16"/>
        </w:rPr>
        <w:t>, including: accession to the Treaty of Amity a</w:t>
      </w:r>
      <w:r w:rsidRPr="00567FDC">
        <w:rPr>
          <w:sz w:val="16"/>
        </w:rPr>
        <w:t>nd Cooperation, opening a US mission to ASEAN, engaging in the ASEAN Defense Ministerial Meeting, two US-ASEAN summits attended by President Obama, and a “leading role” in the ASEAN regional forum. Other regional institutions of importance to the United St</w:t>
      </w:r>
      <w:r w:rsidRPr="00567FDC">
        <w:rPr>
          <w:sz w:val="16"/>
        </w:rPr>
        <w:t xml:space="preserve">ates included APEC and the East Asia Summit (EAS).  </w:t>
      </w:r>
      <w:r w:rsidRPr="00F61D5B">
        <w:rPr>
          <w:rStyle w:val="Heading3Char"/>
          <w:rFonts w:eastAsia="MS Mincho"/>
          <w:szCs w:val="20"/>
          <w:u w:val="single"/>
        </w:rPr>
        <w:t>Clinton also detailed the many strides in bilateral relations between the US and countries in Southeast Asia</w:t>
      </w:r>
      <w:r w:rsidRPr="00567FDC">
        <w:rPr>
          <w:sz w:val="16"/>
        </w:rPr>
        <w:t>. In Thailand, she held out the Creative Partnership Agreement, which brings Thais and Americans</w:t>
      </w:r>
      <w:r w:rsidRPr="00567FDC">
        <w:rPr>
          <w:sz w:val="16"/>
        </w:rPr>
        <w:t xml:space="preserve"> together to develop sectors of the Thai economy. In the Philippines, the upcoming 2+2 Strategic Dialogue meeting will bring together US and Filipino defense and foreign secretaries. The US has engaged with both countries to increase their skills in counte</w:t>
      </w:r>
      <w:r w:rsidRPr="00567FDC">
        <w:rPr>
          <w:sz w:val="16"/>
        </w:rPr>
        <w:t xml:space="preserve">rterrorism and response to humanitarian disaster.  </w:t>
      </w:r>
      <w:r w:rsidRPr="00F61D5B">
        <w:rPr>
          <w:rStyle w:val="Heading3Char"/>
          <w:rFonts w:eastAsia="MS Mincho"/>
          <w:szCs w:val="20"/>
          <w:u w:val="single"/>
        </w:rPr>
        <w:t>Clinton praised Indonesia for “playing a leading role in the region and especially in regional institutions.” The US is looking forward to launching the new Comprehensive Partnership Agreement this month</w:t>
      </w:r>
      <w:r w:rsidRPr="00567FDC">
        <w:rPr>
          <w:sz w:val="16"/>
        </w:rPr>
        <w:t xml:space="preserve">, </w:t>
      </w:r>
      <w:r w:rsidRPr="00567FDC">
        <w:rPr>
          <w:sz w:val="16"/>
        </w:rPr>
        <w:t xml:space="preserve">during Obama’s visit, and is also placing high hopes on Indonesia’s hosting of the East Asia Summit in 2011.  </w:t>
      </w:r>
      <w:r w:rsidRPr="00F61D5B">
        <w:rPr>
          <w:rStyle w:val="Heading3Char"/>
          <w:rFonts w:eastAsia="MS Mincho"/>
          <w:szCs w:val="20"/>
          <w:u w:val="single"/>
        </w:rPr>
        <w:t>In Vietnam, the US is “cultivating a level of cooperation that would have been unimaginable just 10 years ago.” US-Vietnamese ties are moving forw</w:t>
      </w:r>
      <w:r w:rsidRPr="00F61D5B">
        <w:rPr>
          <w:rStyle w:val="Heading3Char"/>
          <w:rFonts w:eastAsia="MS Mincho"/>
          <w:szCs w:val="20"/>
          <w:u w:val="single"/>
        </w:rPr>
        <w:t>ard diplomatically, economically, and in defense-related issues</w:t>
      </w:r>
      <w:r w:rsidRPr="00567FDC">
        <w:rPr>
          <w:sz w:val="16"/>
        </w:rPr>
        <w:t xml:space="preserve">.  </w:t>
      </w:r>
      <w:r w:rsidRPr="00F61D5B">
        <w:rPr>
          <w:rStyle w:val="Heading3Char"/>
          <w:rFonts w:eastAsia="MS Mincho"/>
          <w:szCs w:val="20"/>
          <w:u w:val="single"/>
        </w:rPr>
        <w:t>And the US is working with Singapore to promote economic growth and integration through ASEAN and the Trans-Pacific Partnership (TPP). The US has also increased its naval presence in Singapo</w:t>
      </w:r>
      <w:r w:rsidRPr="00F61D5B">
        <w:rPr>
          <w:rStyle w:val="Heading3Char"/>
          <w:rFonts w:eastAsia="MS Mincho"/>
          <w:szCs w:val="20"/>
          <w:u w:val="single"/>
        </w:rPr>
        <w:t>re</w:t>
      </w:r>
      <w:r w:rsidRPr="00567FDC">
        <w:rPr>
          <w:sz w:val="16"/>
        </w:rPr>
        <w:t>.</w:t>
      </w:r>
    </w:p>
    <w:p w:rsidR="009A6587" w:rsidRPr="00567FDC" w:rsidRDefault="001F10D3" w:rsidP="009A6587"/>
    <w:p w:rsidR="009A6587" w:rsidRPr="008F2EFD" w:rsidRDefault="001F10D3" w:rsidP="009A6587">
      <w:pPr>
        <w:pStyle w:val="Heading3"/>
        <w:rPr>
          <w:sz w:val="20"/>
        </w:rPr>
      </w:pPr>
      <w:r w:rsidRPr="008F2EFD">
        <w:rPr>
          <w:sz w:val="20"/>
        </w:rPr>
        <w:t>-- Asian leadership collapse inevitable – economic crisis and defense spending</w:t>
      </w:r>
    </w:p>
    <w:p w:rsidR="009A6587" w:rsidRPr="00567FDC" w:rsidRDefault="001F10D3" w:rsidP="009A6587">
      <w:r w:rsidRPr="00F61D5B">
        <w:rPr>
          <w:rStyle w:val="Heading3Char"/>
          <w:rFonts w:eastAsia="MS Mincho"/>
          <w:szCs w:val="20"/>
          <w:u w:val="single"/>
        </w:rPr>
        <w:t>Zakheim 9</w:t>
      </w:r>
      <w:r w:rsidRPr="00567FDC">
        <w:t xml:space="preserve"> (Dov, Trustee – Foreign Policy Research Institute, “Security Challenged for the Crisis”, 3-11, </w:t>
      </w:r>
    </w:p>
    <w:p w:rsidR="009A6587" w:rsidRPr="00567FDC" w:rsidRDefault="001F10D3" w:rsidP="009A6587">
      <w:r w:rsidRPr="00567FDC">
        <w:t>http://www.isn.ethz.ch/isn/Current-Affairs/Security-Watch/Detail/?</w:t>
      </w:r>
      <w:r w:rsidRPr="00567FDC">
        <w:t>ots591=4888CAA0-B3DB-1461-98B9-E20E7B9C13D4&amp;lng=en&amp;id=98001)</w:t>
      </w:r>
    </w:p>
    <w:p w:rsidR="009A6587" w:rsidRPr="00567FDC" w:rsidRDefault="001F10D3" w:rsidP="009A6587"/>
    <w:p w:rsidR="009A6587" w:rsidRPr="00567FDC" w:rsidRDefault="001F10D3" w:rsidP="009A6587">
      <w:pPr>
        <w:rPr>
          <w:rStyle w:val="Style1Char"/>
        </w:rPr>
      </w:pPr>
      <w:r w:rsidRPr="00567FDC">
        <w:t xml:space="preserve">The </w:t>
      </w:r>
      <w:r w:rsidRPr="00567FDC">
        <w:rPr>
          <w:rStyle w:val="Style1Char"/>
        </w:rPr>
        <w:t>economic crisis is likely to further diminish the already weak appetite of allies</w:t>
      </w:r>
      <w:r w:rsidRPr="00567FDC">
        <w:t xml:space="preserve"> and friends both </w:t>
      </w:r>
      <w:r w:rsidRPr="00567FDC">
        <w:rPr>
          <w:rStyle w:val="Style1Char"/>
        </w:rPr>
        <w:t>to</w:t>
      </w:r>
      <w:r w:rsidRPr="00567FDC">
        <w:t xml:space="preserve"> increase or even </w:t>
      </w:r>
      <w:r w:rsidRPr="00567FDC">
        <w:rPr>
          <w:rStyle w:val="Style1Char"/>
        </w:rPr>
        <w:t>maintain their current levels of defense expenditure, and to contribute</w:t>
      </w:r>
      <w:r w:rsidRPr="00567FDC">
        <w:rPr>
          <w:rStyle w:val="Style1Char"/>
        </w:rPr>
        <w:t xml:space="preserve"> to coalition operations</w:t>
      </w:r>
      <w:r w:rsidRPr="00567FDC">
        <w:t xml:space="preserve"> in Afghanistan. Few of our major allies and friends spend as much as 3 percent. of their GDP on defense. Their GDPs, like ours, are in decline and in several cases, such as Japan, are declining at a far faster rate than ours. Korea</w:t>
      </w:r>
      <w:r w:rsidRPr="00567FDC">
        <w:t xml:space="preserve"> and Taiwan, like Japan, are suffering from a drop in exports, notably in the automobile sector. Iceland’s financial collapse has received widespread attention. </w:t>
      </w:r>
      <w:r w:rsidRPr="00567FDC">
        <w:rPr>
          <w:rStyle w:val="Style1Char"/>
        </w:rPr>
        <w:t>Economic constraints have at times been an excuse for allies not to do more for</w:t>
      </w:r>
      <w:r w:rsidRPr="00567FDC">
        <w:t xml:space="preserve"> the </w:t>
      </w:r>
      <w:r w:rsidRPr="00567FDC">
        <w:rPr>
          <w:rStyle w:val="Style1Char"/>
        </w:rPr>
        <w:t>common defe</w:t>
      </w:r>
      <w:r w:rsidRPr="00567FDC">
        <w:rPr>
          <w:rStyle w:val="Style1Char"/>
        </w:rPr>
        <w:t>nse</w:t>
      </w:r>
      <w:r w:rsidRPr="00567FDC">
        <w:t xml:space="preserve"> of the West; </w:t>
      </w:r>
      <w:r w:rsidRPr="00567FDC">
        <w:rPr>
          <w:rStyle w:val="Style1Char"/>
        </w:rPr>
        <w:t>today, that excuse is being buttressed by reality.</w:t>
      </w:r>
      <w:r w:rsidRPr="00567FDC">
        <w:t xml:space="preserve"> Whether excuse or reality, the net result will be exactly the same: </w:t>
      </w:r>
      <w:r w:rsidRPr="00567FDC">
        <w:rPr>
          <w:rStyle w:val="Style1Char"/>
        </w:rPr>
        <w:t xml:space="preserve">the </w:t>
      </w:r>
      <w:r w:rsidRPr="00567FDC">
        <w:rPr>
          <w:rStyle w:val="Style1Char"/>
          <w:bdr w:val="single" w:sz="4" w:space="0" w:color="auto"/>
        </w:rPr>
        <w:t>U</w:t>
      </w:r>
      <w:r w:rsidRPr="00567FDC">
        <w:t xml:space="preserve">nited </w:t>
      </w:r>
      <w:r w:rsidRPr="00567FDC">
        <w:rPr>
          <w:rStyle w:val="Style1Char"/>
          <w:bdr w:val="single" w:sz="4" w:space="0" w:color="auto"/>
        </w:rPr>
        <w:t>S</w:t>
      </w:r>
      <w:r w:rsidRPr="00567FDC">
        <w:t xml:space="preserve">tates </w:t>
      </w:r>
      <w:r w:rsidRPr="00567FDC">
        <w:rPr>
          <w:rStyle w:val="Style1Char"/>
        </w:rPr>
        <w:t>will be forced to bear an even heavier burden</w:t>
      </w:r>
      <w:r w:rsidRPr="00567FDC">
        <w:t xml:space="preserve"> to defend western interests, at a time when it will have</w:t>
      </w:r>
      <w:r w:rsidRPr="00567FDC">
        <w:t xml:space="preserve"> fewer resources enabling it to do so. The case of </w:t>
      </w:r>
      <w:r w:rsidRPr="00567FDC">
        <w:rPr>
          <w:rStyle w:val="Style1Char"/>
        </w:rPr>
        <w:t>the F-35 provides a distinct example</w:t>
      </w:r>
      <w:r w:rsidRPr="00567FDC">
        <w:t xml:space="preserve"> of the interplay between pressures on the US defense budget and alliance relationships. The F-35 program could be one of those affected by the redistribution of defense</w:t>
      </w:r>
      <w:r w:rsidRPr="00567FDC">
        <w:t xml:space="preserve"> spending priorities. There are eight countries that currently are co-developing this aircraft, including key allies Britain, Canada and Australia, and many more planning to purchase it, among them Israel, Singapore, and many of the European allies that cu</w:t>
      </w:r>
      <w:r w:rsidRPr="00567FDC">
        <w:t xml:space="preserve">rrently fly F-16s. </w:t>
      </w:r>
      <w:r w:rsidRPr="00567FDC">
        <w:rPr>
          <w:rStyle w:val="Style1Char"/>
        </w:rPr>
        <w:t>Any slowdown of the program</w:t>
      </w:r>
      <w:r w:rsidRPr="00567FDC">
        <w:t xml:space="preserve"> will increase its costs, and could put it beyond the purchasing power of several F-35 partners. It could also</w:t>
      </w:r>
      <w:r w:rsidRPr="00567FDC">
        <w:rPr>
          <w:rStyle w:val="Style1Char"/>
        </w:rPr>
        <w:t xml:space="preserve"> could embitter states that have contributed to its development, furnishing them with yet another re</w:t>
      </w:r>
      <w:r w:rsidRPr="00567FDC">
        <w:rPr>
          <w:rStyle w:val="Style1Char"/>
        </w:rPr>
        <w:t>ason to be even less inclined to contribute to coalition efforts</w:t>
      </w:r>
      <w:r w:rsidRPr="00567FDC">
        <w:t xml:space="preserve"> if Afghanistan, and potentially elsewhere, </w:t>
      </w:r>
      <w:r w:rsidRPr="00567FDC">
        <w:rPr>
          <w:rStyle w:val="Style1Char"/>
        </w:rPr>
        <w:t>than they are today.</w:t>
      </w:r>
    </w:p>
    <w:p w:rsidR="009A6587" w:rsidRPr="00567FDC" w:rsidRDefault="001F10D3" w:rsidP="009A6587">
      <w:pPr>
        <w:pStyle w:val="Heading2"/>
        <w:rPr>
          <w:rStyle w:val="Style1Char"/>
        </w:rPr>
      </w:pPr>
      <w:r w:rsidRPr="00567FDC">
        <w:rPr>
          <w:rStyle w:val="Style1Char"/>
        </w:rPr>
        <w:lastRenderedPageBreak/>
        <w:t>AT: general</w:t>
      </w:r>
    </w:p>
    <w:p w:rsidR="009A6587" w:rsidRPr="009A6587" w:rsidRDefault="001F10D3" w:rsidP="009A6587"/>
    <w:p w:rsidR="009A6587" w:rsidRDefault="001F10D3" w:rsidP="009A6587">
      <w:pPr>
        <w:pStyle w:val="Heading3"/>
      </w:pPr>
      <w:r>
        <w:t>The US has superpower status in every sector that is unrivaled</w:t>
      </w:r>
    </w:p>
    <w:p w:rsidR="009A6587" w:rsidRDefault="001F10D3" w:rsidP="009A6587">
      <w:r w:rsidRPr="00B669EE">
        <w:rPr>
          <w:rStyle w:val="StyleStyleBold12pt"/>
        </w:rPr>
        <w:t>Brooks and Wohlforth 8</w:t>
      </w:r>
      <w:r>
        <w:t xml:space="preserve"> – Stephen Brooks, Associate </w:t>
      </w:r>
      <w:r>
        <w:t>Professor of Government at Dartmouth, William C. Wohlforth, Daniel Webster Professor of Government at Dartmouth, “World Out of Balance,” Princeton University Press, http://press.princeton.edu/chapters/i8784.pdf</w:t>
      </w:r>
    </w:p>
    <w:p w:rsidR="009A6587" w:rsidRDefault="001F10D3" w:rsidP="009A6587">
      <w:pPr>
        <w:rPr>
          <w:sz w:val="16"/>
        </w:rPr>
      </w:pPr>
      <w:r w:rsidRPr="00A72C52">
        <w:rPr>
          <w:sz w:val="16"/>
        </w:rPr>
        <w:t>1This point has been stressed by political sc</w:t>
      </w:r>
      <w:r w:rsidRPr="00A72C52">
        <w:rPr>
          <w:sz w:val="16"/>
        </w:rPr>
        <w:t>ientists, historians, and policymakers. Political scientist G. John Ikenberry observes that “</w:t>
      </w:r>
      <w:r w:rsidRPr="00B669EE">
        <w:rPr>
          <w:u w:val="single"/>
        </w:rPr>
        <w:t>since the end of the Cold War, the United States has emerged as an unrivaled and unprecedented global superpower. At no other time in modern history has a single s</w:t>
      </w:r>
      <w:r w:rsidRPr="00B669EE">
        <w:rPr>
          <w:u w:val="single"/>
        </w:rPr>
        <w:t>tate loomed so large over the rest of the world.</w:t>
      </w:r>
      <w:r w:rsidRPr="00A72C52">
        <w:rPr>
          <w:sz w:val="16"/>
        </w:rPr>
        <w:t>” “Is American Multilateralism in Decline?” Perspectives on Politics 3 (2003): 533. Historian Paul Kennedy stresses: “</w:t>
      </w:r>
      <w:r w:rsidRPr="00A72C52">
        <w:rPr>
          <w:u w:val="single"/>
        </w:rPr>
        <w:t>A statistician could have a wild time compiling lists of the ﬁelds in which the US leads. . . . It seems to me there is no point in the Europeans or Chinese wringing their hands about US predominance, and wishing it would go away</w:t>
      </w:r>
      <w:r w:rsidRPr="00A72C52">
        <w:rPr>
          <w:sz w:val="16"/>
        </w:rPr>
        <w:t>. It is as if, among the va</w:t>
      </w:r>
      <w:r w:rsidRPr="00A72C52">
        <w:rPr>
          <w:sz w:val="16"/>
        </w:rPr>
        <w:t>rious inhabitants of the apes and monkeys cage at the London Zoo, one creature had grown bigger and bigger—and bigger—until it became a 500lb gorilla.” “The Eagle Has Landed: The New U.S. Global Military Position,” Financial Times, February 1, 2002. And fo</w:t>
      </w:r>
      <w:r w:rsidRPr="00A72C52">
        <w:rPr>
          <w:sz w:val="16"/>
        </w:rPr>
        <w:t>rmer secretary of state Henry Kissinger maintains, “</w:t>
      </w:r>
      <w:r w:rsidRPr="00A72C52">
        <w:rPr>
          <w:u w:val="single"/>
        </w:rPr>
        <w:t>The U.S. is enjoying a preeminence unrivaled by even the greatest empires of the past. From weaponry to entrepreneurship, from science to technology, from higher education to</w:t>
      </w:r>
      <w:r>
        <w:rPr>
          <w:u w:val="single"/>
        </w:rPr>
        <w:t xml:space="preserve"> </w:t>
      </w:r>
      <w:r w:rsidRPr="00A72C52">
        <w:rPr>
          <w:u w:val="single"/>
        </w:rPr>
        <w:t>popular culture, America exer</w:t>
      </w:r>
      <w:r w:rsidRPr="00A72C52">
        <w:rPr>
          <w:u w:val="single"/>
        </w:rPr>
        <w:t>cises an unparalleled ascendancy around the globe.</w:t>
      </w:r>
      <w:r w:rsidRPr="00A72C52">
        <w:rPr>
          <w:sz w:val="16"/>
        </w:rPr>
        <w:t>” Does America Need a Foreign Policy? Toward a Diplomacy for the 21st Century (New York: Simon and Schuster, 2001), 17</w:t>
      </w:r>
    </w:p>
    <w:p w:rsidR="009A6587" w:rsidRPr="009A6587" w:rsidRDefault="001F10D3" w:rsidP="009A6587"/>
    <w:p w:rsidR="009A6587" w:rsidRPr="006B7836" w:rsidRDefault="001F10D3" w:rsidP="009A6587">
      <w:pPr>
        <w:pStyle w:val="Heading3"/>
      </w:pPr>
      <w:r>
        <w:t>No transition war</w:t>
      </w:r>
    </w:p>
    <w:p w:rsidR="009A6587" w:rsidRPr="00B53059" w:rsidRDefault="001F10D3" w:rsidP="009A6587">
      <w:pPr>
        <w:rPr>
          <w:sz w:val="16"/>
        </w:rPr>
      </w:pPr>
      <w:r w:rsidRPr="006B7836">
        <w:rPr>
          <w:rStyle w:val="StyleBoldUnderline"/>
          <w:b/>
          <w:bCs w:val="0"/>
          <w:sz w:val="24"/>
          <w:u w:val="none"/>
        </w:rPr>
        <w:t>Ikenberry 8</w:t>
      </w:r>
      <w:r w:rsidRPr="006B7836">
        <w:rPr>
          <w:rStyle w:val="StyleBoldUnderline"/>
          <w:b/>
          <w:bCs w:val="0"/>
          <w:sz w:val="28"/>
          <w:u w:val="none"/>
        </w:rPr>
        <w:t xml:space="preserve"> </w:t>
      </w:r>
      <w:r w:rsidRPr="006B7836">
        <w:rPr>
          <w:rStyle w:val="StyleBoldUnderline"/>
          <w:bCs w:val="0"/>
          <w:sz w:val="16"/>
          <w:u w:val="none"/>
        </w:rPr>
        <w:t xml:space="preserve">John </w:t>
      </w:r>
      <w:r>
        <w:rPr>
          <w:rStyle w:val="StyleBoldUnderline"/>
          <w:bCs w:val="0"/>
          <w:sz w:val="16"/>
          <w:u w:val="none"/>
        </w:rPr>
        <w:t>Ikenberry,</w:t>
      </w:r>
      <w:r w:rsidRPr="006B7836">
        <w:rPr>
          <w:rStyle w:val="StyleBoldUnderline"/>
          <w:bCs w:val="0"/>
          <w:sz w:val="16"/>
          <w:u w:val="none"/>
        </w:rPr>
        <w:t xml:space="preserve"> </w:t>
      </w:r>
      <w:r w:rsidRPr="00B53059">
        <w:rPr>
          <w:sz w:val="16"/>
        </w:rPr>
        <w:t xml:space="preserve">professor of Politics and International </w:t>
      </w:r>
      <w:r w:rsidRPr="00B53059">
        <w:rPr>
          <w:sz w:val="16"/>
        </w:rPr>
        <w:t>Affairs at </w:t>
      </w:r>
      <w:hyperlink r:id="rId17" w:tgtFrame="_blank" w:tooltip="Princeton University" w:history="1">
        <w:r w:rsidRPr="00B53059">
          <w:rPr>
            <w:rStyle w:val="Hyperlink"/>
            <w:sz w:val="16"/>
          </w:rPr>
          <w:t>Princeton University</w:t>
        </w:r>
      </w:hyperlink>
      <w:r>
        <w:rPr>
          <w:sz w:val="16"/>
        </w:rPr>
        <w:t>, “</w:t>
      </w:r>
      <w:r w:rsidRPr="00B53059">
        <w:rPr>
          <w:sz w:val="16"/>
        </w:rPr>
        <w:t xml:space="preserve">The Rise of China and the Future of the West </w:t>
      </w:r>
      <w:r>
        <w:rPr>
          <w:sz w:val="16"/>
        </w:rPr>
        <w:t>Can the Liberal System Survive?,”</w:t>
      </w:r>
      <w:r w:rsidRPr="00B53059">
        <w:rPr>
          <w:sz w:val="16"/>
        </w:rPr>
        <w:t xml:space="preserve"> F</w:t>
      </w:r>
      <w:r>
        <w:rPr>
          <w:sz w:val="16"/>
        </w:rPr>
        <w:t>oreign Affairs Magazine, January/Februa</w:t>
      </w:r>
      <w:r>
        <w:rPr>
          <w:sz w:val="16"/>
        </w:rPr>
        <w:t>ry 2008</w:t>
      </w:r>
    </w:p>
    <w:p w:rsidR="009A6587" w:rsidRPr="00B53059" w:rsidRDefault="001F10D3" w:rsidP="009A6587">
      <w:pPr>
        <w:rPr>
          <w:rStyle w:val="StyleBoldUnderline"/>
          <w:bCs w:val="0"/>
        </w:rPr>
      </w:pPr>
    </w:p>
    <w:p w:rsidR="009A6587" w:rsidRPr="00B53059" w:rsidRDefault="001F10D3" w:rsidP="009A6587">
      <w:pPr>
        <w:pStyle w:val="cardtext"/>
        <w:rPr>
          <w:rStyle w:val="StyleBoldUnderline"/>
          <w:bCs w:val="0"/>
        </w:rPr>
      </w:pPr>
      <w:r w:rsidRPr="006B7836">
        <w:rPr>
          <w:rStyle w:val="StyleBoldUnderline"/>
          <w:bCs w:val="0"/>
          <w:sz w:val="16"/>
          <w:u w:val="none"/>
        </w:rPr>
        <w:t xml:space="preserve">Some observers believe that the American era is coming to an end, as the Western-oriented world order is replaced by one increasingly dominated by the East. The historian Niall Ferguson has written that the bloody twentieth century witnessed "the </w:t>
      </w:r>
      <w:r w:rsidRPr="006B7836">
        <w:rPr>
          <w:rStyle w:val="StyleBoldUnderline"/>
          <w:bCs w:val="0"/>
          <w:sz w:val="16"/>
          <w:u w:val="none"/>
        </w:rPr>
        <w:t>descent of the West" and "a reorientation of the world" toward the East.</w:t>
      </w:r>
      <w:r w:rsidRPr="00B53059">
        <w:rPr>
          <w:rStyle w:val="StyleBoldUnderline"/>
          <w:bCs w:val="0"/>
          <w:sz w:val="16"/>
        </w:rPr>
        <w:t xml:space="preserve"> </w:t>
      </w:r>
      <w:r w:rsidRPr="00B53059">
        <w:rPr>
          <w:rStyle w:val="StyleBoldUnderline"/>
          <w:bCs w:val="0"/>
        </w:rPr>
        <w:t>Realists go on to note that as China gets more powerful and the United States' position erodes, two things are likely to happen: China will try to use its growing influence to reshape</w:t>
      </w:r>
      <w:r w:rsidRPr="00B53059">
        <w:rPr>
          <w:rStyle w:val="StyleBoldUnderline"/>
          <w:bCs w:val="0"/>
        </w:rPr>
        <w:t xml:space="preserve"> the rules and institutions of the international system to better serve its interests, and other states in the system -- especially the declining hegemon -- will start to see China as a growing security threat. The result of these developments, they predic</w:t>
      </w:r>
      <w:r w:rsidRPr="00B53059">
        <w:rPr>
          <w:rStyle w:val="StyleBoldUnderline"/>
          <w:bCs w:val="0"/>
        </w:rPr>
        <w:t>t, will be tension, distrust, and conflict, the typical features of a power transition.</w:t>
      </w:r>
      <w:r w:rsidRPr="00B53059">
        <w:rPr>
          <w:rStyle w:val="StyleBoldUnderline"/>
          <w:bCs w:val="0"/>
          <w:sz w:val="16"/>
        </w:rPr>
        <w:t xml:space="preserve"> In this view, </w:t>
      </w:r>
      <w:r w:rsidRPr="00B53059">
        <w:rPr>
          <w:rStyle w:val="StyleBoldUnderline"/>
          <w:bCs w:val="0"/>
        </w:rPr>
        <w:t>the drama of China's rise will feature an increasingly powerful China and a declining United States locked in an epic battle over the rules and leadership</w:t>
      </w:r>
      <w:r w:rsidRPr="00B53059">
        <w:rPr>
          <w:rStyle w:val="StyleBoldUnderline"/>
          <w:bCs w:val="0"/>
        </w:rPr>
        <w:t xml:space="preserve"> of the international system</w:t>
      </w:r>
      <w:r w:rsidRPr="00B53059">
        <w:rPr>
          <w:rStyle w:val="StyleBoldUnderline"/>
          <w:bCs w:val="0"/>
          <w:sz w:val="16"/>
        </w:rPr>
        <w:t xml:space="preserve">. </w:t>
      </w:r>
      <w:r w:rsidRPr="00F143EA">
        <w:rPr>
          <w:rStyle w:val="StyleBoldUnderline"/>
          <w:bCs w:val="0"/>
          <w:sz w:val="16"/>
          <w:u w:val="none"/>
        </w:rPr>
        <w:t>And as the world's largest country emerges not from within but outside the established post-World War II international order, it is a drama that will end with the grand ascendance of China and the onset of an Asian-centered wo</w:t>
      </w:r>
      <w:r w:rsidRPr="00F143EA">
        <w:rPr>
          <w:rStyle w:val="StyleBoldUnderline"/>
          <w:bCs w:val="0"/>
          <w:sz w:val="16"/>
          <w:u w:val="none"/>
        </w:rPr>
        <w:t xml:space="preserve">rld order. </w:t>
      </w:r>
      <w:r w:rsidRPr="00F143EA">
        <w:rPr>
          <w:rStyle w:val="StyleBoldUnderline"/>
          <w:bCs w:val="0"/>
          <w:u w:val="none"/>
        </w:rPr>
        <w:t>That</w:t>
      </w:r>
      <w:r w:rsidRPr="00F143EA">
        <w:rPr>
          <w:rStyle w:val="StyleBoldUnderline"/>
          <w:bCs w:val="0"/>
          <w:sz w:val="16"/>
          <w:u w:val="none"/>
        </w:rPr>
        <w:t xml:space="preserve"> course, however,</w:t>
      </w:r>
      <w:r w:rsidRPr="00B53059">
        <w:rPr>
          <w:rStyle w:val="StyleBoldUnderline"/>
          <w:bCs w:val="0"/>
          <w:sz w:val="16"/>
        </w:rPr>
        <w:t xml:space="preserve"> </w:t>
      </w:r>
      <w:r w:rsidRPr="00B53059">
        <w:rPr>
          <w:rStyle w:val="StyleBoldUnderline"/>
          <w:bCs w:val="0"/>
        </w:rPr>
        <w:t>is not inevitable. The rise of China does not have to trigger a wrenching hegemonic transition</w:t>
      </w:r>
      <w:r w:rsidRPr="00B53059">
        <w:rPr>
          <w:rStyle w:val="StyleBoldUnderline"/>
          <w:bCs w:val="0"/>
          <w:sz w:val="16"/>
        </w:rPr>
        <w:t xml:space="preserve">. </w:t>
      </w:r>
      <w:r w:rsidRPr="00B53059">
        <w:rPr>
          <w:rStyle w:val="StyleBoldUnderline"/>
          <w:bCs w:val="0"/>
        </w:rPr>
        <w:t xml:space="preserve">The U.S.-Chinese power transition can be very different from those of the past because China faces an international order that </w:t>
      </w:r>
      <w:r w:rsidRPr="00B53059">
        <w:rPr>
          <w:rStyle w:val="StyleBoldUnderline"/>
          <w:bCs w:val="0"/>
        </w:rPr>
        <w:t>is fundamentally different from those that past rising states confronted</w:t>
      </w:r>
      <w:r w:rsidRPr="00B53059">
        <w:rPr>
          <w:rStyle w:val="StyleBoldUnderline"/>
          <w:bCs w:val="0"/>
          <w:sz w:val="16"/>
        </w:rPr>
        <w:t xml:space="preserve">. </w:t>
      </w:r>
      <w:r w:rsidRPr="00B53059">
        <w:rPr>
          <w:rStyle w:val="StyleBoldUnderline"/>
          <w:bCs w:val="0"/>
        </w:rPr>
        <w:t>China does not just face the United States; it faces a Western-centered system that is open, integrated, and rule-based, with wide and deep political foundations. The nuclear revolut</w:t>
      </w:r>
      <w:r w:rsidRPr="00B53059">
        <w:rPr>
          <w:rStyle w:val="StyleBoldUnderline"/>
          <w:bCs w:val="0"/>
        </w:rPr>
        <w:t>ion, meanwhile, has made war among great powers unlikely -- eliminating the major tool that rising powers have used to overturn international systems defended by declining hegemonic states. Today's Western order, in short, is hard to overturn and easy to j</w:t>
      </w:r>
      <w:r w:rsidRPr="00B53059">
        <w:rPr>
          <w:rStyle w:val="StyleBoldUnderline"/>
          <w:bCs w:val="0"/>
        </w:rPr>
        <w:t>oin.</w:t>
      </w:r>
    </w:p>
    <w:p w:rsidR="009A6587" w:rsidRPr="00D63B06" w:rsidRDefault="001F10D3" w:rsidP="009A6587">
      <w:pPr>
        <w:pStyle w:val="Heading3"/>
      </w:pPr>
      <w:r w:rsidRPr="00D63B06">
        <w:t>Hegemony inevitable</w:t>
      </w:r>
    </w:p>
    <w:p w:rsidR="009A6587" w:rsidRPr="00D63B06" w:rsidRDefault="001F10D3" w:rsidP="009A6587">
      <w:pPr>
        <w:rPr>
          <w:sz w:val="16"/>
        </w:rPr>
      </w:pPr>
      <w:r w:rsidRPr="00D63B06">
        <w:rPr>
          <w:b/>
          <w:bCs/>
        </w:rPr>
        <w:t>Friedman 9</w:t>
      </w:r>
      <w:r w:rsidRPr="00D63B06">
        <w:rPr>
          <w:sz w:val="16"/>
        </w:rPr>
        <w:t xml:space="preserve"> (George Friedman Ph.D, Chief executive, founder of STRATFOR, Former Political Science Professor at Dickinson College, PhD in government, “The Next 100 Years”, 13-31) SV</w:t>
      </w:r>
    </w:p>
    <w:p w:rsidR="009A6587" w:rsidRPr="00D63B06" w:rsidRDefault="001F10D3" w:rsidP="009A6587">
      <w:pPr>
        <w:pStyle w:val="cardtext"/>
        <w:rPr>
          <w:u w:val="single"/>
        </w:rPr>
      </w:pPr>
      <w:r w:rsidRPr="00D63B06">
        <w:rPr>
          <w:u w:val="single"/>
        </w:rPr>
        <w:t>We are</w:t>
      </w:r>
      <w:r w:rsidRPr="00D63B06">
        <w:rPr>
          <w:sz w:val="16"/>
        </w:rPr>
        <w:t xml:space="preserve"> now </w:t>
      </w:r>
      <w:r w:rsidRPr="00D63B06">
        <w:rPr>
          <w:u w:val="single"/>
        </w:rPr>
        <w:t>in an America-centric age</w:t>
      </w:r>
      <w:r w:rsidRPr="00D63B06">
        <w:rPr>
          <w:sz w:val="16"/>
        </w:rPr>
        <w:t>. To understand</w:t>
      </w:r>
      <w:r w:rsidRPr="00D63B06">
        <w:rPr>
          <w:sz w:val="16"/>
        </w:rPr>
        <w:t xml:space="preserve"> this age, we must understand </w:t>
      </w:r>
      <w:r w:rsidRPr="00D63B06">
        <w:rPr>
          <w:u w:val="single"/>
        </w:rPr>
        <w:t>the United States</w:t>
      </w:r>
      <w:r w:rsidRPr="00D63B06">
        <w:rPr>
          <w:sz w:val="16"/>
        </w:rPr>
        <w:t xml:space="preserve">, not only because it </w:t>
      </w:r>
      <w:r w:rsidRPr="00D63B06">
        <w:rPr>
          <w:u w:val="single"/>
        </w:rPr>
        <w:t>is so powerful</w:t>
      </w:r>
      <w:r w:rsidRPr="00D63B06">
        <w:rPr>
          <w:sz w:val="16"/>
        </w:rPr>
        <w:t xml:space="preserve"> but because </w:t>
      </w:r>
      <w:r w:rsidRPr="00D63B06">
        <w:rPr>
          <w:u w:val="single"/>
        </w:rPr>
        <w:t>its culture will permeate the world and deﬁne it</w:t>
      </w:r>
      <w:r w:rsidRPr="00D63B06">
        <w:rPr>
          <w:sz w:val="16"/>
        </w:rPr>
        <w:t xml:space="preserve">. Just as French culture and British culture were deﬁnitive during their times of power, so </w:t>
      </w:r>
      <w:r w:rsidRPr="00D63B06">
        <w:rPr>
          <w:u w:val="single"/>
        </w:rPr>
        <w:t>American culture, as young and barbaric as it is, will deﬁne the way the world thinks and lives</w:t>
      </w:r>
      <w:r w:rsidRPr="00D63B06">
        <w:rPr>
          <w:sz w:val="16"/>
        </w:rPr>
        <w:t>. So studying the twe</w:t>
      </w:r>
      <w:r w:rsidRPr="00D63B06">
        <w:rPr>
          <w:sz w:val="16"/>
        </w:rPr>
        <w:t>nty- ﬁrst century means studying the United States. If there were only one argument I could make about the twenty- ﬁrst century, it would be that the European Age has ended and that the North American Age has begun, and that North America will be dominated</w:t>
      </w:r>
      <w:r w:rsidRPr="00D63B06">
        <w:rPr>
          <w:sz w:val="16"/>
        </w:rPr>
        <w:t xml:space="preserve"> by the United States for the next hundred years. The events of the twenty ﬁrst century will pivot around the United States. That doesn’t guarantee that the United States is necessarily a just or moral regime. It certainly does not mean that America has ye</w:t>
      </w:r>
      <w:r w:rsidRPr="00D63B06">
        <w:rPr>
          <w:sz w:val="16"/>
        </w:rPr>
        <w:t xml:space="preserve">t developed a mature civilization. It does mean that in many ways the history of the United States will be the history of the twenty- ﬁrst century. </w:t>
      </w:r>
      <w:r w:rsidRPr="00D63B06">
        <w:rPr>
          <w:u w:val="single"/>
        </w:rPr>
        <w:t>There is a deep- seated belief in America that the United States is approaching the eve of its destruction</w:t>
      </w:r>
      <w:r w:rsidRPr="00D63B06">
        <w:rPr>
          <w:sz w:val="16"/>
        </w:rPr>
        <w:t xml:space="preserve">. </w:t>
      </w:r>
      <w:r w:rsidRPr="00D63B06">
        <w:rPr>
          <w:sz w:val="16"/>
        </w:rPr>
        <w:t>Read letters to the editor, peruse the Web, and listen to public discourse. Disastrous wars, uncontrolled deﬁcits, high gasoline prices, shootings at universities, corruption in business and government, and an endless litany of other shortcomings—all of th</w:t>
      </w:r>
      <w:r w:rsidRPr="00D63B06">
        <w:rPr>
          <w:sz w:val="16"/>
        </w:rPr>
        <w:t xml:space="preserve">em quite real—create a sense that the American dream has been shattered and that America is past its prime. If that doesn’t convince you, listen to Europeans. They will assure you that America’s best day is behind it. </w:t>
      </w:r>
      <w:r w:rsidRPr="00D63B06">
        <w:rPr>
          <w:u w:val="single"/>
        </w:rPr>
        <w:t>The odd thing is that all of this fore</w:t>
      </w:r>
      <w:r w:rsidRPr="00D63B06">
        <w:rPr>
          <w:u w:val="single"/>
        </w:rPr>
        <w:t>boding was present during the presidency of Richard Nixon, together with many of the same issues</w:t>
      </w:r>
      <w:r w:rsidRPr="00D63B06">
        <w:rPr>
          <w:sz w:val="16"/>
        </w:rPr>
        <w:t xml:space="preserve">. </w:t>
      </w:r>
      <w:r w:rsidRPr="00D63B06">
        <w:rPr>
          <w:u w:val="single"/>
        </w:rPr>
        <w:t>There is a continual fear that American power and prosperity are illusory, and that disaster is just around the corner</w:t>
      </w:r>
      <w:r w:rsidRPr="00D63B06">
        <w:rPr>
          <w:sz w:val="16"/>
        </w:rPr>
        <w:t xml:space="preserve">. </w:t>
      </w:r>
      <w:r w:rsidRPr="00D63B06">
        <w:rPr>
          <w:u w:val="single"/>
        </w:rPr>
        <w:t>The sense transcends ideology</w:t>
      </w:r>
      <w:r w:rsidRPr="00D63B06">
        <w:rPr>
          <w:sz w:val="16"/>
        </w:rPr>
        <w:t>. Environ</w:t>
      </w:r>
      <w:r w:rsidRPr="00D63B06">
        <w:rPr>
          <w:sz w:val="16"/>
        </w:rPr>
        <w:t>mentalists and Christian conservatives are both delivering the same message. Unless we repent of our ways, we will pay the price—and it may be too late already. It’s interesting to note that the nation that believes in its manifest destiny has not only a s</w:t>
      </w:r>
      <w:r w:rsidRPr="00D63B06">
        <w:rPr>
          <w:sz w:val="16"/>
        </w:rPr>
        <w:t xml:space="preserve">ense of impending disaster but a nagging feeling that the country simply isn’t what it used to be. We have a deep sense of nostalgia for the 1950s as a </w:t>
      </w:r>
      <w:r w:rsidRPr="00D63B06">
        <w:rPr>
          <w:sz w:val="16"/>
        </w:rPr>
        <w:lastRenderedPageBreak/>
        <w:t>“simpler” time. This is quite a strange belief. With the Korean War and McCarthy at one end, Little Rock</w:t>
      </w:r>
      <w:r w:rsidRPr="00D63B06">
        <w:rPr>
          <w:sz w:val="16"/>
        </w:rPr>
        <w:t xml:space="preserve"> in the middle, and Sputnik and Berlin at the other end, and the very real threat of nuclear war throughout, the 1950s was actually a time of intense anxiety and foreboding. A widely read book published in the 1950s was entitled The Age of Anxiety. In the </w:t>
      </w:r>
      <w:r w:rsidRPr="00D63B06">
        <w:rPr>
          <w:sz w:val="16"/>
        </w:rPr>
        <w:t>1950s, they looked back nostalgically at an earlier America, just as we look back nostalgically at the 1950s. American</w:t>
      </w:r>
      <w:r w:rsidRPr="00D63B06">
        <w:rPr>
          <w:sz w:val="16"/>
        </w:rPr>
        <w:t xml:space="preserve"> culture is the manic combination of exultant hubris and profound gloom. The net result is a sense of conﬁdence constantly undermined by the fear that we may be drowned by melting ice caps caused by global warming or smitten dead by a wrathful God for gay </w:t>
      </w:r>
      <w:r w:rsidRPr="00D63B06">
        <w:rPr>
          <w:sz w:val="16"/>
        </w:rPr>
        <w:t xml:space="preserve">marriage, both outcomes being our personal responsibility. American mood swings make it hard to develop a real sense of the United States at the beginning of the twenty ﬁrst century. But the fact is that </w:t>
      </w:r>
      <w:r w:rsidRPr="00D63B06">
        <w:rPr>
          <w:u w:val="single"/>
        </w:rPr>
        <w:t xml:space="preserve">the United States is </w:t>
      </w:r>
      <w:r w:rsidRPr="00D63B06">
        <w:rPr>
          <w:b/>
          <w:bCs/>
          <w:u w:val="single"/>
        </w:rPr>
        <w:t>stunningly powerful</w:t>
      </w:r>
      <w:r w:rsidRPr="00D63B06">
        <w:rPr>
          <w:sz w:val="16"/>
        </w:rPr>
        <w:t xml:space="preserve">. </w:t>
      </w:r>
      <w:r w:rsidRPr="00D63B06">
        <w:rPr>
          <w:u w:val="single"/>
        </w:rPr>
        <w:t xml:space="preserve">It may be </w:t>
      </w:r>
      <w:r w:rsidRPr="00D63B06">
        <w:rPr>
          <w:u w:val="single"/>
        </w:rPr>
        <w:t>that it is heading for a catastrophe, but it is hard to see one when you look at the basic facts</w:t>
      </w:r>
      <w:r w:rsidRPr="00D63B06">
        <w:rPr>
          <w:sz w:val="16"/>
        </w:rPr>
        <w:t xml:space="preserve">. Let’s consider some illuminating ﬁgures. </w:t>
      </w:r>
      <w:r w:rsidRPr="00D63B06">
        <w:rPr>
          <w:u w:val="single"/>
        </w:rPr>
        <w:t>Americans constitute about 4 percent of the world’s population but produce about 26 percent of all goods and services</w:t>
      </w:r>
      <w:r w:rsidRPr="00D63B06">
        <w:rPr>
          <w:sz w:val="16"/>
        </w:rPr>
        <w:t>. In 2007 U.S. gross domestic product was about $14 trillion, compared to the world’s GDP of $54 trillion—about 26 percent of the world’s economic activity takes place in the United States. The next largest economy in the world is Japan’s, with a GDP of ab</w:t>
      </w:r>
      <w:r w:rsidRPr="00D63B06">
        <w:rPr>
          <w:sz w:val="16"/>
        </w:rPr>
        <w:t xml:space="preserve">out $4.4 trillion—about a third the size of ours. </w:t>
      </w:r>
      <w:r w:rsidRPr="00D63B06">
        <w:rPr>
          <w:u w:val="single"/>
        </w:rPr>
        <w:t xml:space="preserve">The American economy is so huge that it is </w:t>
      </w:r>
      <w:r w:rsidRPr="00D63B06">
        <w:rPr>
          <w:u w:val="single"/>
          <w:bdr w:val="single" w:sz="8" w:space="0" w:color="auto" w:frame="1"/>
        </w:rPr>
        <w:t>larger than the economies of the next four countries combined</w:t>
      </w:r>
      <w:r w:rsidRPr="00D63B06">
        <w:rPr>
          <w:sz w:val="16"/>
        </w:rPr>
        <w:t xml:space="preserve">: </w:t>
      </w:r>
      <w:r w:rsidRPr="00D63B06">
        <w:rPr>
          <w:u w:val="single"/>
        </w:rPr>
        <w:t>Japan, Germany, China, and the United Kingdom</w:t>
      </w:r>
      <w:r w:rsidRPr="00D63B06">
        <w:rPr>
          <w:sz w:val="16"/>
        </w:rPr>
        <w:t>. Many people point at the declining auto and steel ind</w:t>
      </w:r>
      <w:r w:rsidRPr="00D63B06">
        <w:rPr>
          <w:sz w:val="16"/>
        </w:rPr>
        <w:t xml:space="preserve">ustries, which a generation ago were the mainstays of the American economy, as examples of a current deindustrialization of the United States. </w:t>
      </w:r>
      <w:r w:rsidRPr="00D63B06">
        <w:rPr>
          <w:u w:val="single"/>
        </w:rPr>
        <w:t>Certainly, a lot of industry has moved overseas</w:t>
      </w:r>
      <w:r w:rsidRPr="00D63B06">
        <w:rPr>
          <w:sz w:val="16"/>
        </w:rPr>
        <w:t>. That has left the United States with industrial production of on</w:t>
      </w:r>
      <w:r w:rsidRPr="00D63B06">
        <w:rPr>
          <w:sz w:val="16"/>
        </w:rPr>
        <w:t>ly $2.8 trillion (in 2006): the largest in the world, more than twice the size of the next largest industrial power, Japan, and larger than Japan’s and China’s industries combined. There is talk of oil shortages, which certainly seem to exist and will undo</w:t>
      </w:r>
      <w:r w:rsidRPr="00D63B06">
        <w:rPr>
          <w:sz w:val="16"/>
        </w:rPr>
        <w:t xml:space="preserve">ubtedly increase. However, it is important to realize that the United States produced 8.3 million barrels of oil every day in 2006. Compare that with 9.7 million for Russia and 10.7 million for Saudi Arabia. </w:t>
      </w:r>
      <w:r w:rsidRPr="00D63B06">
        <w:rPr>
          <w:u w:val="single"/>
        </w:rPr>
        <w:t xml:space="preserve">U.S. oil production is 85 percent that of Saudi </w:t>
      </w:r>
      <w:r w:rsidRPr="00D63B06">
        <w:rPr>
          <w:u w:val="single"/>
        </w:rPr>
        <w:t>Arabia</w:t>
      </w:r>
      <w:r w:rsidRPr="00D63B06">
        <w:rPr>
          <w:sz w:val="16"/>
        </w:rPr>
        <w:t>. The United States produces more oil than Iran, Kuwait, or the United Arab Emirate</w:t>
      </w:r>
      <w:r w:rsidRPr="00D63B06">
        <w:rPr>
          <w:sz w:val="16"/>
        </w:rPr>
        <w:t>s. Imports of oil into the country are vast, but given its industrial production, that’s understandable. Comparing natural gas production in 2006, Russia was in ﬁrst place with 22.4 trillion cubic feet and the United States was second with 18.7 trillion cu</w:t>
      </w:r>
      <w:r w:rsidRPr="00D63B06">
        <w:rPr>
          <w:sz w:val="16"/>
        </w:rPr>
        <w:t>bic feet. U.S</w:t>
      </w:r>
      <w:r w:rsidRPr="00D63B06">
        <w:rPr>
          <w:u w:val="single"/>
        </w:rPr>
        <w:t>. natural gas production is greater than that of the next ﬁve producers combined</w:t>
      </w:r>
      <w:r w:rsidRPr="00D63B06">
        <w:rPr>
          <w:sz w:val="16"/>
        </w:rPr>
        <w:t xml:space="preserve">. In other words, </w:t>
      </w:r>
      <w:r w:rsidRPr="00D63B06">
        <w:rPr>
          <w:u w:val="single"/>
        </w:rPr>
        <w:t>although there is great concern that the United States is wholly dependent on foreign energy, it is actually one of the world’s largest energy pr</w:t>
      </w:r>
      <w:r w:rsidRPr="00D63B06">
        <w:rPr>
          <w:u w:val="single"/>
        </w:rPr>
        <w:t>oducers</w:t>
      </w:r>
      <w:r w:rsidRPr="00D63B06">
        <w:rPr>
          <w:sz w:val="16"/>
        </w:rPr>
        <w:t>. Given the vast size of the American economy, it is interesting to note that the United States is still under populated by global standards. Measured in inhabitants per square kilometer, the world’s average population density is 49. Japan’s is 338,</w:t>
      </w:r>
      <w:r w:rsidRPr="00D63B06">
        <w:rPr>
          <w:sz w:val="16"/>
        </w:rPr>
        <w:t xml:space="preserve"> Germany’s is 230, and America’s is only 31. If we exclude Alaska, which is largely uninhabitable, U.S. population density rises to 34. Compared to Japan or Germany, or the rest of Europe, the United States is hugely under populated. Even when we simply co</w:t>
      </w:r>
      <w:r w:rsidRPr="00D63B06">
        <w:rPr>
          <w:sz w:val="16"/>
        </w:rPr>
        <w:t>mpare population in proportion to arable land—land that is suitable for agriculture—America has five times as much land per person as Asia, almost twice as much as Europe, and three times as much as the global average. An economy consists of land, labor, a</w:t>
      </w:r>
      <w:r w:rsidRPr="00D63B06">
        <w:rPr>
          <w:sz w:val="16"/>
        </w:rPr>
        <w:t xml:space="preserve">nd capital. In the case of the United States, these numbers show that the nation can still grow—it has plenty of room to increase all three. There are many answers to the question of why the U.S. economy is so powerful, but the simplest answer is military </w:t>
      </w:r>
      <w:r w:rsidRPr="00D63B06">
        <w:rPr>
          <w:sz w:val="16"/>
        </w:rPr>
        <w:t xml:space="preserve">power. </w:t>
      </w:r>
      <w:r w:rsidRPr="00D63B06">
        <w:rPr>
          <w:u w:val="single"/>
        </w:rPr>
        <w:t xml:space="preserve">The United States completely dominates a continent that is invulnerable to invasion and occupation and in which its military </w:t>
      </w:r>
      <w:r w:rsidRPr="00D63B06">
        <w:rPr>
          <w:u w:val="single"/>
          <w:bdr w:val="single" w:sz="8" w:space="0" w:color="auto" w:frame="1"/>
        </w:rPr>
        <w:t>overwhelms</w:t>
      </w:r>
      <w:r w:rsidRPr="00D63B06">
        <w:rPr>
          <w:u w:val="single"/>
        </w:rPr>
        <w:t xml:space="preserve"> those of its neighbors</w:t>
      </w:r>
      <w:r w:rsidRPr="00D63B06">
        <w:rPr>
          <w:sz w:val="16"/>
        </w:rPr>
        <w:t xml:space="preserve">. </w:t>
      </w:r>
      <w:r w:rsidRPr="00D63B06">
        <w:rPr>
          <w:u w:val="single"/>
        </w:rPr>
        <w:t>Virtually every other industrial power in the world has experienced devastating warfare i</w:t>
      </w:r>
      <w:r w:rsidRPr="00D63B06">
        <w:rPr>
          <w:u w:val="single"/>
        </w:rPr>
        <w:t>n the twentieth century</w:t>
      </w:r>
      <w:r w:rsidRPr="00D63B06">
        <w:rPr>
          <w:sz w:val="16"/>
        </w:rPr>
        <w:t xml:space="preserve">. </w:t>
      </w:r>
      <w:r w:rsidRPr="00D63B06">
        <w:rPr>
          <w:u w:val="single"/>
        </w:rPr>
        <w:t>The United States waged war, but America itself never experienced it.</w:t>
      </w:r>
      <w:r w:rsidRPr="00D63B06">
        <w:rPr>
          <w:sz w:val="16"/>
        </w:rPr>
        <w:t xml:space="preserve"> </w:t>
      </w:r>
      <w:r w:rsidRPr="00D63B06">
        <w:rPr>
          <w:u w:val="single"/>
        </w:rPr>
        <w:t>Military power and geographical reality created an economic reality</w:t>
      </w:r>
      <w:r w:rsidRPr="00D63B06">
        <w:rPr>
          <w:sz w:val="16"/>
        </w:rPr>
        <w:t>. Other countries have lost time recovering from wars. The United States has not. It has actua</w:t>
      </w:r>
      <w:r w:rsidRPr="00D63B06">
        <w:rPr>
          <w:sz w:val="16"/>
        </w:rPr>
        <w:t xml:space="preserve">lly grown because of them. Consider this simple fact that I’ll be returning to many times. </w:t>
      </w:r>
      <w:r w:rsidRPr="00D63B06">
        <w:rPr>
          <w:u w:val="single"/>
        </w:rPr>
        <w:t>The United States Navy controls all of the oceans of the world</w:t>
      </w:r>
      <w:r w:rsidRPr="00D63B06">
        <w:rPr>
          <w:sz w:val="16"/>
        </w:rPr>
        <w:t>. Whether it’s a junk in the South China Sea, a dhow off the African coast, a tanker in the Persian Gul</w:t>
      </w:r>
      <w:r w:rsidRPr="00D63B06">
        <w:rPr>
          <w:sz w:val="16"/>
        </w:rPr>
        <w:t xml:space="preserve">f, or a cabin cruiser in the Caribbean, every ship in the world moves under the eyes of American satellites in space and its movement is guaranteed—or denied—at will by the U.S. Navy. The combined naval force of the rest of the world doesn’t come close to </w:t>
      </w:r>
      <w:r w:rsidRPr="00D63B06">
        <w:rPr>
          <w:sz w:val="16"/>
        </w:rPr>
        <w:t xml:space="preserve">equaling that of the U.S. Navy. </w:t>
      </w:r>
      <w:r w:rsidRPr="00D63B06">
        <w:rPr>
          <w:b/>
          <w:bCs/>
          <w:u w:val="single"/>
        </w:rPr>
        <w:t>This has never happened before</w:t>
      </w:r>
      <w:r w:rsidRPr="00D63B06">
        <w:rPr>
          <w:u w:val="single"/>
        </w:rPr>
        <w:t xml:space="preserve"> in human history</w:t>
      </w:r>
      <w:r w:rsidRPr="00D63B06">
        <w:rPr>
          <w:sz w:val="16"/>
        </w:rPr>
        <w:t xml:space="preserve">, even with Britain. </w:t>
      </w:r>
      <w:r w:rsidRPr="00D63B06">
        <w:rPr>
          <w:u w:val="single"/>
        </w:rPr>
        <w:t xml:space="preserve">There have been regionally dominant navies, but never one that was </w:t>
      </w:r>
      <w:r w:rsidRPr="00D63B06">
        <w:rPr>
          <w:b/>
          <w:bCs/>
          <w:u w:val="single"/>
        </w:rPr>
        <w:t>globally and overwhelmingly dominant</w:t>
      </w:r>
      <w:r w:rsidRPr="00D63B06">
        <w:rPr>
          <w:u w:val="single"/>
        </w:rPr>
        <w:t xml:space="preserve">. </w:t>
      </w:r>
      <w:r w:rsidRPr="00D63B06">
        <w:rPr>
          <w:sz w:val="16"/>
        </w:rPr>
        <w:t xml:space="preserve">This has meant that </w:t>
      </w:r>
      <w:r w:rsidRPr="00D63B06">
        <w:rPr>
          <w:u w:val="single"/>
        </w:rPr>
        <w:t xml:space="preserve">the United States could invade </w:t>
      </w:r>
      <w:r w:rsidRPr="00D63B06">
        <w:rPr>
          <w:u w:val="single"/>
        </w:rPr>
        <w:t>other countries—but never be invaded</w:t>
      </w:r>
      <w:r w:rsidRPr="00D63B06">
        <w:rPr>
          <w:sz w:val="16"/>
        </w:rPr>
        <w:t>. It has meant that in</w:t>
      </w:r>
      <w:r w:rsidRPr="00D63B06">
        <w:rPr>
          <w:u w:val="single"/>
        </w:rPr>
        <w:t xml:space="preserve"> t</w:t>
      </w:r>
      <w:r w:rsidRPr="00D63B06">
        <w:rPr>
          <w:sz w:val="16"/>
        </w:rPr>
        <w:t xml:space="preserve">he ﬁnal analysis </w:t>
      </w:r>
      <w:r w:rsidRPr="00D63B06">
        <w:rPr>
          <w:u w:val="single"/>
        </w:rPr>
        <w:t>the United States controls international trade</w:t>
      </w:r>
      <w:r w:rsidRPr="00D63B06">
        <w:rPr>
          <w:sz w:val="16"/>
        </w:rPr>
        <w:t xml:space="preserve">. It has become the foundation of American security and American wealth. Control of the seas emerged after World War II, solidiﬁed during the ﬁnal phase of the European Age, and is now the ﬂip </w:t>
      </w:r>
      <w:r w:rsidRPr="00D63B06">
        <w:rPr>
          <w:sz w:val="16"/>
        </w:rPr>
        <w:t xml:space="preserve">side of American economic power, the basis of its military power. </w:t>
      </w:r>
      <w:r w:rsidRPr="00D63B06">
        <w:rPr>
          <w:u w:val="single"/>
        </w:rPr>
        <w:t xml:space="preserve">Whatever passing problems exist for the United States, the most important factor in world affairs is the </w:t>
      </w:r>
      <w:r w:rsidRPr="00D63B06">
        <w:rPr>
          <w:u w:val="single"/>
          <w:bdr w:val="single" w:sz="8" w:space="0" w:color="auto" w:frame="1"/>
        </w:rPr>
        <w:t xml:space="preserve">tremendous imbalance </w:t>
      </w:r>
      <w:r w:rsidRPr="00D63B06">
        <w:rPr>
          <w:u w:val="single"/>
        </w:rPr>
        <w:t>of economic, military, and political power</w:t>
      </w:r>
      <w:r w:rsidRPr="00D63B06">
        <w:rPr>
          <w:sz w:val="16"/>
        </w:rPr>
        <w:t>. Any attempt to forec</w:t>
      </w:r>
      <w:r w:rsidRPr="00D63B06">
        <w:rPr>
          <w:sz w:val="16"/>
        </w:rPr>
        <w:t>ast the twenty- ﬁrst century that does not begin with the recognition of the extraordinary nature of American power is out of touch with reality. But I am making a broader, more unexpected claim, too: the United Statesis only at the beginning of its power.</w:t>
      </w:r>
      <w:r w:rsidRPr="00D63B06">
        <w:rPr>
          <w:sz w:val="16"/>
        </w:rPr>
        <w:t xml:space="preserve"> </w:t>
      </w:r>
      <w:r w:rsidRPr="00D63B06">
        <w:rPr>
          <w:b/>
          <w:bCs/>
          <w:u w:val="single"/>
        </w:rPr>
        <w:t>The twenty first century will be the American century</w:t>
      </w:r>
      <w:r w:rsidRPr="00D63B06">
        <w:rPr>
          <w:u w:val="single"/>
        </w:rPr>
        <w:t>.</w:t>
      </w:r>
    </w:p>
    <w:p w:rsidR="009A6587" w:rsidRPr="00D63B06" w:rsidRDefault="001F10D3" w:rsidP="009A6587">
      <w:pPr>
        <w:pStyle w:val="cardtext"/>
        <w:rPr>
          <w:u w:val="single"/>
        </w:rPr>
      </w:pPr>
    </w:p>
    <w:p w:rsidR="009A6587" w:rsidRPr="00D63B06" w:rsidRDefault="001F10D3" w:rsidP="009A6587">
      <w:pPr>
        <w:pStyle w:val="Heading3"/>
      </w:pPr>
      <w:r w:rsidRPr="00D63B06">
        <w:t>Aging crisis solves</w:t>
      </w:r>
    </w:p>
    <w:p w:rsidR="009A6587" w:rsidRPr="00D63B06" w:rsidRDefault="001F10D3" w:rsidP="009A6587">
      <w:pPr>
        <w:rPr>
          <w:sz w:val="16"/>
        </w:rPr>
      </w:pPr>
      <w:r w:rsidRPr="00D63B06">
        <w:rPr>
          <w:b/>
        </w:rPr>
        <w:t>Haas 7</w:t>
      </w:r>
      <w:r w:rsidRPr="00D63B06">
        <w:rPr>
          <w:sz w:val="16"/>
        </w:rPr>
        <w:t xml:space="preserve"> (Mark L Haas, Assistant Professor of Political Science at Duquesne University, “A Geriatric Peace? The Future of U.S. Power in a World of Aging Populations” International S</w:t>
      </w:r>
      <w:r w:rsidRPr="00D63B06">
        <w:rPr>
          <w:sz w:val="16"/>
        </w:rPr>
        <w:t>ecurity, Vol. 32, No. 1, Summer, p 112-147 (EBSCO)) SV</w:t>
      </w:r>
    </w:p>
    <w:p w:rsidR="009A6587" w:rsidRPr="00D63B06" w:rsidRDefault="001F10D3" w:rsidP="009A6587">
      <w:pPr>
        <w:pStyle w:val="cardtext"/>
        <w:rPr>
          <w:sz w:val="16"/>
        </w:rPr>
      </w:pPr>
      <w:r w:rsidRPr="00D63B06">
        <w:rPr>
          <w:b/>
          <w:bCs/>
          <w:u w:val="single"/>
        </w:rPr>
        <w:t>Global population aging will</w:t>
      </w:r>
      <w:r w:rsidRPr="00D63B06">
        <w:rPr>
          <w:sz w:val="16"/>
        </w:rPr>
        <w:t xml:space="preserve"> influence U.S. foreign policies in five major ways in coming decades. First, this phenomenon will </w:t>
      </w:r>
      <w:r w:rsidRPr="00D63B06">
        <w:rPr>
          <w:b/>
          <w:bCs/>
          <w:u w:val="single"/>
        </w:rPr>
        <w:t>be a potent force for the continuation of U.S. power dominance, both econo</w:t>
      </w:r>
      <w:r w:rsidRPr="00D63B06">
        <w:rPr>
          <w:b/>
          <w:bCs/>
          <w:u w:val="single"/>
        </w:rPr>
        <w:t>mic and military</w:t>
      </w:r>
      <w:r w:rsidRPr="00D63B06">
        <w:rPr>
          <w:u w:val="single"/>
        </w:rPr>
        <w:t>.</w:t>
      </w:r>
      <w:r w:rsidRPr="00D63B06">
        <w:rPr>
          <w:sz w:val="16"/>
        </w:rPr>
        <w:t xml:space="preserve"> Aging populations are likely to result in the slowdown of states’ economic growth at the same time that governments face substantial pressure to pay for massive new expenditures for elderly care. This double economic dilemma will create s</w:t>
      </w:r>
      <w:r w:rsidRPr="00D63B06">
        <w:rPr>
          <w:sz w:val="16"/>
        </w:rPr>
        <w:t xml:space="preserve">uch an austere fiscal environment that the other great powers will lack the resources necessary to overtake the United States’ huge power lead. Investments designed to improve overall economic growth and purchases of military weaponry will be crowded out. </w:t>
      </w:r>
      <w:r w:rsidRPr="00D63B06">
        <w:rPr>
          <w:sz w:val="16"/>
        </w:rPr>
        <w:t>Compounding these difficulties, although the United States is growing older, it is doing so to a lesser extent and less quickly than all the other great powers. Consequently, the economic and fiscal costs for the United States created by social aging (alth</w:t>
      </w:r>
      <w:r w:rsidRPr="00D63B06">
        <w:rPr>
          <w:sz w:val="16"/>
        </w:rPr>
        <w:t xml:space="preserve">ough staggering, especially for health care) will be significantly lower for it than for potential competitors. </w:t>
      </w:r>
      <w:r w:rsidRPr="00D63B06">
        <w:rPr>
          <w:b/>
          <w:bCs/>
          <w:u w:val="single"/>
        </w:rPr>
        <w:t xml:space="preserve">Global aging is </w:t>
      </w:r>
      <w:r w:rsidRPr="00D63B06">
        <w:rPr>
          <w:bCs/>
          <w:sz w:val="16"/>
        </w:rPr>
        <w:t>therefore</w:t>
      </w:r>
      <w:r w:rsidRPr="00D63B06">
        <w:rPr>
          <w:b/>
          <w:bCs/>
          <w:u w:val="single"/>
        </w:rPr>
        <w:t xml:space="preserve"> not only likely to extend U.S. hegemony</w:t>
      </w:r>
      <w:r w:rsidRPr="00D63B06">
        <w:rPr>
          <w:sz w:val="16"/>
        </w:rPr>
        <w:t xml:space="preserve"> (because the other major powers will lack the resources necessary to overtake </w:t>
      </w:r>
      <w:r w:rsidRPr="00D63B06">
        <w:rPr>
          <w:sz w:val="16"/>
        </w:rPr>
        <w:t xml:space="preserve">the United States’ economic and military power lead), </w:t>
      </w:r>
      <w:r w:rsidRPr="00D63B06">
        <w:rPr>
          <w:b/>
          <w:bCs/>
          <w:u w:val="single"/>
        </w:rPr>
        <w:t>but deepen it as these others states are likely to fall even farther behind the United States</w:t>
      </w:r>
      <w:r w:rsidRPr="00D63B06">
        <w:rPr>
          <w:sz w:val="16"/>
        </w:rPr>
        <w:t>. Thus despite much recent discussion in the international relations literature and some policymaking circles</w:t>
      </w:r>
      <w:r w:rsidRPr="00D63B06">
        <w:rPr>
          <w:sz w:val="16"/>
        </w:rPr>
        <w:t xml:space="preserve"> about the likelihood of China (and to a lesser extent the European Union) balancing U.S. power in coming decades, the realities of social aging and its economic and military </w:t>
      </w:r>
      <w:r w:rsidRPr="00D63B06">
        <w:rPr>
          <w:sz w:val="16"/>
        </w:rPr>
        <w:lastRenderedPageBreak/>
        <w:t>effects make such an outcome unlikely.6</w:t>
      </w:r>
      <w:r w:rsidRPr="00D63B06">
        <w:rPr>
          <w:sz w:val="16"/>
        </w:rPr>
        <w:br/>
      </w:r>
    </w:p>
    <w:p w:rsidR="009A6587" w:rsidRPr="00D63B06" w:rsidRDefault="001F10D3" w:rsidP="009A6587">
      <w:pPr>
        <w:pStyle w:val="Heading3"/>
        <w:rPr>
          <w:sz w:val="16"/>
        </w:rPr>
      </w:pPr>
      <w:r w:rsidRPr="00D63B06">
        <w:t>No Asian challengers</w:t>
      </w:r>
    </w:p>
    <w:p w:rsidR="009A6587" w:rsidRPr="00D63B06" w:rsidRDefault="001F10D3" w:rsidP="009A6587">
      <w:pPr>
        <w:rPr>
          <w:sz w:val="16"/>
        </w:rPr>
      </w:pPr>
      <w:r w:rsidRPr="00D63B06">
        <w:rPr>
          <w:b/>
        </w:rPr>
        <w:t>Mead 7</w:t>
      </w:r>
      <w:r w:rsidRPr="00D63B06">
        <w:rPr>
          <w:sz w:val="16"/>
        </w:rPr>
        <w:t xml:space="preserve"> (Walter Russ</w:t>
      </w:r>
      <w:r w:rsidRPr="00D63B06">
        <w:rPr>
          <w:sz w:val="16"/>
        </w:rPr>
        <w:t xml:space="preserve">ell, senior fellow, Council of Foreign Relations. Prof of foreign policy, “China doesn't own the future”, </w:t>
      </w:r>
      <w:hyperlink r:id="rId18" w:history="1">
        <w:r w:rsidRPr="00D63B06">
          <w:rPr>
            <w:rStyle w:val="Hyperlink"/>
            <w:sz w:val="16"/>
          </w:rPr>
          <w:t>http://www.latimes.co</w:t>
        </w:r>
        <w:r w:rsidRPr="00D63B06">
          <w:rPr>
            <w:rStyle w:val="Hyperlink"/>
            <w:sz w:val="16"/>
          </w:rPr>
          <w:t>m/news/opinion/sunday/commentary/la-op-mead14oct14,0,113024.story?coll=la-sunday-commentary</w:t>
        </w:r>
      </w:hyperlink>
      <w:r w:rsidRPr="00D63B06">
        <w:rPr>
          <w:sz w:val="16"/>
        </w:rPr>
        <w:t>, 10/14/2007) SV</w:t>
      </w:r>
    </w:p>
    <w:p w:rsidR="009A6587" w:rsidRPr="00D63B06" w:rsidRDefault="001F10D3" w:rsidP="009A6587">
      <w:pPr>
        <w:pStyle w:val="cardtext"/>
        <w:rPr>
          <w:u w:val="single"/>
        </w:rPr>
      </w:pPr>
      <w:r w:rsidRPr="00D63B06">
        <w:rPr>
          <w:u w:val="single"/>
        </w:rPr>
        <w:t>Asia's Big Three -- China, India and Japan -- are in rough balance. Any two of them are economically and militarily strong enough to prevent the th</w:t>
      </w:r>
      <w:r w:rsidRPr="00D63B06">
        <w:rPr>
          <w:u w:val="single"/>
        </w:rPr>
        <w:t>ird from dominating the region</w:t>
      </w:r>
      <w:r w:rsidRPr="00D63B06">
        <w:rPr>
          <w:sz w:val="16"/>
        </w:rPr>
        <w:t xml:space="preserve">. India and Japan could balance China. China and Japan could balance India. And </w:t>
      </w:r>
      <w:r w:rsidRPr="00D63B06">
        <w:rPr>
          <w:u w:val="single"/>
        </w:rPr>
        <w:t>Japan's dreams of dominating the Pacific died in 1945</w:t>
      </w:r>
      <w:r w:rsidRPr="00D63B06">
        <w:rPr>
          <w:sz w:val="16"/>
        </w:rPr>
        <w:t xml:space="preserve">. With </w:t>
      </w:r>
      <w:r w:rsidRPr="00D63B06">
        <w:rPr>
          <w:u w:val="single"/>
        </w:rPr>
        <w:t xml:space="preserve">the U.S. also prepared to defend the balance of power in Asia, it seems unlikely that </w:t>
      </w:r>
      <w:r w:rsidRPr="00D63B06">
        <w:rPr>
          <w:u w:val="single"/>
        </w:rPr>
        <w:t>China, or any other nation, will waste time and money in the effort to overturn it. China will continue to modernize its military and test the limits of its power. But for it to build armed forces that could overcome the combined might of the U.S., India a</w:t>
      </w:r>
      <w:r w:rsidRPr="00D63B06">
        <w:rPr>
          <w:u w:val="single"/>
        </w:rPr>
        <w:t>nd Japan is not now, and probably never will be, a feasible project.</w:t>
      </w:r>
    </w:p>
    <w:p w:rsidR="009A6587" w:rsidRPr="00D63B06" w:rsidRDefault="001F10D3" w:rsidP="009A6587">
      <w:pPr>
        <w:pStyle w:val="cardtext"/>
        <w:rPr>
          <w:u w:val="single"/>
        </w:rPr>
      </w:pPr>
    </w:p>
    <w:p w:rsidR="009A6587" w:rsidRPr="009A6587" w:rsidRDefault="001F10D3" w:rsidP="009A6587"/>
    <w:p w:rsidR="009A6587" w:rsidRPr="009A6587" w:rsidRDefault="001F10D3" w:rsidP="009A6587">
      <w:pPr>
        <w:pStyle w:val="Heading2"/>
      </w:pPr>
      <w:r w:rsidRPr="009A6587">
        <w:lastRenderedPageBreak/>
        <w:t>AT: soft power</w:t>
      </w:r>
    </w:p>
    <w:p w:rsidR="009A6587" w:rsidRPr="009A6587" w:rsidRDefault="001F10D3" w:rsidP="009A6587"/>
    <w:p w:rsidR="009A6587" w:rsidRPr="00BC25B8" w:rsidRDefault="001F10D3" w:rsidP="009A6587">
      <w:pPr>
        <w:pStyle w:val="Heading3"/>
        <w:rPr>
          <w:rStyle w:val="StyleStyleBold12pt"/>
          <w:rFonts w:ascii="Georgia" w:hAnsi="Georgia"/>
          <w:bCs/>
          <w:u w:val="single"/>
        </w:rPr>
      </w:pPr>
      <w:r>
        <w:rPr>
          <w:rStyle w:val="StyleStyleBold12pt"/>
          <w:b/>
          <w:bCs/>
        </w:rPr>
        <w:t>Soft power fails – states will do what is in their own best interests</w:t>
      </w:r>
    </w:p>
    <w:p w:rsidR="009A6587" w:rsidRDefault="001F10D3" w:rsidP="009A6587">
      <w:pPr>
        <w:pStyle w:val="cardtext"/>
        <w:ind w:left="0"/>
      </w:pPr>
      <w:r w:rsidRPr="00BC25B8">
        <w:rPr>
          <w:rStyle w:val="StyleStyleBold12pt"/>
          <w:bCs w:val="0"/>
        </w:rPr>
        <w:t>Rothman 11</w:t>
      </w:r>
      <w:r>
        <w:t xml:space="preserve"> – </w:t>
      </w:r>
      <w:r w:rsidRPr="00BC25B8">
        <w:t>Steven B. Rothman, PhD, is an assistant professor at Ritsumeikan Asia Pacific Universi</w:t>
      </w:r>
      <w:r w:rsidRPr="00BC25B8">
        <w:t>ty, currently researches and publishes in the areas of international relations theory, soft power, 2011, "Revising the soft power concept: what are the means and mechanisms of soft power?" Journal of Political Power, Volume 4, Issue 1, 2011, 49-64, http://</w:t>
      </w:r>
      <w:r w:rsidRPr="00BC25B8">
        <w:t>www.tandfonline.com/doi/full/10.1080/2158379X.2011.556346</w:t>
      </w:r>
    </w:p>
    <w:p w:rsidR="009A6587" w:rsidRDefault="001F10D3" w:rsidP="009A6587"/>
    <w:p w:rsidR="009A6587" w:rsidRDefault="001F10D3" w:rsidP="009A6587">
      <w:pPr>
        <w:pStyle w:val="cardtext"/>
        <w:rPr>
          <w:u w:val="single"/>
        </w:rPr>
      </w:pPr>
      <w:r w:rsidRPr="00E32E9C">
        <w:rPr>
          <w:sz w:val="16"/>
        </w:rPr>
        <w:t>The above discussion demonstrates one potential mechanism for the perpetuation of soft power via the diffusion of norms. This generally rests on the successfulness of the policy or idea to accompli</w:t>
      </w:r>
      <w:r w:rsidRPr="00E32E9C">
        <w:rPr>
          <w:sz w:val="16"/>
        </w:rPr>
        <w:t>sh the goals – not only of the state wielding soft power, but also the potential success of the target state. Because norm diffusion occurs through competing norms until one becomes clearly dominant against all others, there is less control over the proces</w:t>
      </w:r>
      <w:r w:rsidRPr="00E32E9C">
        <w:rPr>
          <w:sz w:val="16"/>
        </w:rPr>
        <w:t xml:space="preserve">s by each state. </w:t>
      </w:r>
      <w:r w:rsidRPr="00726BDB">
        <w:rPr>
          <w:u w:val="single"/>
        </w:rPr>
        <w:t>States will pursue policies they believe are successful for their goals, and if those policies are successful, the policy will become attractive to others seeking similar goals and most likely adopted by them. The state and policy</w:t>
      </w:r>
      <w:r w:rsidRPr="00726BDB">
        <w:rPr>
          <w:rFonts w:ascii="Cambria Math" w:hAnsi="Cambria Math" w:cs="Cambria Math"/>
          <w:u w:val="single"/>
        </w:rPr>
        <w:t>‐</w:t>
      </w:r>
      <w:r w:rsidRPr="00726BDB">
        <w:rPr>
          <w:u w:val="single"/>
        </w:rPr>
        <w:t>makers h</w:t>
      </w:r>
      <w:r w:rsidRPr="00726BDB">
        <w:rPr>
          <w:u w:val="single"/>
        </w:rPr>
        <w:t>ave less control over this process because they cannot control the alternative norms that appear to compete against their own.</w:t>
      </w:r>
      <w:r w:rsidRPr="00E32E9C">
        <w:rPr>
          <w:sz w:val="16"/>
        </w:rPr>
        <w:t xml:space="preserve"> In addition, </w:t>
      </w:r>
      <w:r w:rsidRPr="00726BDB">
        <w:rPr>
          <w:u w:val="single"/>
        </w:rPr>
        <w:t>states will attempt to make their policies or culture successful regardless of what other norms are competing, so it</w:t>
      </w:r>
      <w:r w:rsidRPr="00726BDB">
        <w:rPr>
          <w:u w:val="single"/>
        </w:rPr>
        <w:t xml:space="preserve"> is not clear that states can always use potential soft power resources. Once a policy becomes perceived as ineffective or unsuccessful in international politics, states would rather reject such a policy rendering the soft power resource obsolete.</w:t>
      </w:r>
    </w:p>
    <w:p w:rsidR="009A6587" w:rsidRDefault="001F10D3" w:rsidP="009A6587">
      <w:pPr>
        <w:pStyle w:val="cardtext"/>
        <w:ind w:left="0"/>
      </w:pPr>
    </w:p>
    <w:p w:rsidR="009A6587" w:rsidRPr="00F20725" w:rsidRDefault="001F10D3" w:rsidP="009A6587">
      <w:pPr>
        <w:pStyle w:val="Heading3"/>
        <w:rPr>
          <w:rStyle w:val="StyleStyleBold12pt"/>
          <w:b/>
        </w:rPr>
      </w:pPr>
      <w:r>
        <w:rPr>
          <w:rStyle w:val="StyleStyleBold12pt"/>
          <w:b/>
          <w:bCs/>
        </w:rPr>
        <w:t>The ben</w:t>
      </w:r>
      <w:r>
        <w:rPr>
          <w:rStyle w:val="StyleStyleBold12pt"/>
          <w:b/>
          <w:bCs/>
        </w:rPr>
        <w:t>efits of soft power are exaggerated – soft power fails because it cannot be applied in specific instances like hard power</w:t>
      </w:r>
    </w:p>
    <w:p w:rsidR="009A6587" w:rsidRDefault="001F10D3" w:rsidP="009A6587">
      <w:pPr>
        <w:pStyle w:val="cardtext"/>
        <w:ind w:left="0"/>
      </w:pPr>
      <w:r w:rsidRPr="00D45392">
        <w:rPr>
          <w:rStyle w:val="StyleStyleBold12pt"/>
          <w:bCs w:val="0"/>
        </w:rPr>
        <w:t>Gray 4-8</w:t>
      </w:r>
      <w:r>
        <w:t xml:space="preserve"> </w:t>
      </w:r>
      <w:r w:rsidRPr="00D45392">
        <w:t>Dr. Colinn S. Gray is Professor of International Politics and Strategic Studies at the University of Reading, England. He wor</w:t>
      </w:r>
      <w:r w:rsidRPr="00D45392">
        <w:t>ked at the International Institute for Strategic Studies (London), and at Hudson Institute (Croton-on-Hudson, NY) before founding the National Institute for Public Policy, a defense-oriented think tank in the Washington, DC, area. Dr. Gray served for 5 yea</w:t>
      </w:r>
      <w:r w:rsidRPr="00D45392">
        <w:t>rs in the Reagan administration on the President’s General Advisory Committee on Arms Control and Disarmament. He has served as an adviser to both the U.S. and British governments.</w:t>
      </w:r>
      <w:r>
        <w:t xml:space="preserve"> </w:t>
      </w:r>
      <w:r w:rsidRPr="00D45392">
        <w:t xml:space="preserve">April 8th, 2011, "Hard Power and Soft Power: The Utility of Military Force </w:t>
      </w:r>
      <w:r w:rsidRPr="00D45392">
        <w:t xml:space="preserve">as an Instrument of Policy in the 21st Century," </w:t>
      </w:r>
      <w:hyperlink r:id="rId19" w:history="1">
        <w:r w:rsidRPr="001F4A05">
          <w:rPr>
            <w:rStyle w:val="Hyperlink"/>
          </w:rPr>
          <w:t>http://www.strategicstudiesinstitute.army.mil/pubs/display.cfm?pubid=1059</w:t>
        </w:r>
      </w:hyperlink>
    </w:p>
    <w:p w:rsidR="009A6587" w:rsidRDefault="001F10D3" w:rsidP="009A6587">
      <w:pPr>
        <w:pStyle w:val="cardtext"/>
      </w:pPr>
    </w:p>
    <w:p w:rsidR="009A6587" w:rsidRPr="000C03B2" w:rsidRDefault="001F10D3" w:rsidP="009A6587">
      <w:pPr>
        <w:pStyle w:val="cardtext"/>
        <w:rPr>
          <w:sz w:val="16"/>
        </w:rPr>
      </w:pPr>
      <w:r w:rsidRPr="000C03B2">
        <w:rPr>
          <w:sz w:val="16"/>
        </w:rPr>
        <w:t xml:space="preserve">Thus, </w:t>
      </w:r>
      <w:r w:rsidRPr="00F20725">
        <w:rPr>
          <w:u w:val="single"/>
        </w:rPr>
        <w:t>soft power does not lend itself to ca</w:t>
      </w:r>
      <w:r w:rsidRPr="00F20725">
        <w:rPr>
          <w:u w:val="single"/>
        </w:rPr>
        <w:t xml:space="preserve">reful regulation, adjustment, and calibration. </w:t>
      </w:r>
      <w:r w:rsidRPr="000C03B2">
        <w:rPr>
          <w:sz w:val="16"/>
        </w:rPr>
        <w:t xml:space="preserve">What does this mean? To begin with a vital contrast: </w:t>
      </w:r>
      <w:r w:rsidRPr="00F20725">
        <w:rPr>
          <w:u w:val="single"/>
        </w:rPr>
        <w:t>whereas military force and economic pressure (negative or positive) can be applied by choice as to quantity and quality, soft power cannot.</w:t>
      </w:r>
      <w:r w:rsidRPr="000C03B2">
        <w:rPr>
          <w:sz w:val="16"/>
        </w:rPr>
        <w:t xml:space="preserve"> (Of course, the </w:t>
      </w:r>
      <w:r w:rsidRPr="000C03B2">
        <w:rPr>
          <w:sz w:val="16"/>
        </w:rPr>
        <w:t xml:space="preserve">enemy/rival too has a vote on the outcome, regardless of the texture of the power applied.) But </w:t>
      </w:r>
      <w:r w:rsidRPr="00F20725">
        <w:rPr>
          <w:u w:val="single"/>
        </w:rPr>
        <w:t>hard power allows us to decide how we will play in shaping and modulating the relevant narrative, even though the course of history must be an interactive one o</w:t>
      </w:r>
      <w:r w:rsidRPr="00F20725">
        <w:rPr>
          <w:u w:val="single"/>
        </w:rPr>
        <w:t xml:space="preserve">nce the engagement is joined. In principle, we can turn the tap on or off at our discretion. The reality is apt to be somewhat different because, as noted above, the enemy, contingency, and friction will intervene. </w:t>
      </w:r>
      <w:r w:rsidRPr="000C03B2">
        <w:rPr>
          <w:sz w:val="16"/>
        </w:rPr>
        <w:t>But still a noteworthy measure of initiat</w:t>
      </w:r>
      <w:r w:rsidRPr="000C03B2">
        <w:rPr>
          <w:sz w:val="16"/>
        </w:rPr>
        <w:t xml:space="preserve">ive derives from the threat and use of military force and economic power. But </w:t>
      </w:r>
      <w:r w:rsidRPr="00F20725">
        <w:rPr>
          <w:u w:val="single"/>
        </w:rPr>
        <w:t>soft power is very different indeed as an instrument of policy.</w:t>
      </w:r>
      <w:r w:rsidRPr="000C03B2">
        <w:rPr>
          <w:sz w:val="16"/>
        </w:rPr>
        <w:t xml:space="preserve"> In fact, </w:t>
      </w:r>
      <w:r w:rsidRPr="00F20725">
        <w:rPr>
          <w:u w:val="single"/>
        </w:rPr>
        <w:t>I am tempted to challenge the proposition that soft power can even be regarded as one (or more) among the</w:t>
      </w:r>
      <w:r w:rsidRPr="00F20725">
        <w:rPr>
          <w:u w:val="single"/>
        </w:rPr>
        <w:t xml:space="preserve"> grand strategic instruments of policy</w:t>
      </w:r>
      <w:r w:rsidRPr="000C03B2">
        <w:rPr>
          <w:sz w:val="16"/>
        </w:rPr>
        <w:t xml:space="preserve">. </w:t>
      </w:r>
    </w:p>
    <w:p w:rsidR="009A6587" w:rsidRDefault="001F10D3" w:rsidP="009A6587">
      <w:pPr>
        <w:pStyle w:val="cardtext"/>
        <w:rPr>
          <w:sz w:val="16"/>
        </w:rPr>
      </w:pPr>
      <w:r w:rsidRPr="00F20725">
        <w:rPr>
          <w:u w:val="single"/>
        </w:rPr>
        <w:t xml:space="preserve">The seeming validity and attractiveness of soft power lead to easy exaggeration of its potency. </w:t>
      </w:r>
      <w:r w:rsidRPr="000C03B2">
        <w:rPr>
          <w:sz w:val="16"/>
        </w:rPr>
        <w:t>Soft power is admitted by all to defy metric analysis, but this is not a fatal weakness. Indeed, the instruments of har</w:t>
      </w:r>
      <w:r w:rsidRPr="000C03B2">
        <w:rPr>
          <w:sz w:val="16"/>
        </w:rPr>
        <w:t>d power that do lend themselves readily to metric assessment can also be unjustifiably seductive. But the metrics of tactical calculation need not be strategically revealing. It is important to win battles, but victory in war is a considerably different ma</w:t>
      </w:r>
      <w:r w:rsidRPr="000C03B2">
        <w:rPr>
          <w:sz w:val="16"/>
        </w:rPr>
        <w:t>tter than the simple accumulation of tactical successes. Thus, the burden of proof remains on soft power: (1) What is this concept of soft power? (2) Where does it come from and who or what controls it? and (3) Prudently assessed and anticipated, what is t</w:t>
      </w:r>
      <w:r w:rsidRPr="000C03B2">
        <w:rPr>
          <w:sz w:val="16"/>
        </w:rPr>
        <w:t>he quantity and quality of its potential influence? Let us now consider answers to these questions.</w:t>
      </w:r>
    </w:p>
    <w:p w:rsidR="009A6587" w:rsidRPr="009A6587" w:rsidRDefault="001F10D3" w:rsidP="009A6587"/>
    <w:p w:rsidR="009A6587" w:rsidRPr="009A6587" w:rsidRDefault="001F10D3" w:rsidP="009A6587">
      <w:pPr>
        <w:pStyle w:val="Heading1"/>
      </w:pPr>
      <w:r w:rsidRPr="009A6587">
        <w:lastRenderedPageBreak/>
        <w:t>AT: get off the rock</w:t>
      </w:r>
    </w:p>
    <w:p w:rsidR="009A6587" w:rsidRPr="009A6587" w:rsidRDefault="001F10D3" w:rsidP="009A6587"/>
    <w:p w:rsidR="009A6587" w:rsidRPr="009A6587" w:rsidRDefault="001F10D3" w:rsidP="009A6587">
      <w:pPr>
        <w:pStyle w:val="Heading2"/>
      </w:pPr>
      <w:r w:rsidRPr="009A6587">
        <w:lastRenderedPageBreak/>
        <w:t>AT: Colonize</w:t>
      </w:r>
    </w:p>
    <w:p w:rsidR="009A6587" w:rsidRPr="009A6587" w:rsidRDefault="001F10D3" w:rsidP="009A6587"/>
    <w:p w:rsidR="009A6587" w:rsidRDefault="001F10D3" w:rsidP="009A6587">
      <w:pPr>
        <w:pStyle w:val="Heading3"/>
      </w:pPr>
      <w:r>
        <w:t>No overpopulation now- empty land and food surplus</w:t>
      </w:r>
    </w:p>
    <w:p w:rsidR="009A6587" w:rsidRPr="00DA3F30" w:rsidRDefault="001F10D3" w:rsidP="009A6587">
      <w:pPr>
        <w:pStyle w:val="cardtext"/>
        <w:ind w:left="0"/>
      </w:pPr>
      <w:r w:rsidRPr="00DA3F30">
        <w:rPr>
          <w:rStyle w:val="StyleStyleBold12pt"/>
        </w:rPr>
        <w:t>McNeil 08</w:t>
      </w:r>
      <w:r>
        <w:t xml:space="preserve"> [</w:t>
      </w:r>
      <w:r w:rsidRPr="00DA3F30">
        <w:t xml:space="preserve">Donald G McNeil, Professor of Economics, “Malthus Redux: </w:t>
      </w:r>
      <w:r w:rsidRPr="00DA3F30">
        <w:t>Is Doomsday Upon Us, Again?”, http://www.nytimes.com/2008/06/15/world/americas/15iht-</w:t>
      </w:r>
      <w:r>
        <w:t>15mcneil.13714561.html, 6/15/08]</w:t>
      </w:r>
    </w:p>
    <w:p w:rsidR="009A6587" w:rsidRPr="00DA3F30" w:rsidRDefault="001F10D3" w:rsidP="009A6587">
      <w:pPr>
        <w:pStyle w:val="cardtext"/>
      </w:pPr>
      <w:r w:rsidRPr="00DA3F30">
        <w:rPr>
          <w:rStyle w:val="StyleBoldUnderline"/>
        </w:rPr>
        <w:t xml:space="preserve">The whole world has never come close to outpacing its ability to produce food. Right now, there is enough grain grown on earth to feed 10 </w:t>
      </w:r>
      <w:r w:rsidRPr="00DA3F30">
        <w:rPr>
          <w:rStyle w:val="StyleBoldUnderline"/>
        </w:rPr>
        <w:t>billion vegetarians</w:t>
      </w:r>
      <w:r>
        <w:t>, said Joel Cohen, professor of populations at Rockefeller University and the author of "How Many People Can the Earth Support?" But much of it is being fed to cattle, the SUV's of the protein world, which are in turn guzzled by the worl</w:t>
      </w:r>
      <w:r>
        <w:t xml:space="preserve">d's wealthy. </w:t>
      </w:r>
      <w:r w:rsidRPr="00DA3F30">
        <w:rPr>
          <w:rStyle w:val="StyleBoldUnderline"/>
        </w:rPr>
        <w:t>Theoretically, there is enough acreage already planted to keep the planet fed forever, because 10 billion humans is roughly where the United Nations predicts that the world population will plateau in 2060</w:t>
      </w:r>
      <w:r>
        <w:t>. But success depends on portion contro</w:t>
      </w:r>
      <w:r>
        <w:t xml:space="preserve">l; in the late 1980s, Brown University's World Hunger Program calculated that the world then could sustain 5.5 billion vegetarians, 3.7 billion South Americans or 2.8 billion North Americans, who ate more animal protein than South Americans. </w:t>
      </w:r>
      <w:r w:rsidRPr="00DA3F30">
        <w:rPr>
          <w:rStyle w:val="StyleBoldUnderline"/>
        </w:rPr>
        <w:t>Even if fertil</w:t>
      </w:r>
      <w:r w:rsidRPr="00DA3F30">
        <w:rPr>
          <w:rStyle w:val="StyleBoldUnderline"/>
        </w:rPr>
        <w:t>ity rates rose again</w:t>
      </w:r>
      <w:r>
        <w:t xml:space="preserve">, many agronomists think </w:t>
      </w:r>
      <w:r w:rsidRPr="00DA3F30">
        <w:rPr>
          <w:rStyle w:val="StyleBoldUnderline"/>
        </w:rPr>
        <w:t>the world could easily support 20 billion to 30 billion people</w:t>
      </w:r>
      <w:r>
        <w:t xml:space="preserve">. Anyone who has ever flown across the United States can see how that's possible: there's a lot of empty land down there. </w:t>
      </w:r>
      <w:r w:rsidRPr="00DA3F30">
        <w:rPr>
          <w:rStyle w:val="StyleBoldUnderline"/>
        </w:rPr>
        <w:t>The world's entire populati</w:t>
      </w:r>
      <w:r w:rsidRPr="00DA3F30">
        <w:rPr>
          <w:rStyle w:val="StyleBoldUnderline"/>
        </w:rPr>
        <w:t>on, with 1,000 square feet of living space each, could fit into Texas</w:t>
      </w:r>
      <w:r>
        <w:t xml:space="preserve">. Pile people atop each other like Manhattanites, and they get even more elbow room. Water? When it hits $150 a barrel, it will be worth building pipes from the melting polar icecaps, or </w:t>
      </w:r>
      <w:r>
        <w:t>desalinating the sea as the Saudis do. The same potential is even more obvious flying around the globe. The slums of Mumbai are vast; but so are the empty arable spaces of Rajasthan. Africa, a huge continent with a mere 770 million people on it, looks prac</w:t>
      </w:r>
      <w:r>
        <w:t>tically empty from above. South of the Sahara, the land is rich; south of the Zambezi, the climate is temperate. But it is farmed mostly by people using hoes.</w:t>
      </w:r>
    </w:p>
    <w:p w:rsidR="009A6587" w:rsidRPr="009C05AB" w:rsidRDefault="001F10D3" w:rsidP="009A6587"/>
    <w:p w:rsidR="009A6587" w:rsidRDefault="001F10D3" w:rsidP="009A6587">
      <w:pPr>
        <w:pStyle w:val="Heading3"/>
      </w:pPr>
      <w:r>
        <w:t>Colonization won’t occur in this millennium at best</w:t>
      </w:r>
    </w:p>
    <w:p w:rsidR="009A6587" w:rsidRDefault="001F10D3" w:rsidP="009A6587">
      <w:r w:rsidRPr="00156BD8">
        <w:rPr>
          <w:rStyle w:val="StyleStyleBold12pt"/>
        </w:rPr>
        <w:t xml:space="preserve">Kistler 98 </w:t>
      </w:r>
      <w:r>
        <w:t>[Walter P.– founder of Kistler Ae</w:t>
      </w:r>
      <w:r>
        <w:t>rospace Corporation, “Humanity’s Future In Space”, July 21, 1998]</w:t>
      </w:r>
    </w:p>
    <w:p w:rsidR="009A6587" w:rsidRDefault="001F10D3" w:rsidP="009A6587">
      <w:pPr>
        <w:pStyle w:val="cardtext"/>
        <w:rPr>
          <w:u w:val="single"/>
        </w:rPr>
      </w:pPr>
      <w:r>
        <w:t xml:space="preserve">4. The Very Long-Range Future of Humanity in </w:t>
      </w:r>
      <w:r w:rsidRPr="00156BD8">
        <w:rPr>
          <w:u w:val="single"/>
        </w:rPr>
        <w:t>Space Will humans ever visit other stars and colonize planets in deep space that offer conditions similar to those on Earth-temperate climate, oc</w:t>
      </w:r>
      <w:r w:rsidRPr="00156BD8">
        <w:rPr>
          <w:u w:val="single"/>
        </w:rPr>
        <w:t>eans and continents, an atmosphere similar to ours? Only one in a thousand planetary bodies is likely to meet all those conditions.</w:t>
      </w:r>
      <w:r>
        <w:t xml:space="preserve"> Since the star closest to Earth lies at a distance of over 4 light years, </w:t>
      </w:r>
      <w:r w:rsidRPr="00156BD8">
        <w:rPr>
          <w:u w:val="single"/>
        </w:rPr>
        <w:t>the right planet circling the right sun at the rig</w:t>
      </w:r>
      <w:r w:rsidRPr="00156BD8">
        <w:rPr>
          <w:u w:val="single"/>
        </w:rPr>
        <w:t>ht distance will hardly be found at a distance of less than 10, 20 or 50 light years from our Sun.</w:t>
      </w:r>
      <w:r>
        <w:t xml:space="preserve"> The farthest stars in our own galaxy lie at distances of nearly 100,000 light years from us. </w:t>
      </w:r>
      <w:r w:rsidRPr="00156BD8">
        <w:rPr>
          <w:u w:val="single"/>
        </w:rPr>
        <w:t>How will humans ever be able to traverse such distances within t</w:t>
      </w:r>
      <w:r w:rsidRPr="00156BD8">
        <w:rPr>
          <w:u w:val="single"/>
        </w:rPr>
        <w:t>heir lifetimes? They probably won't</w:t>
      </w:r>
      <w:r>
        <w:t xml:space="preserve">! The first travelers to distant stars will not be people, but robotic probes, moving at much less than the speed of light and requiring centuries to investigate distant solar systems. Only after exploratory work is done </w:t>
      </w:r>
      <w:r>
        <w:t>and we know the nature of our near galactic surroundings can humanity afford to venture further into the cosmos</w:t>
      </w:r>
      <w:r w:rsidRPr="00156BD8">
        <w:rPr>
          <w:u w:val="single"/>
        </w:rPr>
        <w:t>. The only conceivable way this can happen is through means of human colonies living in large space islands similar to those suggested by Jerry O</w:t>
      </w:r>
      <w:r w:rsidRPr="00156BD8">
        <w:rPr>
          <w:u w:val="single"/>
        </w:rPr>
        <w:t xml:space="preserve">'Neal of Princeton University. There is no way we could imagine those large objects, weighing millions of tons, being able to move with anywhere near the speed of light and so, unless people are put in a stage of suspended animation, many generations will </w:t>
      </w:r>
      <w:r w:rsidRPr="00156BD8">
        <w:rPr>
          <w:u w:val="single"/>
        </w:rPr>
        <w:t>come and go before the "promised land" has been reached</w:t>
      </w:r>
      <w:r>
        <w:t>. T</w:t>
      </w:r>
      <w:r w:rsidRPr="00156BD8">
        <w:rPr>
          <w:b/>
          <w:u w:val="single"/>
        </w:rPr>
        <w:t>he spread of humanity throughout our galactic system will be a very, very slow process, not to be expected in the next century, but perhaps in the next millennium.</w:t>
      </w:r>
      <w:r w:rsidRPr="00156BD8">
        <w:rPr>
          <w:u w:val="single"/>
        </w:rPr>
        <w:t xml:space="preserve"> However, when we look at the milli</w:t>
      </w:r>
      <w:r w:rsidRPr="00156BD8">
        <w:rPr>
          <w:u w:val="single"/>
        </w:rPr>
        <w:t>ons of years it took us to evolve in our development, humanity will have plenty of time to progress towards our destiny.</w:t>
      </w:r>
    </w:p>
    <w:p w:rsidR="009A6587" w:rsidRPr="009A6587" w:rsidRDefault="001F10D3" w:rsidP="009A6587"/>
    <w:p w:rsidR="009A6587" w:rsidRPr="009A6587" w:rsidRDefault="001F10D3" w:rsidP="009A6587">
      <w:pPr>
        <w:pStyle w:val="Heading2"/>
      </w:pPr>
      <w:r w:rsidRPr="009A6587">
        <w:lastRenderedPageBreak/>
        <w:t>AT: not sustainable</w:t>
      </w:r>
    </w:p>
    <w:p w:rsidR="009A6587" w:rsidRDefault="001F10D3" w:rsidP="009A6587">
      <w:pPr>
        <w:pStyle w:val="Heading3"/>
      </w:pPr>
      <w:r>
        <w:t>Earth is sustainable, and it’s impossible to economically transport a significant number of people without trading</w:t>
      </w:r>
      <w:r>
        <w:t xml:space="preserve"> off with the resources that enable sustainability </w:t>
      </w:r>
    </w:p>
    <w:p w:rsidR="009A6587" w:rsidRDefault="001F10D3" w:rsidP="009A6587">
      <w:r w:rsidRPr="008A00EC">
        <w:rPr>
          <w:rStyle w:val="StyleStyleBold12pt"/>
        </w:rPr>
        <w:t>Elhefnawy 9</w:t>
      </w:r>
      <w:r>
        <w:t xml:space="preserve"> [Nader - </w:t>
      </w:r>
      <w:r w:rsidRPr="00FF445C">
        <w:t>Professor of English at the University of Miami, writer on IR published in journals including International Security, Astropolitics, and Survival,</w:t>
      </w:r>
      <w:r>
        <w:t xml:space="preserve"> February 2, 2009, “</w:t>
      </w:r>
      <w:r w:rsidRPr="00FF445C">
        <w:t>Planetary demogra</w:t>
      </w:r>
      <w:r w:rsidRPr="00FF445C">
        <w:t>phics and space colonization</w:t>
      </w:r>
      <w:r>
        <w:t xml:space="preserve">,” online: </w:t>
      </w:r>
      <w:r w:rsidRPr="00A56963">
        <w:t>http://www.thespacereview.com/article/1296/1</w:t>
      </w:r>
    </w:p>
    <w:p w:rsidR="009A6587" w:rsidRDefault="001F10D3" w:rsidP="009A6587">
      <w:pPr>
        <w:pStyle w:val="cardtext"/>
      </w:pPr>
      <w:r w:rsidRPr="00807E9C">
        <w:rPr>
          <w:rStyle w:val="underline"/>
        </w:rPr>
        <w:t>The idea that population growth will drive space expansion is</w:t>
      </w:r>
      <w:r w:rsidRPr="00807E9C">
        <w:t xml:space="preserve"> an </w:t>
      </w:r>
      <w:r w:rsidRPr="00807E9C">
        <w:rPr>
          <w:rStyle w:val="underline"/>
        </w:rPr>
        <w:t>old</w:t>
      </w:r>
      <w:r w:rsidRPr="00807E9C">
        <w:t xml:space="preserve"> one. In 1758, the Danish Reverend Otto Diederich Lutken made reference to the settlement of human being</w:t>
      </w:r>
      <w:r w:rsidRPr="00807E9C">
        <w:t>s on other planets as a way to alleviate population pressure in his article, “An enquiry into the proposition that the number of the people is the happiness of the realm, or the greater the number of subjects, the more flourishing the state.” It was also m</w:t>
      </w:r>
      <w:r w:rsidRPr="00807E9C">
        <w:t>uch on the mind of Nikolai Fedorov in his development of his important ideas about space travel. The population explosion of the 20th century and the increased concern about the planet’s ecological limitations have kept these concerns alive and well, figur</w:t>
      </w:r>
      <w:r w:rsidRPr="00807E9C">
        <w:t>ing prominently in visions like Gerard K. O’Neill’s 1976 book The High Frontier, and a great deal of space opera.</w:t>
      </w:r>
      <w:r>
        <w:t xml:space="preserve"> </w:t>
      </w:r>
      <w:r w:rsidRPr="00807E9C">
        <w:t xml:space="preserve">Today the world is still seeing large-scale migrations, </w:t>
      </w:r>
      <w:r w:rsidRPr="008A00EC">
        <w:rPr>
          <w:u w:val="single"/>
        </w:rPr>
        <w:t xml:space="preserve">but </w:t>
      </w:r>
      <w:r w:rsidRPr="008A00EC">
        <w:rPr>
          <w:rStyle w:val="underline"/>
        </w:rPr>
        <w:t>it seems</w:t>
      </w:r>
      <w:r w:rsidRPr="008A00EC">
        <w:rPr>
          <w:u w:val="single"/>
        </w:rPr>
        <w:t xml:space="preserve"> </w:t>
      </w:r>
      <w:r w:rsidRPr="008A00EC">
        <w:rPr>
          <w:rStyle w:val="Emphasis2"/>
          <w:iCs/>
        </w:rPr>
        <w:t>highly unlikely</w:t>
      </w:r>
      <w:r w:rsidRPr="008A00EC">
        <w:rPr>
          <w:u w:val="single"/>
        </w:rPr>
        <w:t xml:space="preserve"> that </w:t>
      </w:r>
      <w:r w:rsidRPr="008A00EC">
        <w:rPr>
          <w:rStyle w:val="underline"/>
        </w:rPr>
        <w:t>they will translate into a “push” off-planet,</w:t>
      </w:r>
      <w:r w:rsidRPr="008A00EC">
        <w:rPr>
          <w:u w:val="single"/>
        </w:rPr>
        <w:t xml:space="preserve"> </w:t>
      </w:r>
      <w:r w:rsidRPr="008A00EC">
        <w:rPr>
          <w:rStyle w:val="Emphasis2"/>
          <w:iCs/>
        </w:rPr>
        <w:t>even w</w:t>
      </w:r>
      <w:r w:rsidRPr="008A00EC">
        <w:rPr>
          <w:rStyle w:val="Emphasis2"/>
          <w:iCs/>
        </w:rPr>
        <w:t>ere the technology to become available in this century</w:t>
      </w:r>
      <w:r w:rsidRPr="008A00EC">
        <w:rPr>
          <w:u w:val="single"/>
        </w:rPr>
        <w:t xml:space="preserve"> as O’Neill (and many others) have predicted. An important reason is that </w:t>
      </w:r>
      <w:r w:rsidRPr="008A00EC">
        <w:rPr>
          <w:rStyle w:val="underline"/>
        </w:rPr>
        <w:t>the affluent, technologically advanced states that are most capable of conducting the effort seem</w:t>
      </w:r>
      <w:r w:rsidRPr="008A00EC">
        <w:rPr>
          <w:u w:val="single"/>
        </w:rPr>
        <w:t xml:space="preserve"> </w:t>
      </w:r>
      <w:r w:rsidRPr="008A00EC">
        <w:rPr>
          <w:rStyle w:val="Emphasis2"/>
          <w:iCs/>
        </w:rPr>
        <w:t>least likely to generate space</w:t>
      </w:r>
      <w:r w:rsidRPr="008A00EC">
        <w:rPr>
          <w:rStyle w:val="Emphasis2"/>
          <w:iCs/>
        </w:rPr>
        <w:t xml:space="preserve"> colonists</w:t>
      </w:r>
      <w:r w:rsidRPr="008A00EC">
        <w:rPr>
          <w:u w:val="single"/>
        </w:rPr>
        <w:t xml:space="preserve">, </w:t>
      </w:r>
      <w:r w:rsidRPr="008A00EC">
        <w:rPr>
          <w:rStyle w:val="underline"/>
        </w:rPr>
        <w:t>given their tendency to receive rather than export immigrants</w:t>
      </w:r>
      <w:r w:rsidRPr="008A00EC">
        <w:rPr>
          <w:u w:val="single"/>
        </w:rPr>
        <w:t xml:space="preserve"> in recent decades. This pattern is reinforced by the fact that </w:t>
      </w:r>
      <w:r w:rsidRPr="008A00EC">
        <w:rPr>
          <w:rStyle w:val="underline"/>
        </w:rPr>
        <w:t>their populations are aging, and appear to be either stabilizing or gradually declining</w:t>
      </w:r>
      <w:r w:rsidRPr="008A00EC">
        <w:rPr>
          <w:u w:val="single"/>
        </w:rPr>
        <w:t>—not the demographic picture usu</w:t>
      </w:r>
      <w:r w:rsidRPr="008A00EC">
        <w:rPr>
          <w:u w:val="single"/>
        </w:rPr>
        <w:t>ally associated with such dramatic expansion.</w:t>
      </w:r>
      <w:r>
        <w:t xml:space="preserve"> </w:t>
      </w:r>
      <w:r w:rsidRPr="00807E9C">
        <w:t>This may suggest that the rich industrialized countries will be the main providers of the money and technology for the enterprise, while the fast-growing developing nations provide a disproportionate share of t</w:t>
      </w:r>
      <w:r w:rsidRPr="00807E9C">
        <w:t>he colonists, but the facts of the situation are more complex. (O’Neill, certainly, was concerned by the need to redress Third World poverty when he wrote The High Frontier.)</w:t>
      </w:r>
      <w:r>
        <w:t xml:space="preserve"> </w:t>
      </w:r>
      <w:r w:rsidRPr="008A00EC">
        <w:rPr>
          <w:u w:val="single"/>
        </w:rPr>
        <w:t xml:space="preserve">However, </w:t>
      </w:r>
      <w:r w:rsidRPr="008A00EC">
        <w:rPr>
          <w:rStyle w:val="underline"/>
        </w:rPr>
        <w:t>even assuming</w:t>
      </w:r>
      <w:r w:rsidRPr="008A00EC">
        <w:rPr>
          <w:u w:val="single"/>
        </w:rPr>
        <w:t xml:space="preserve"> that </w:t>
      </w:r>
      <w:r w:rsidRPr="008A00EC">
        <w:rPr>
          <w:rStyle w:val="underline"/>
        </w:rPr>
        <w:t>the cooperation necessary to make this</w:t>
      </w:r>
      <w:r w:rsidRPr="008A00EC">
        <w:rPr>
          <w:u w:val="single"/>
        </w:rPr>
        <w:t xml:space="preserve"> highly unequal</w:t>
      </w:r>
      <w:r w:rsidRPr="008A00EC">
        <w:rPr>
          <w:u w:val="single"/>
        </w:rPr>
        <w:t xml:space="preserve"> </w:t>
      </w:r>
      <w:r w:rsidRPr="008A00EC">
        <w:rPr>
          <w:rStyle w:val="underline"/>
        </w:rPr>
        <w:t>arrangement work is</w:t>
      </w:r>
      <w:r w:rsidRPr="008A00EC">
        <w:rPr>
          <w:u w:val="single"/>
        </w:rPr>
        <w:t xml:space="preserve"> somehow </w:t>
      </w:r>
      <w:r w:rsidRPr="008A00EC">
        <w:rPr>
          <w:rStyle w:val="underline"/>
        </w:rPr>
        <w:t>achieved</w:t>
      </w:r>
      <w:r w:rsidRPr="008A00EC">
        <w:rPr>
          <w:u w:val="single"/>
        </w:rPr>
        <w:t xml:space="preserve">, the fact remains that </w:t>
      </w:r>
      <w:r w:rsidRPr="008A00EC">
        <w:rPr>
          <w:rStyle w:val="underline"/>
        </w:rPr>
        <w:t>most developing states are actually well along the demographic path</w:t>
      </w:r>
      <w:r w:rsidRPr="008A00EC">
        <w:rPr>
          <w:u w:val="single"/>
        </w:rPr>
        <w:t xml:space="preserve"> already taken by the industrialized nations</w:t>
      </w:r>
      <w:r w:rsidRPr="00807E9C">
        <w:t xml:space="preserve">. The pundits who dismiss Europe’s future on demographic grounds, while celebrating </w:t>
      </w:r>
      <w:r w:rsidRPr="00807E9C">
        <w:t>(or dreading) the rise of China, tend to overlook the reality that Europe and China are in the same boat with regard to family sizes. The Total Fertility Rate (TFR)&gt; for the People’s Republic of China is actually 1.77 births per woman, well below the repla</w:t>
      </w:r>
      <w:r w:rsidRPr="00807E9C">
        <w:t>cement level of 2.1, and slightly below Norway’s. (The trend is even more marked among the “overseas” Chinese: the four countries with the lowest TFRs in the world being Hong Kong, Macao, Singapore and Taiwan, respectively.) While countries like the Philip</w:t>
      </w:r>
      <w:r w:rsidRPr="00807E9C">
        <w:t>pines have higher fertility rates, a similar drop is already evident in several other developing East Asian countries (Burma, Thailand, Vietnam), as well as industrialized Korea and Japan.</w:t>
      </w:r>
      <w:r>
        <w:t xml:space="preserve"> </w:t>
      </w:r>
      <w:r w:rsidRPr="00807E9C">
        <w:t>The same trends are evident in the Middle East as well, contrary to</w:t>
      </w:r>
      <w:r w:rsidRPr="00807E9C">
        <w:t xml:space="preserve"> what some sectors of the media proclaim. In Turkey, Algeria, Tunisia, Lebanon and Iran, in fact, birth rates have already fallen below replacement level, with fundamentalist Iran’s 1.7 children per woman below the levels of Finland, Denmark, Luxembourg an</w:t>
      </w:r>
      <w:r w:rsidRPr="00807E9C">
        <w:t>d France.</w:t>
      </w:r>
      <w:r>
        <w:t xml:space="preserve"> </w:t>
      </w:r>
      <w:r w:rsidRPr="00807E9C">
        <w:t>The trends are less advanced in southern Asia, but still evident there too, with India’s TFR at 2.8 and Bangladesh’s at 3.0. Pakistan’s is 3.6, relatively high, but also representing a sustained drop from nearly twice that in the early 1960s, and</w:t>
      </w:r>
      <w:r w:rsidRPr="00807E9C">
        <w:t xml:space="preserve"> likely to fall to 2.3 by 2025 according to a United Nations study. (In the same time frame, India’s birth rate is likely to fall to replacement levels, or very close to them.)</w:t>
      </w:r>
      <w:r>
        <w:t xml:space="preserve"> </w:t>
      </w:r>
      <w:r w:rsidRPr="00807E9C">
        <w:t xml:space="preserve">The situation is similar in the Western hemisphere, and not only in the United </w:t>
      </w:r>
      <w:r w:rsidRPr="00807E9C">
        <w:t>States and Canada. While fertility remains relatively high in Central America (Guatemala’s TFR is 3.6 births per woman), these countries still represent a relatively small share of the population of the region as a whole. In populous Brazil, by contrast, b</w:t>
      </w:r>
      <w:r w:rsidRPr="00807E9C">
        <w:t>irths have fallen to fewer than two per woman, and the same goes for Uruguay, with Argentina not far behind. Cuba’s TFR is among the lowest in the world at 1.6. Even in Mexico, the source of so much consternation in the United States, the figure is under 2</w:t>
      </w:r>
      <w:r w:rsidRPr="00807E9C">
        <w:t>.4 and dropping.</w:t>
      </w:r>
      <w:r>
        <w:t xml:space="preserve"> </w:t>
      </w:r>
      <w:r w:rsidRPr="008A00EC">
        <w:rPr>
          <w:u w:val="single"/>
        </w:rPr>
        <w:t xml:space="preserve">In short, </w:t>
      </w:r>
      <w:r w:rsidRPr="008A00EC">
        <w:rPr>
          <w:rStyle w:val="underline"/>
        </w:rPr>
        <w:t>very high fertility rates have become a thing of the past</w:t>
      </w:r>
      <w:r w:rsidRPr="008A00EC">
        <w:rPr>
          <w:u w:val="single"/>
        </w:rPr>
        <w:t xml:space="preserve"> outside sub-Saharan Africa, and even there the likelihood is that development will mean this changes here as well. Of course, that leaves the possibility of population gro</w:t>
      </w:r>
      <w:r w:rsidRPr="008A00EC">
        <w:rPr>
          <w:u w:val="single"/>
        </w:rPr>
        <w:t>wth from the other end of the telescope: greater longevity, but the prospects for this also seem to have been exaggerated</w:t>
      </w:r>
      <w:r w:rsidRPr="00807E9C">
        <w:t>. For American women, life expectancy improved from 47 years in 1900, to 71 years in 1950—a 50 percent increase in that half-century. F</w:t>
      </w:r>
      <w:r w:rsidRPr="00807E9C">
        <w:t>rom 1950 to 2000, this was extended by another eight to ten years, a much more modest 10–15 percent growth in the same length of time. (The profile of male life expectancy in the US followed a similar course.)</w:t>
      </w:r>
      <w:r>
        <w:t xml:space="preserve"> </w:t>
      </w:r>
      <w:r w:rsidRPr="008A00EC">
        <w:rPr>
          <w:u w:val="single"/>
        </w:rPr>
        <w:t>This is a broad slowdown in the extension of t</w:t>
      </w:r>
      <w:r w:rsidRPr="008A00EC">
        <w:rPr>
          <w:u w:val="single"/>
        </w:rPr>
        <w:t>he human life span, despite the skyrocketing cost of health care.</w:t>
      </w:r>
      <w:r w:rsidRPr="00807E9C">
        <w:t xml:space="preserve"> Accordingly, just going by the established trends, life is unlikely to get very much longer in the foreseeable future. Indeed, there are signs that this progress is being reversed, with smok</w:t>
      </w:r>
      <w:r w:rsidRPr="00807E9C">
        <w:t xml:space="preserve">ing and obesity commonly attacked as the culprits. Of course, there are those who predict revolutionary advances in medicine which will radically extend life and health in the near future, and perhaps even eliminate death, but there has been little in the </w:t>
      </w:r>
      <w:r w:rsidRPr="00807E9C">
        <w:t>way of tangible results to support such promises.</w:t>
      </w:r>
      <w:r>
        <w:t xml:space="preserve"> </w:t>
      </w:r>
      <w:r w:rsidRPr="008A00EC">
        <w:rPr>
          <w:u w:val="single"/>
        </w:rPr>
        <w:t xml:space="preserve">Because of these trends, where </w:t>
      </w:r>
      <w:r w:rsidRPr="008A00EC">
        <w:rPr>
          <w:rStyle w:val="underline"/>
        </w:rPr>
        <w:t>global population</w:t>
      </w:r>
      <w:r w:rsidRPr="008A00EC">
        <w:rPr>
          <w:u w:val="single"/>
        </w:rPr>
        <w:t xml:space="preserve"> nearly quadrupled in the last century, it </w:t>
      </w:r>
      <w:r w:rsidRPr="008A00EC">
        <w:rPr>
          <w:rStyle w:val="underline"/>
        </w:rPr>
        <w:t>may</w:t>
      </w:r>
      <w:r w:rsidRPr="008A00EC">
        <w:rPr>
          <w:u w:val="single"/>
        </w:rPr>
        <w:t xml:space="preserve"> actually </w:t>
      </w:r>
      <w:r w:rsidRPr="008A00EC">
        <w:rPr>
          <w:rStyle w:val="Emphasis2"/>
          <w:iCs/>
        </w:rPr>
        <w:t>crest and start to drop</w:t>
      </w:r>
      <w:r w:rsidRPr="008A00EC">
        <w:rPr>
          <w:u w:val="single"/>
        </w:rPr>
        <w:t xml:space="preserve"> by the middle of this one.</w:t>
      </w:r>
      <w:r w:rsidRPr="00807E9C">
        <w:t xml:space="preserve"> Of course, none of this is to dismiss claims that t</w:t>
      </w:r>
      <w:r w:rsidRPr="00807E9C">
        <w:t xml:space="preserve">he </w:t>
      </w:r>
      <w:r w:rsidRPr="00807E9C">
        <w:lastRenderedPageBreak/>
        <w:t>world faces serious population stresses, or to argue that even slower population growth would not be desirable. According to the Worldwatch Institute, the world economy was already consuming the resources of 1.2 Earths by 1999, a figure that had risen t</w:t>
      </w:r>
      <w:r w:rsidRPr="00807E9C">
        <w:t>o 1.4 Earths by this year. The addition of two to three billion people in the coming decades as the drop in population growth catches up with the drop in fertility rates, as well as the struggle to give billions more of those already here a decent life, wi</w:t>
      </w:r>
      <w:r w:rsidRPr="00807E9C">
        <w:t>ll increase it (all other things being equal). The fact that the increase will overwhelmingly occur in the poorest countries also poses important challenges.</w:t>
      </w:r>
      <w:r>
        <w:t xml:space="preserve"> </w:t>
      </w:r>
      <w:r w:rsidRPr="00807E9C">
        <w:t xml:space="preserve">Of course, </w:t>
      </w:r>
      <w:r w:rsidRPr="008A00EC">
        <w:rPr>
          <w:rStyle w:val="underline"/>
        </w:rPr>
        <w:t>it may</w:t>
      </w:r>
      <w:r w:rsidRPr="008A00EC">
        <w:rPr>
          <w:u w:val="single"/>
        </w:rPr>
        <w:t xml:space="preserve"> </w:t>
      </w:r>
      <w:r w:rsidRPr="008A00EC">
        <w:rPr>
          <w:rStyle w:val="Emphasis2"/>
          <w:iCs/>
        </w:rPr>
        <w:t>seem</w:t>
      </w:r>
      <w:r w:rsidRPr="008A00EC">
        <w:rPr>
          <w:u w:val="single"/>
        </w:rPr>
        <w:t xml:space="preserve"> </w:t>
      </w:r>
      <w:r w:rsidRPr="008A00EC">
        <w:rPr>
          <w:rStyle w:val="underline"/>
        </w:rPr>
        <w:t>a world of nine billion</w:t>
      </w:r>
      <w:r w:rsidRPr="008A00EC">
        <w:rPr>
          <w:u w:val="single"/>
        </w:rPr>
        <w:t xml:space="preserve"> people or more on a planet facing ecological degrad</w:t>
      </w:r>
      <w:r w:rsidRPr="008A00EC">
        <w:rPr>
          <w:u w:val="single"/>
        </w:rPr>
        <w:t xml:space="preserve">ation and resource crunches </w:t>
      </w:r>
      <w:r w:rsidRPr="008A00EC">
        <w:rPr>
          <w:rStyle w:val="underline"/>
        </w:rPr>
        <w:t>will</w:t>
      </w:r>
      <w:r w:rsidRPr="008A00EC">
        <w:rPr>
          <w:u w:val="single"/>
        </w:rPr>
        <w:t xml:space="preserve"> still suffice to </w:t>
      </w:r>
      <w:r w:rsidRPr="008A00EC">
        <w:rPr>
          <w:rStyle w:val="Emphasis2"/>
          <w:iCs/>
        </w:rPr>
        <w:t>drive a torrent of settlers</w:t>
      </w:r>
      <w:r w:rsidRPr="008A00EC">
        <w:rPr>
          <w:u w:val="single"/>
        </w:rPr>
        <w:t xml:space="preserve"> out </w:t>
      </w:r>
      <w:r w:rsidRPr="008A00EC">
        <w:rPr>
          <w:rStyle w:val="underline"/>
        </w:rPr>
        <w:t>to</w:t>
      </w:r>
      <w:r w:rsidRPr="008A00EC">
        <w:rPr>
          <w:u w:val="single"/>
        </w:rPr>
        <w:t xml:space="preserve"> the rest of </w:t>
      </w:r>
      <w:r w:rsidRPr="008A00EC">
        <w:rPr>
          <w:rStyle w:val="underline"/>
        </w:rPr>
        <w:t>the solar system</w:t>
      </w:r>
      <w:r w:rsidRPr="00807E9C">
        <w:t xml:space="preserve">. </w:t>
      </w:r>
      <w:r w:rsidRPr="008A00EC">
        <w:rPr>
          <w:u w:val="single"/>
        </w:rPr>
        <w:t xml:space="preserve">However, the same </w:t>
      </w:r>
      <w:r w:rsidRPr="008A00EC">
        <w:rPr>
          <w:rStyle w:val="Emphasis2"/>
          <w:iCs/>
        </w:rPr>
        <w:t>economic constraints</w:t>
      </w:r>
      <w:r w:rsidRPr="008A00EC">
        <w:rPr>
          <w:u w:val="single"/>
        </w:rPr>
        <w:t xml:space="preserve"> discussed above </w:t>
      </w:r>
      <w:r w:rsidRPr="008A00EC">
        <w:rPr>
          <w:rStyle w:val="Emphasis2"/>
          <w:iCs/>
        </w:rPr>
        <w:t>would preclude that</w:t>
      </w:r>
      <w:r w:rsidRPr="008A00EC">
        <w:rPr>
          <w:u w:val="single"/>
        </w:rPr>
        <w:t>. Even were space settlement to appear an attractive palliative und</w:t>
      </w:r>
      <w:r w:rsidRPr="008A00EC">
        <w:rPr>
          <w:u w:val="single"/>
        </w:rPr>
        <w:t>er those circumstances,</w:t>
      </w:r>
      <w:r w:rsidRPr="00807E9C">
        <w:t xml:space="preserve"> </w:t>
      </w:r>
      <w:r w:rsidRPr="00807E9C">
        <w:rPr>
          <w:rStyle w:val="underline"/>
        </w:rPr>
        <w:t>it seems</w:t>
      </w:r>
      <w:r w:rsidRPr="00807E9C">
        <w:t xml:space="preserve"> </w:t>
      </w:r>
      <w:r w:rsidRPr="00807E9C">
        <w:rPr>
          <w:rStyle w:val="underline"/>
        </w:rPr>
        <w:t>unlikely that a really struggling planetary economy would be</w:t>
      </w:r>
      <w:r w:rsidRPr="00807E9C">
        <w:t xml:space="preserve"> </w:t>
      </w:r>
      <w:r w:rsidRPr="00807E9C">
        <w:rPr>
          <w:rStyle w:val="Emphasis2"/>
          <w:iCs/>
        </w:rPr>
        <w:t>up to the job of delivering demographically significant numbers of people</w:t>
      </w:r>
      <w:r w:rsidRPr="00807E9C">
        <w:t xml:space="preserve"> </w:t>
      </w:r>
      <w:r w:rsidRPr="00807E9C">
        <w:rPr>
          <w:rStyle w:val="underline"/>
        </w:rPr>
        <w:t>to new homes in orbit and beyond and equipping them to live off the resources in space</w:t>
      </w:r>
      <w:r w:rsidRPr="00807E9C">
        <w:t xml:space="preserve">, </w:t>
      </w:r>
      <w:r w:rsidRPr="00807E9C">
        <w:t>rather than depending on Earth’s limited stock of them.</w:t>
      </w:r>
      <w:r>
        <w:t xml:space="preserve"> In other words, </w:t>
      </w:r>
      <w:r w:rsidRPr="00807E9C">
        <w:rPr>
          <w:rStyle w:val="underline"/>
        </w:rPr>
        <w:t>the motivation would exist, but not the means</w:t>
      </w:r>
      <w:r>
        <w:t xml:space="preserve">, and the opposite also seems to be true: that </w:t>
      </w:r>
      <w:r w:rsidRPr="00807E9C">
        <w:rPr>
          <w:rStyle w:val="underline"/>
        </w:rPr>
        <w:t>a world economy capable of building habitable space colonies is</w:t>
      </w:r>
      <w:r>
        <w:t xml:space="preserve"> </w:t>
      </w:r>
      <w:r w:rsidRPr="00807E9C">
        <w:rPr>
          <w:rStyle w:val="underline"/>
        </w:rPr>
        <w:t>likely to be</w:t>
      </w:r>
      <w:r>
        <w:t xml:space="preserve"> one </w:t>
      </w:r>
      <w:r w:rsidRPr="00807E9C">
        <w:rPr>
          <w:rStyle w:val="Emphasis2"/>
          <w:iCs/>
        </w:rPr>
        <w:t>significant</w:t>
      </w:r>
      <w:r w:rsidRPr="00807E9C">
        <w:rPr>
          <w:rStyle w:val="Emphasis2"/>
          <w:iCs/>
        </w:rPr>
        <w:t>ly more prosperous</w:t>
      </w:r>
      <w:r>
        <w:t xml:space="preserve"> </w:t>
      </w:r>
      <w:r w:rsidRPr="00807E9C">
        <w:rPr>
          <w:rStyle w:val="underline"/>
        </w:rPr>
        <w:t>than that of today</w:t>
      </w:r>
      <w:r>
        <w:t xml:space="preserve">, rather than poorer. For that reason, </w:t>
      </w:r>
      <w:r w:rsidRPr="00807E9C">
        <w:rPr>
          <w:rStyle w:val="underline"/>
        </w:rPr>
        <w:t>life would</w:t>
      </w:r>
      <w:r>
        <w:t xml:space="preserve"> probably </w:t>
      </w:r>
      <w:r w:rsidRPr="00807E9C">
        <w:rPr>
          <w:rStyle w:val="Emphasis2"/>
          <w:iCs/>
        </w:rPr>
        <w:t>be more comfortable for most of the planet’s inhabitants rather than less</w:t>
      </w:r>
      <w:r>
        <w:t xml:space="preserve">, </w:t>
      </w:r>
      <w:r w:rsidRPr="00807E9C">
        <w:rPr>
          <w:rStyle w:val="underline"/>
        </w:rPr>
        <w:t>diminishing the “push” factor</w:t>
      </w:r>
      <w:r>
        <w:t xml:space="preserve"> that has historically been so important in such movemen</w:t>
      </w:r>
      <w:r>
        <w:t xml:space="preserve">ts in the past. (That this population would on the whole be older—and in that, hardly the demographic profile of a pioneering culture—should also be noted in such a consideration.) </w:t>
      </w:r>
      <w:r w:rsidRPr="008A00EC">
        <w:rPr>
          <w:u w:val="single"/>
        </w:rPr>
        <w:t>This may mean that, as writers like Hans Moravec and Ray Kurzweil have sugg</w:t>
      </w:r>
      <w:r w:rsidRPr="008A00EC">
        <w:rPr>
          <w:u w:val="single"/>
        </w:rPr>
        <w:t>ested, it is not human beings, but the robotic “mind children” of humanity, that will leave the Earth to explore the universe beyond it, with the vast majority of the flesh-and-blood humans sitting out the adventure at home.</w:t>
      </w:r>
    </w:p>
    <w:p w:rsidR="009A6587" w:rsidRDefault="001F10D3" w:rsidP="009A6587">
      <w:pPr>
        <w:pStyle w:val="Heading3"/>
      </w:pPr>
      <w:r>
        <w:t>There’s no need to colonize – t</w:t>
      </w:r>
      <w:r>
        <w:t>he Earth is sustainable</w:t>
      </w:r>
    </w:p>
    <w:p w:rsidR="009A6587" w:rsidRPr="00FA353A" w:rsidRDefault="001F10D3" w:rsidP="009A6587">
      <w:pPr>
        <w:rPr>
          <w:u w:val="single"/>
        </w:rPr>
      </w:pPr>
      <w:r w:rsidRPr="008A00EC">
        <w:rPr>
          <w:rStyle w:val="StyleStyleBold12pt"/>
        </w:rPr>
        <w:t>Shapiro 07</w:t>
      </w:r>
      <w:r>
        <w:t xml:space="preserve"> [Robert – </w:t>
      </w:r>
      <w:r w:rsidRPr="00FA353A">
        <w:t>Professor Emeritus and Senior Research Scientist in the Chemistry De</w:t>
      </w:r>
      <w:r>
        <w:t xml:space="preserve">partment of New York University. “Why the </w:t>
      </w:r>
      <w:r w:rsidRPr="00FA353A">
        <w:rPr>
          <w:u w:val="single"/>
        </w:rPr>
        <w:t>Moon? Human survival!”. March 19, 2007]</w:t>
      </w:r>
    </w:p>
    <w:p w:rsidR="009A6587" w:rsidRDefault="001F10D3" w:rsidP="009A6587">
      <w:pPr>
        <w:pStyle w:val="card"/>
        <w:rPr>
          <w:rStyle w:val="underline"/>
        </w:rPr>
      </w:pPr>
      <w:r w:rsidRPr="00FA353A">
        <w:rPr>
          <w:u w:val="single"/>
        </w:rPr>
        <w:t xml:space="preserve">Physicist Stephen Hawking, and </w:t>
      </w:r>
      <w:r w:rsidRPr="00FA353A">
        <w:rPr>
          <w:rStyle w:val="underline"/>
        </w:rPr>
        <w:t>a number of others, have calle</w:t>
      </w:r>
      <w:r w:rsidRPr="00FA353A">
        <w:rPr>
          <w:rStyle w:val="underline"/>
        </w:rPr>
        <w:t>d for humanity to spread out to distant planets</w:t>
      </w:r>
      <w:r w:rsidRPr="00FA353A">
        <w:rPr>
          <w:b/>
          <w:u w:val="single"/>
        </w:rPr>
        <w:t xml:space="preserve"> </w:t>
      </w:r>
      <w:r w:rsidRPr="00FA353A">
        <w:rPr>
          <w:u w:val="single"/>
        </w:rPr>
        <w:t xml:space="preserve">of our Solar System. </w:t>
      </w:r>
      <w:r w:rsidRPr="00FA353A">
        <w:rPr>
          <w:rStyle w:val="underline"/>
        </w:rPr>
        <w:t>But there is no need to go so far to protect ourselves. After a few decades</w:t>
      </w:r>
      <w:r w:rsidRPr="00FA353A">
        <w:rPr>
          <w:u w:val="single"/>
        </w:rPr>
        <w:t>—centuries at worst—</w:t>
      </w:r>
      <w:r w:rsidRPr="00FA353A">
        <w:rPr>
          <w:rStyle w:val="underline"/>
        </w:rPr>
        <w:t>dust and ash will settle, radioactive materials will decay, and viruses will perish. Earth w</w:t>
      </w:r>
      <w:r w:rsidRPr="00FA353A">
        <w:rPr>
          <w:rStyle w:val="underline"/>
        </w:rPr>
        <w:t>ill once again become the best home for humanity in the Solar System</w:t>
      </w:r>
      <w:r w:rsidRPr="00FA353A">
        <w:rPr>
          <w:rStyle w:val="UnderlineChar"/>
        </w:rPr>
        <w:t>.</w:t>
      </w:r>
      <w:r w:rsidRPr="00F2101E">
        <w:t xml:space="preserve"> Return would be easiest if a safe sanctuary were nearby. In the more probable instance that only a limited disaster took place, that nearby sanctuary could also play a valuable role in r</w:t>
      </w:r>
      <w:r w:rsidRPr="00F2101E">
        <w:t xml:space="preserve">estoring lost data and cultural materials, and coordinating the recovery. And of course, </w:t>
      </w:r>
      <w:r w:rsidRPr="00FA353A">
        <w:rPr>
          <w:rStyle w:val="underline"/>
        </w:rPr>
        <w:t>construction of the rescue base will be much easier if it is only days, rather than months or years, awa</w:t>
      </w:r>
      <w:r>
        <w:rPr>
          <w:rStyle w:val="underline"/>
        </w:rPr>
        <w:t>y.</w:t>
      </w:r>
    </w:p>
    <w:p w:rsidR="009A6587" w:rsidRPr="009A6587" w:rsidRDefault="001F10D3" w:rsidP="009A6587"/>
    <w:p w:rsidR="009A6587" w:rsidRPr="009A6587" w:rsidRDefault="001F10D3" w:rsidP="009A6587">
      <w:pPr>
        <w:pStyle w:val="Heading1"/>
      </w:pPr>
      <w:r w:rsidRPr="009A6587">
        <w:lastRenderedPageBreak/>
        <w:t>**Aerospace</w:t>
      </w:r>
    </w:p>
    <w:p w:rsidR="009A6587" w:rsidRPr="009A6587" w:rsidRDefault="001F10D3" w:rsidP="009A6587"/>
    <w:p w:rsidR="009A6587" w:rsidRDefault="001F10D3" w:rsidP="009A6587"/>
    <w:p w:rsidR="009A6587" w:rsidRDefault="001F10D3" w:rsidP="009A6587">
      <w:pPr>
        <w:pStyle w:val="Heading3"/>
      </w:pPr>
      <w:r>
        <w:t>Aerospace is resilient- Their sales rose even</w:t>
      </w:r>
      <w:r>
        <w:t xml:space="preserve"> through the recession and experts forecast growth</w:t>
      </w:r>
    </w:p>
    <w:p w:rsidR="009A6587" w:rsidRDefault="001F10D3" w:rsidP="009A6587">
      <w:r w:rsidRPr="00EB7C8E">
        <w:rPr>
          <w:rStyle w:val="StyleStyleBold12pt"/>
        </w:rPr>
        <w:t>Aviation Today,</w:t>
      </w:r>
      <w:r>
        <w:t xml:space="preserve"> 8 [Aviation Today, magazine focused on the American aerospace industry, “AIA: Aerospace Resilient In Recession,” December 11, 2008, </w:t>
      </w:r>
      <w:hyperlink r:id="rId20" w:history="1">
        <w:r w:rsidRPr="00966A30">
          <w:rPr>
            <w:rStyle w:val="Hyperlink"/>
          </w:rPr>
          <w:t>http://www.aviationtoday.com/av/topstories/AIA-Aerospace-Resilient-In-Recession_28331.html</w:t>
        </w:r>
      </w:hyperlink>
      <w:r>
        <w:t>, DA 7/20/11]//RS</w:t>
      </w:r>
    </w:p>
    <w:p w:rsidR="009A6587" w:rsidRDefault="001F10D3" w:rsidP="009A6587">
      <w:pPr>
        <w:rPr>
          <w:sz w:val="16"/>
        </w:rPr>
      </w:pPr>
    </w:p>
    <w:p w:rsidR="009A6587" w:rsidRDefault="001F10D3" w:rsidP="009A6587">
      <w:pPr>
        <w:pStyle w:val="cardtext"/>
        <w:rPr>
          <w:sz w:val="16"/>
        </w:rPr>
      </w:pPr>
      <w:r w:rsidRPr="00EB7C8E">
        <w:rPr>
          <w:sz w:val="16"/>
        </w:rPr>
        <w:t xml:space="preserve">AIA: Aerospace Resilient In Recession </w:t>
      </w:r>
      <w:r w:rsidRPr="00EB7C8E">
        <w:rPr>
          <w:rStyle w:val="StyleBoldUnderline"/>
        </w:rPr>
        <w:t>The United States aerospace industry will record its fifth s</w:t>
      </w:r>
      <w:r w:rsidRPr="00EB7C8E">
        <w:rPr>
          <w:rStyle w:val="StyleBoldUnderline"/>
        </w:rPr>
        <w:t>traight year of growth this year</w:t>
      </w:r>
      <w:r w:rsidRPr="00EB7C8E">
        <w:rPr>
          <w:sz w:val="16"/>
        </w:rPr>
        <w:t xml:space="preserve"> </w:t>
      </w:r>
      <w:r w:rsidRPr="00EB7C8E">
        <w:rPr>
          <w:rStyle w:val="StyleBoldUnderline"/>
        </w:rPr>
        <w:t xml:space="preserve">and is “in a </w:t>
      </w:r>
      <w:r w:rsidRPr="00EB7C8E">
        <w:rPr>
          <w:sz w:val="16"/>
        </w:rPr>
        <w:t xml:space="preserve">relatively </w:t>
      </w:r>
      <w:r w:rsidRPr="00EB7C8E">
        <w:rPr>
          <w:rStyle w:val="StyleBoldUnderline"/>
        </w:rPr>
        <w:t>good position</w:t>
      </w:r>
      <w:r w:rsidRPr="00EB7C8E">
        <w:rPr>
          <w:sz w:val="16"/>
        </w:rPr>
        <w:t xml:space="preserve">” </w:t>
      </w:r>
      <w:r w:rsidRPr="00EB7C8E">
        <w:rPr>
          <w:rStyle w:val="StyleBoldUnderline"/>
        </w:rPr>
        <w:t>despite the economic recession</w:t>
      </w:r>
      <w:r w:rsidRPr="00EB7C8E">
        <w:rPr>
          <w:sz w:val="16"/>
        </w:rPr>
        <w:t>, according to the Aerospace Industries Association (AIA).  Delivering the organization’s year-end review and 2009 forecast Wednesday in Washington, D.C.,</w:t>
      </w:r>
      <w:r w:rsidRPr="00EB7C8E">
        <w:rPr>
          <w:sz w:val="16"/>
        </w:rPr>
        <w:t xml:space="preserve"> AIA President and CEO Marion C. Blakey said </w:t>
      </w:r>
      <w:r w:rsidRPr="00EB7C8E">
        <w:rPr>
          <w:rStyle w:val="StyleBoldUnderline"/>
        </w:rPr>
        <w:t>total civil, military, space and missile sales are on track to reach $204 billion, an increase of 2.1 percent</w:t>
      </w:r>
      <w:r w:rsidRPr="00EB7C8E">
        <w:rPr>
          <w:sz w:val="16"/>
        </w:rPr>
        <w:t xml:space="preserve"> over 2007. The growth rate is less than in recent years, mainly due to a work stoppage at Boeing that</w:t>
      </w:r>
      <w:r w:rsidRPr="00EB7C8E">
        <w:rPr>
          <w:sz w:val="16"/>
        </w:rPr>
        <w:t xml:space="preserve"> caused industry repercussions, Blakey said.  AIA noted </w:t>
      </w:r>
      <w:r w:rsidRPr="00EB7C8E">
        <w:rPr>
          <w:rStyle w:val="StyleBoldUnderline"/>
        </w:rPr>
        <w:t>strength in shipments, up 7 percent</w:t>
      </w:r>
      <w:r w:rsidRPr="00EB7C8E">
        <w:rPr>
          <w:sz w:val="16"/>
        </w:rPr>
        <w:t xml:space="preserve"> to $197 billion, </w:t>
      </w:r>
      <w:r w:rsidRPr="00EB7C8E">
        <w:rPr>
          <w:rStyle w:val="StyleBoldUnderline"/>
        </w:rPr>
        <w:t>and backlog, up nearly 10 percent</w:t>
      </w:r>
      <w:r w:rsidRPr="00EB7C8E">
        <w:rPr>
          <w:sz w:val="16"/>
        </w:rPr>
        <w:t xml:space="preserve"> to $404 billion. However, orders for aircraft, parts and equipment declined 14 percent to $234 billion from the r</w:t>
      </w:r>
      <w:r w:rsidRPr="00EB7C8E">
        <w:rPr>
          <w:sz w:val="16"/>
        </w:rPr>
        <w:t xml:space="preserve">ecord set in 2007.  </w:t>
      </w:r>
      <w:r w:rsidRPr="00EB7C8E">
        <w:rPr>
          <w:rStyle w:val="StyleBoldUnderline"/>
        </w:rPr>
        <w:t>The organization forecasts continued growth</w:t>
      </w:r>
      <w:r w:rsidRPr="00EB7C8E">
        <w:rPr>
          <w:sz w:val="16"/>
        </w:rPr>
        <w:t xml:space="preserve"> in 2009, but at a much more modest pace than in recent years. </w:t>
      </w:r>
      <w:r w:rsidRPr="00EB7C8E">
        <w:rPr>
          <w:rStyle w:val="StyleBoldUnderline"/>
        </w:rPr>
        <w:t>Sales are expected to reach $214 billion, up 4.8 percent</w:t>
      </w:r>
      <w:r w:rsidRPr="00EB7C8E">
        <w:rPr>
          <w:sz w:val="16"/>
        </w:rPr>
        <w:t>. That increase would be even less had the eight-week Boeing strike not oc</w:t>
      </w:r>
      <w:r w:rsidRPr="00EB7C8E">
        <w:rPr>
          <w:sz w:val="16"/>
        </w:rPr>
        <w:t>curred, Blakey said.  “The gang-buster trends of the last few years of our industry are almost certainly over for a while,” Blakey said. “</w:t>
      </w:r>
      <w:r w:rsidRPr="00EB7C8E">
        <w:rPr>
          <w:rStyle w:val="StyleBoldUnderline"/>
        </w:rPr>
        <w:t>But we do not anticipate a severe downturn in the near term,</w:t>
      </w:r>
      <w:r w:rsidRPr="00EB7C8E">
        <w:rPr>
          <w:sz w:val="16"/>
        </w:rPr>
        <w:t xml:space="preserve"> either.” </w:t>
      </w:r>
    </w:p>
    <w:p w:rsidR="009A6587" w:rsidRDefault="001F10D3" w:rsidP="009A6587">
      <w:pPr>
        <w:pStyle w:val="cardtext"/>
        <w:rPr>
          <w:sz w:val="16"/>
        </w:rPr>
      </w:pPr>
    </w:p>
    <w:p w:rsidR="009A6587" w:rsidRPr="009A6587" w:rsidRDefault="001F10D3" w:rsidP="009A6587">
      <w:pPr>
        <w:pStyle w:val="Heading1"/>
      </w:pPr>
      <w:r w:rsidRPr="009A6587">
        <w:lastRenderedPageBreak/>
        <w:t>**Disease</w:t>
      </w:r>
    </w:p>
    <w:p w:rsidR="009A6587" w:rsidRPr="002D69C2" w:rsidRDefault="001F10D3" w:rsidP="009A6587">
      <w:pPr>
        <w:pStyle w:val="Heading3"/>
        <w:rPr>
          <w:rStyle w:val="StyleStyleBold12pt"/>
          <w:rFonts w:ascii="Georgia" w:hAnsi="Georgia"/>
          <w:bCs/>
          <w:u w:val="single"/>
        </w:rPr>
      </w:pPr>
      <w:bookmarkStart w:id="40" w:name="content"/>
      <w:r>
        <w:rPr>
          <w:rStyle w:val="StyleStyleBold12pt"/>
          <w:b/>
          <w:bCs/>
        </w:rPr>
        <w:t>No impact – diseases have evolved to</w:t>
      </w:r>
      <w:r>
        <w:rPr>
          <w:rStyle w:val="StyleStyleBold12pt"/>
          <w:b/>
          <w:bCs/>
        </w:rPr>
        <w:t xml:space="preserve"> be less dangerous</w:t>
      </w:r>
    </w:p>
    <w:p w:rsidR="009A6587" w:rsidRPr="002D69C2" w:rsidRDefault="001F10D3" w:rsidP="009A6587">
      <w:pPr>
        <w:pStyle w:val="cardtext"/>
        <w:ind w:left="0"/>
        <w:rPr>
          <w:rStyle w:val="main"/>
          <w:b/>
          <w:bCs/>
          <w:sz w:val="24"/>
        </w:rPr>
      </w:pPr>
      <w:r>
        <w:rPr>
          <w:rStyle w:val="StyleStyleBold12pt"/>
          <w:bCs w:val="0"/>
        </w:rPr>
        <w:t xml:space="preserve">Achenbach 3 – </w:t>
      </w:r>
      <w:r w:rsidRPr="002D69C2">
        <w:rPr>
          <w:rStyle w:val="main"/>
        </w:rPr>
        <w:t xml:space="preserve">Joel Achenbach, Washington Post staff, November 2003, "Our Friend, the Plague," writer http://ngm.nationalgeographic.com/ngm/0311/resources_who.html </w:t>
      </w:r>
    </w:p>
    <w:p w:rsidR="009A6587" w:rsidRDefault="001F10D3" w:rsidP="009A6587">
      <w:pPr>
        <w:pStyle w:val="cardtext"/>
        <w:rPr>
          <w:rStyle w:val="main"/>
        </w:rPr>
      </w:pPr>
    </w:p>
    <w:p w:rsidR="009A6587" w:rsidRPr="002D69C2" w:rsidRDefault="001F10D3" w:rsidP="009A6587">
      <w:pPr>
        <w:pStyle w:val="cardtext"/>
        <w:rPr>
          <w:sz w:val="16"/>
        </w:rPr>
      </w:pPr>
      <w:r w:rsidRPr="0090394B">
        <w:rPr>
          <w:rStyle w:val="main"/>
          <w:u w:val="single"/>
        </w:rPr>
        <w:t>Whenever a new disease appears somewhere on our planet, experts invariab</w:t>
      </w:r>
      <w:r w:rsidRPr="0090394B">
        <w:rPr>
          <w:rStyle w:val="main"/>
          <w:u w:val="single"/>
        </w:rPr>
        <w:t>ly pop up on TV with grave summations of the problem</w:t>
      </w:r>
      <w:r w:rsidRPr="002D69C2">
        <w:rPr>
          <w:rStyle w:val="main"/>
          <w:sz w:val="16"/>
        </w:rPr>
        <w:t>, usually along the lines of, "We're in a war against the microbes"—pause for dramatic effect —"and the microbes are winning."</w:t>
      </w:r>
      <w:r w:rsidRPr="002D69C2">
        <w:rPr>
          <w:sz w:val="16"/>
        </w:rPr>
        <w:br/>
      </w:r>
      <w:r w:rsidRPr="002D69C2">
        <w:rPr>
          <w:rStyle w:val="main"/>
          <w:sz w:val="16"/>
        </w:rPr>
        <w:t>War, however, is a ridiculously overused metaphor and probably should be bomb</w:t>
      </w:r>
      <w:r w:rsidRPr="002D69C2">
        <w:rPr>
          <w:rStyle w:val="main"/>
          <w:sz w:val="16"/>
        </w:rPr>
        <w:t xml:space="preserve">ed back to the Stone Age. </w:t>
      </w:r>
      <w:r w:rsidRPr="002D69C2">
        <w:rPr>
          <w:sz w:val="16"/>
        </w:rPr>
        <w:br/>
      </w:r>
      <w:r w:rsidRPr="002D69C2">
        <w:rPr>
          <w:rStyle w:val="main"/>
          <w:sz w:val="16"/>
        </w:rPr>
        <w:t>Paul Ewald, a biologist at the University of Louisville, advocates a different approach to lethal microbes. Forget trying to obliterate them, he says, and focus instead on how they co-evolve with humans. Make them mutate in the r</w:t>
      </w:r>
      <w:r w:rsidRPr="002D69C2">
        <w:rPr>
          <w:rStyle w:val="main"/>
          <w:sz w:val="16"/>
        </w:rPr>
        <w:t>ight direction. Get the powers of evolution on our side.</w:t>
      </w:r>
      <w:r w:rsidRPr="002D69C2">
        <w:rPr>
          <w:sz w:val="16"/>
        </w:rPr>
        <w:br/>
      </w:r>
      <w:r w:rsidRPr="0090394B">
        <w:rPr>
          <w:rStyle w:val="main"/>
          <w:u w:val="single"/>
        </w:rPr>
        <w:t>Disease organisms</w:t>
      </w:r>
      <w:r w:rsidRPr="002D69C2">
        <w:rPr>
          <w:rStyle w:val="main"/>
          <w:sz w:val="16"/>
        </w:rPr>
        <w:t xml:space="preserve"> can, in fact, </w:t>
      </w:r>
      <w:r w:rsidRPr="0090394B">
        <w:rPr>
          <w:rStyle w:val="main"/>
          <w:u w:val="single"/>
        </w:rPr>
        <w:t>become less virulent over time. When it was first recognized in Europe around 1495, syphilis killed its human hosts within months. The quick progression of the disease</w:t>
      </w:r>
      <w:r w:rsidRPr="0090394B">
        <w:rPr>
          <w:rStyle w:val="main"/>
          <w:u w:val="single"/>
        </w:rPr>
        <w:t>—from infection to death—limited the ability of syphilis to spread. So a new form evolved, one that gave carriers years to infect others.</w:t>
      </w:r>
      <w:r w:rsidRPr="0090394B">
        <w:rPr>
          <w:u w:val="single"/>
        </w:rPr>
        <w:br/>
      </w:r>
      <w:r w:rsidRPr="0090394B">
        <w:rPr>
          <w:rStyle w:val="main"/>
          <w:u w:val="single"/>
        </w:rPr>
        <w:t>For the same reason, the common cold has become less dangerous. Milder strains of the virus—spread by people out and a</w:t>
      </w:r>
      <w:r w:rsidRPr="0090394B">
        <w:rPr>
          <w:rStyle w:val="main"/>
          <w:u w:val="single"/>
        </w:rPr>
        <w:t>bout, touching things, and shaking hands—have an evolutionary advantage over more debilitating strains. You can't spread a cold very easily if you're incapable of rolling out of bed.</w:t>
      </w:r>
      <w:r w:rsidRPr="0090394B">
        <w:rPr>
          <w:u w:val="single"/>
        </w:rPr>
        <w:br/>
      </w:r>
      <w:r w:rsidRPr="0090394B">
        <w:rPr>
          <w:rStyle w:val="main"/>
          <w:u w:val="single"/>
        </w:rPr>
        <w:t>This process has already weakened</w:t>
      </w:r>
      <w:r w:rsidRPr="002D69C2">
        <w:rPr>
          <w:rStyle w:val="main"/>
          <w:sz w:val="16"/>
        </w:rPr>
        <w:t xml:space="preserve"> all but one virulent strain of </w:t>
      </w:r>
      <w:r w:rsidRPr="0090394B">
        <w:rPr>
          <w:rStyle w:val="main"/>
          <w:u w:val="single"/>
        </w:rPr>
        <w:t>malaria</w:t>
      </w:r>
      <w:r w:rsidRPr="002D69C2">
        <w:rPr>
          <w:rStyle w:val="main"/>
          <w:sz w:val="16"/>
        </w:rPr>
        <w:t>:</w:t>
      </w:r>
      <w:r w:rsidRPr="002D69C2">
        <w:rPr>
          <w:rStyle w:val="main"/>
          <w:sz w:val="16"/>
        </w:rPr>
        <w:t xml:space="preserve"> </w:t>
      </w:r>
      <w:r w:rsidRPr="002D69C2">
        <w:rPr>
          <w:rStyle w:val="main"/>
          <w:i/>
          <w:iCs/>
          <w:sz w:val="16"/>
        </w:rPr>
        <w:t>Plasmodium falciparum</w:t>
      </w:r>
      <w:r w:rsidRPr="002D69C2">
        <w:rPr>
          <w:rStyle w:val="main"/>
          <w:sz w:val="16"/>
        </w:rPr>
        <w:t> succeeds in part because bedridden victims of the disease are more vulnerable to mosquitoes that carry and transmit the parasite. To mitigate malaria, the secret is to improve housing conditions. If people put screens on doors and wi</w:t>
      </w:r>
      <w:r w:rsidRPr="002D69C2">
        <w:rPr>
          <w:rStyle w:val="main"/>
          <w:sz w:val="16"/>
        </w:rPr>
        <w:t xml:space="preserve">ndows, and use bed nets, it creates an evolutionary incentive for </w:t>
      </w:r>
      <w:r w:rsidRPr="002D69C2">
        <w:rPr>
          <w:rStyle w:val="main"/>
          <w:i/>
          <w:iCs/>
          <w:sz w:val="16"/>
        </w:rPr>
        <w:t>Plasmodium falciparum</w:t>
      </w:r>
      <w:r w:rsidRPr="002D69C2">
        <w:rPr>
          <w:rStyle w:val="main"/>
          <w:sz w:val="16"/>
        </w:rPr>
        <w:t xml:space="preserve"> to become milder and self-limiting. Immobilized people protected by nets and screens can't easily spread the parasite, so evolution would favor forms that let infected </w:t>
      </w:r>
      <w:r w:rsidRPr="002D69C2">
        <w:rPr>
          <w:rStyle w:val="main"/>
          <w:sz w:val="16"/>
        </w:rPr>
        <w:t>people walk around and get bitten by mosquitoes.</w:t>
      </w:r>
      <w:bookmarkEnd w:id="40"/>
    </w:p>
    <w:p w:rsidR="009A6587" w:rsidRPr="009A6587" w:rsidRDefault="001F10D3" w:rsidP="009A6587">
      <w:pPr>
        <w:pStyle w:val="Heading1"/>
      </w:pPr>
      <w:r w:rsidRPr="009A6587">
        <w:lastRenderedPageBreak/>
        <w:t>**Cyper terror</w:t>
      </w:r>
    </w:p>
    <w:p w:rsidR="009A6587" w:rsidRDefault="001F10D3" w:rsidP="009A6587">
      <w:pPr>
        <w:pStyle w:val="Heading3"/>
      </w:pPr>
      <w:r>
        <w:t>No threat of large-scale cyber-terrorism---30 years of empirical evidence proves</w:t>
      </w:r>
    </w:p>
    <w:p w:rsidR="009A6587" w:rsidRDefault="001F10D3" w:rsidP="009A6587">
      <w:r>
        <w:t xml:space="preserve">Sean </w:t>
      </w:r>
      <w:r w:rsidRPr="00D90FC2">
        <w:rPr>
          <w:rStyle w:val="StyleStyleBold12pt"/>
        </w:rPr>
        <w:t>Lawson 11</w:t>
      </w:r>
      <w:r>
        <w:t xml:space="preserve">, Ph.D. Department of Communication University of Utah "BEYOND CYBER-DOOM: Cyberattack Scenarios </w:t>
      </w:r>
      <w:r>
        <w:t>and the Evidence of History" Jan 11 mercatus.org/sites/default/files/publication/beyond-cyber-doom-cyber-attack-scenarios-evidence-history_1.pdf</w:t>
      </w:r>
    </w:p>
    <w:p w:rsidR="009A6587" w:rsidRDefault="001F10D3" w:rsidP="009A6587">
      <w:pPr>
        <w:pStyle w:val="cardtext"/>
      </w:pPr>
      <w:r>
        <w:t xml:space="preserve">Despite persistent ambiguity in cyber-threat perceptions, </w:t>
      </w:r>
      <w:r w:rsidRPr="00A274D7">
        <w:rPr>
          <w:rStyle w:val="StyleBoldUnderline"/>
        </w:rPr>
        <w:t>cyber-doom scenarios have  remained an important tact</w:t>
      </w:r>
      <w:r w:rsidRPr="00A274D7">
        <w:rPr>
          <w:rStyle w:val="StyleBoldUnderline"/>
        </w:rPr>
        <w:t>ic used by cybersecurity proponents</w:t>
      </w:r>
      <w:r>
        <w:t xml:space="preserve">. </w:t>
      </w:r>
      <w:r w:rsidRPr="00A274D7">
        <w:rPr>
          <w:rStyle w:val="StyleBoldUnderline"/>
        </w:rPr>
        <w:t>Cyber-doom scenarios are  hypothetical stories about prospective impacts of a cyberattack and are meant to serve as  cautionary tales that focus the attention of policy makers</w:t>
      </w:r>
      <w:r>
        <w:t>, media, and the public on the issue of  cyb</w:t>
      </w:r>
      <w:r>
        <w:t xml:space="preserve">ersecurity. These stories typically follow a set pattern involving a cyberattack disrupting or  destroying critical infrastructure. </w:t>
      </w:r>
      <w:r w:rsidRPr="00A274D7">
        <w:rPr>
          <w:rStyle w:val="StyleBoldUnderline"/>
        </w:rPr>
        <w:t>Examples include attacks against the electrical grid leading to  mass blackouts, attacks against the financial system leadin</w:t>
      </w:r>
      <w:r w:rsidRPr="00A274D7">
        <w:rPr>
          <w:rStyle w:val="StyleBoldUnderline"/>
        </w:rPr>
        <w:t>g to economic losses or complete  economic collapse</w:t>
      </w:r>
      <w:r>
        <w:t xml:space="preserve">, attacks against the transportation system leading to planes and trains  crashing, attacks against dams leading floodgates to open, or attacks against nuclear power plants  leading to meltdowns (Cavelty, </w:t>
      </w:r>
      <w:r>
        <w:t>2007: 2). Recognizing that modern infrastructures are closely interlinked and interdependent, such  scenarios often involve a combination of multiple critical infrastructure systems failing  simultaneously, what is sometimes referred to as a “cascading fai</w:t>
      </w:r>
      <w:r>
        <w:t xml:space="preserve">lure.” This was the case in the  “Cyber Shockwave” war game televised by CNN in February 2010, in which a computer worm  Leaked U.S. diplomatic cables published by WikiLeaks.org seem to corroborate this accusation (Shane &amp; Lehren,  2010).5 spreading among </w:t>
      </w:r>
      <w:r>
        <w:t>cell phones eventually led to serious disruptions of critical infrastructures  (Gaylord, 2010). Even more ominously, in their recent book, Richard Clarke and Robert Knake  (2010: 64–68) present a scenario in which a cyberattack variously destroys or seriou</w:t>
      </w:r>
      <w:r>
        <w:t>sly disrupts  all U.S. infrastructure in only fifteen minutes, killing thousands and wreaking unprecedented  destruction on U.S. cities. Surprisingly, some argue that we have already had attacks at this level, but that we just  have not recognized that the</w:t>
      </w:r>
      <w:r>
        <w:t>y were occurring. For example, Amit Yoran, former head of the  Department of Homeland Security’s National Cyber Security Division, claims that a “cyber- 9/11” has already occurred, “but it’s happened slowly so we don’t see it.” As evidence, he points  to t</w:t>
      </w:r>
      <w:r>
        <w:t>he 2007 cyberattacks on Estonia, as well as other incidents in which the computer systems of  government agencies or contractors have been infiltrated and sensitive information stolen  (Singel, 2009). Yoran is not alone in seeing the 2007 Estonia attacks a</w:t>
      </w:r>
      <w:r>
        <w:t>s an example of the cyberdoom that awaits if we do not take cyber threats seriously. The speaker of the Estonian  parliament, Ene Ergma, has said that “When I look at a nuclear explosion, and the explosion that  happened in our country in May, I see the sa</w:t>
      </w:r>
      <w:r>
        <w:t>me thing” (Poulsen, 2007). Cyber-doom scenarios are not new. As far back as 1994, futurist and best-selling author  Alvin Toffler claimed that cyberattacks on the World Trade Center could be used to collapse the  entire U.S. economy. He predicted that “The</w:t>
      </w:r>
      <w:r>
        <w:t>y [terrorists or rogue states] won’t need to blow up  the World Trade Center. Instead, they’ll feed signals into computers from Libya or Tehran or  Pyongyang and shut down the whole banking system if they want to. We know a former senior  intelligence offi</w:t>
      </w:r>
      <w:r>
        <w:t xml:space="preserve">cial who says, ‘Give me $1 million and 20 people and I will shut down America.  I could close down all the automated teller machines, the Federal Reserve, Wall Street, and most  hospital and business computer systems’” (Elias, 1994). But </w:t>
      </w:r>
      <w:r w:rsidRPr="007B2110">
        <w:rPr>
          <w:rStyle w:val="StyleBoldUnderline"/>
        </w:rPr>
        <w:t>we have not seen a</w:t>
      </w:r>
      <w:r w:rsidRPr="007B2110">
        <w:rPr>
          <w:rStyle w:val="StyleBoldUnderline"/>
        </w:rPr>
        <w:t>nything close to the kinds of scenarios outlined</w:t>
      </w:r>
      <w:r>
        <w:t xml:space="preserve"> by Yoran, Ergma,  Toffler, and others. Terrorists did not use cyberattack against the World Trade Center; they used  hijacked aircraft. And the attack of 9/11 did not lead to the long-term collapse of the U.</w:t>
      </w:r>
      <w:r>
        <w:t xml:space="preserve">S.  economy; we would have to wait for the impacts of years of bad mortgages for a financial  meltdown. Nor did the cyberattacks on Estonia approximate what happened on 9/11 as Yoran  has claimed, and certainly not nuclear warfare as Ergma has claimed. In </w:t>
      </w:r>
      <w:r>
        <w:t>fact</w:t>
      </w:r>
      <w:r w:rsidRPr="007B2110">
        <w:rPr>
          <w:rStyle w:val="StyleBoldUnderline"/>
        </w:rPr>
        <w:t>, a scientist at the  NATO</w:t>
      </w:r>
      <w:r>
        <w:t xml:space="preserve"> Co-operative Cyber Defence Centre of Excellence, which was established in Tallinn, Estonia in response to the 2007 cyberattacks, </w:t>
      </w:r>
      <w:r w:rsidRPr="007B2110">
        <w:rPr>
          <w:rStyle w:val="StyleBoldUnderline"/>
        </w:rPr>
        <w:t>has written that the immediate impacts of those  attacks were “minimal” or “nonexistent,” and th</w:t>
      </w:r>
      <w:r w:rsidRPr="007B2110">
        <w:rPr>
          <w:rStyle w:val="StyleBoldUnderline"/>
        </w:rPr>
        <w:t>at the “no critical services were permanently  affected</w:t>
      </w:r>
      <w:r>
        <w:t xml:space="preserve">” (Ottis, 2010: 72). </w:t>
      </w:r>
      <w:r w:rsidRPr="00595C2D">
        <w:rPr>
          <w:rStyle w:val="StyleBoldUnderline"/>
        </w:rPr>
        <w:t>Nonetheless, many cybersecurity proponents continue to offer up cyber-doom scenarios  that not only make analogies to weapons of mass destruction</w:t>
      </w:r>
      <w:r>
        <w:t xml:space="preserve"> (WMDs) and the terrorist attacks o</w:t>
      </w:r>
      <w:r>
        <w:t>f  9/11, but also hold out economic, social, and even civilizational collapse as possible impacts of  cyberattacks. A report from the Hoover Institution has warned of so-called “eWMDs” (Kelly &amp;  Almann, 2008); the FBI has warned that a cyberattack could ha</w:t>
      </w:r>
      <w:r>
        <w:t>ve the same impact as a “wellplaced bomb” (FOXNews.com, 2010b); and official DoD documents refer to “weapons of mass  disruption,” implying that cyberattacks might have impacts comparable to the use of WMD  (Chairman of the Joint Chiefs of Staff  2004, 200</w:t>
      </w:r>
      <w:r>
        <w:t>6). John Arquilla, one of the first to theorize  cyberwar in the 1990s (Arquilla &amp; Ronfeldt, 1997), has spoken of “a grave and growing capacity  for crippling our tech-dependent society” and has said that a “cyber 9/11” is a matter of if, not  when (Arquil</w:t>
      </w:r>
      <w:r>
        <w:t>la, 2009). Mike McConnell, who has claimed that we are already in an ongoing  cyberwar (McConnell, 2010), has even predicted that a cyberattack could surpass the impacts of  9/11 “by an order of magnitude” (The Atlantic, 2010). Finally, some have even comp</w:t>
      </w:r>
      <w:r>
        <w:t xml:space="preserve">ared the 7 impacts of prospective cyberattacks to the 2004 Indian Ocean tsunami that killed roughly a  quarter million people and caused widespread physical destruction in five </w:t>
      </w:r>
      <w:r>
        <w:lastRenderedPageBreak/>
        <w:t>countries (Meyer,  2010); suggested that cyberattack could pose an “existential</w:t>
      </w:r>
      <w:r>
        <w:t xml:space="preserve"> threat” to the United States  (FOXNews.com 2010b); and offered the possibility that cyberattack threatens not only the  continued existence of the United States, but all of “global civilization” (Adhikari, 2009). </w:t>
      </w:r>
      <w:r w:rsidRPr="00595C2D">
        <w:rPr>
          <w:rStyle w:val="StyleBoldUnderline"/>
        </w:rPr>
        <w:t>In response, critics have noted that not o</w:t>
      </w:r>
      <w:r w:rsidRPr="00595C2D">
        <w:rPr>
          <w:rStyle w:val="StyleBoldUnderline"/>
        </w:rPr>
        <w:t>nly has the story about who threatens what, how,  and with what potential impact shifted over time, but it has done so with very little evidence  provided to support the claims being made</w:t>
      </w:r>
      <w:r>
        <w:t xml:space="preserve"> (Bendrath, 2001, 2003; Walt, 2010). Others have  noted that the cybe</w:t>
      </w:r>
      <w:r>
        <w:t xml:space="preserve">r-doom scenarios offered for years by cybersecurity proponents have yet to  come to pass and question whether they are possible at all (Stohl, 2007). </w:t>
      </w:r>
      <w:r w:rsidRPr="00595C2D">
        <w:rPr>
          <w:rStyle w:val="StyleBoldUnderline"/>
        </w:rPr>
        <w:t>Some have also  questioned the motives of cybersecurity proponents. Various think tanks, security firms, d</w:t>
      </w:r>
      <w:r w:rsidRPr="00595C2D">
        <w:rPr>
          <w:rStyle w:val="StyleBoldUnderline"/>
        </w:rPr>
        <w:t xml:space="preserve">efense </w:t>
      </w:r>
      <w:r>
        <w:rPr>
          <w:rStyle w:val="StyleBoldUnderline"/>
        </w:rPr>
        <w:t xml:space="preserve"> </w:t>
      </w:r>
      <w:r w:rsidRPr="00595C2D">
        <w:rPr>
          <w:rStyle w:val="StyleBoldUnderline"/>
        </w:rPr>
        <w:t>contractors, and business leaders who trumpet the problem of cyber attacks are portrayed as selfinterested ideologues who promote unrealistic portrayals of cyber-threats</w:t>
      </w:r>
      <w:r>
        <w:t xml:space="preserve"> (Greenwald, 2010)</w:t>
      </w:r>
    </w:p>
    <w:p w:rsidR="009A6587" w:rsidRDefault="001F10D3" w:rsidP="009A6587">
      <w:pPr>
        <w:pStyle w:val="cardtext"/>
        <w:ind w:left="0"/>
      </w:pPr>
    </w:p>
    <w:p w:rsidR="009A6587" w:rsidRDefault="001F10D3" w:rsidP="009A6587">
      <w:pPr>
        <w:pStyle w:val="Heading3"/>
      </w:pPr>
      <w:r>
        <w:t>No desire for terrorists to carry out cyber attacks---their</w:t>
      </w:r>
      <w:r>
        <w:t xml:space="preserve"> operations will be small-scale</w:t>
      </w:r>
    </w:p>
    <w:p w:rsidR="009A6587" w:rsidRDefault="001F10D3" w:rsidP="009A6587">
      <w:pPr>
        <w:pStyle w:val="cardtext"/>
        <w:ind w:left="0"/>
      </w:pPr>
      <w:r>
        <w:t xml:space="preserve">Spencer </w:t>
      </w:r>
      <w:r w:rsidRPr="00A829B7">
        <w:rPr>
          <w:rStyle w:val="StyleStyleBold12pt"/>
        </w:rPr>
        <w:t>Ackerman 11</w:t>
      </w:r>
      <w:r>
        <w:t xml:space="preserve"> is an American national security reporter and writer for the Washington Independent "Pentagon Deputy: What if al-Qaeda Got Stuxnet?" Feb 15 www.wired.com/dangerroom/2011/02/pentagon-deputy-what-if-al-qaed</w:t>
      </w:r>
      <w:r>
        <w:t>a-got-stuxnet/</w:t>
      </w:r>
    </w:p>
    <w:p w:rsidR="009A6587" w:rsidRDefault="001F10D3" w:rsidP="009A6587">
      <w:pPr>
        <w:pStyle w:val="cardtext"/>
        <w:rPr>
          <w:rStyle w:val="StyleBoldUnderline"/>
        </w:rPr>
      </w:pPr>
      <w:r>
        <w:t xml:space="preserve">Points for imagination here: at the RSA information-security conference in San Francisco, Deputy Defense Secretary William Lynn worried aloud about a terrorist group getting ahold of a malware tool like Stuxnet.  Sure, </w:t>
      </w:r>
      <w:r w:rsidRPr="006A4D13">
        <w:rPr>
          <w:rStyle w:val="StyleBoldUnderline"/>
        </w:rPr>
        <w:t>al-Qaeda hasn’t launch</w:t>
      </w:r>
      <w:r w:rsidRPr="006A4D13">
        <w:rPr>
          <w:rStyle w:val="StyleBoldUnderline"/>
        </w:rPr>
        <w:t>ed any cyberattacks so far. Nor have its operatives manifested any ability to design anything</w:t>
      </w:r>
      <w:r>
        <w:t xml:space="preserve"> as</w:t>
      </w:r>
      <w:r w:rsidRPr="006A4D13">
        <w:rPr>
          <w:rStyle w:val="StyleBoldUnderline"/>
        </w:rPr>
        <w:t xml:space="preserve"> sophisticated</w:t>
      </w:r>
      <w:r>
        <w:t xml:space="preserve"> as the Stuxnet worm. “But it is possible for a terrorist group to develop cyberattack tools on their own or to buy them on the black market,” Lyn</w:t>
      </w:r>
      <w:r>
        <w:t>n, the Pentagon’s point man on cybersecurity, warned on Tuesday. “As you know better than I, a couple dozen talented programmers wearing flip-flops and drinking Red Bull can do a lot of damage.”  Maybe so. But in last week’s congressional mega-hearing from</w:t>
      </w:r>
      <w:r>
        <w:t xml:space="preserve"> the nation’s intelligence leaders on threats facing the country, </w:t>
      </w:r>
      <w:r w:rsidRPr="006A4D13">
        <w:rPr>
          <w:rStyle w:val="StyleBoldUnderline"/>
        </w:rPr>
        <w:t>no spymaster assessed that al-Qaeda was looking to launch a giant cyberattack. The most likely forecasted method of terrorist assault against the U.S. are “small-scale attacks” like homemade</w:t>
      </w:r>
      <w:r w:rsidRPr="006A4D13">
        <w:rPr>
          <w:rStyle w:val="StyleBoldUnderline"/>
        </w:rPr>
        <w:t xml:space="preserve"> bombs,</w:t>
      </w:r>
      <w:r>
        <w:t xml:space="preserve"> Director of National Intelligence James Clapper told a House panel. </w:t>
      </w:r>
      <w:r w:rsidRPr="006A4D13">
        <w:rPr>
          <w:rStyle w:val="StyleBoldUnderline"/>
        </w:rPr>
        <w:t>al-Qaeda appears more focused on making inroads to unsuspecting Muslim youth through social media.</w:t>
      </w:r>
    </w:p>
    <w:p w:rsidR="009A6587" w:rsidRDefault="001F10D3" w:rsidP="009A6587">
      <w:pPr>
        <w:pStyle w:val="cardtext"/>
        <w:ind w:left="0"/>
        <w:rPr>
          <w:rStyle w:val="StyleBoldUnderline"/>
        </w:rPr>
      </w:pPr>
    </w:p>
    <w:p w:rsidR="009A6587" w:rsidRDefault="001F10D3" w:rsidP="009A6587">
      <w:pPr>
        <w:pStyle w:val="cardtext"/>
        <w:ind w:left="0"/>
        <w:rPr>
          <w:rStyle w:val="StyleBoldUnderline"/>
        </w:rPr>
      </w:pPr>
    </w:p>
    <w:p w:rsidR="009A6587" w:rsidRPr="00000070" w:rsidRDefault="001F10D3" w:rsidP="009A6587">
      <w:pPr>
        <w:pStyle w:val="Heading3"/>
        <w:rPr>
          <w:rStyle w:val="StyleBoldUnderline"/>
          <w:u w:val="none"/>
        </w:rPr>
      </w:pPr>
      <w:r w:rsidRPr="00000070">
        <w:rPr>
          <w:rStyle w:val="StyleBoldUnderline"/>
          <w:u w:val="none"/>
        </w:rPr>
        <w:t>One in three billion chance of nuclear terrorism</w:t>
      </w:r>
    </w:p>
    <w:p w:rsidR="009A6587" w:rsidRPr="00000070" w:rsidRDefault="001F10D3" w:rsidP="009A6587">
      <w:pPr>
        <w:pStyle w:val="cardtext"/>
        <w:ind w:left="0"/>
        <w:rPr>
          <w:rStyle w:val="StyleBoldUnderline"/>
          <w:u w:val="none"/>
        </w:rPr>
      </w:pPr>
      <w:r w:rsidRPr="00000070">
        <w:rPr>
          <w:rStyle w:val="StyleBoldUnderline"/>
          <w:u w:val="none"/>
        </w:rPr>
        <w:t xml:space="preserve">John </w:t>
      </w:r>
      <w:r w:rsidRPr="00000070">
        <w:rPr>
          <w:rStyle w:val="StyleStyleBold12pt"/>
        </w:rPr>
        <w:t>Mueller 10</w:t>
      </w:r>
      <w:r w:rsidRPr="00000070">
        <w:rPr>
          <w:rStyle w:val="StyleBoldUnderline"/>
          <w:u w:val="none"/>
        </w:rPr>
        <w:t xml:space="preserve">, professor of </w:t>
      </w:r>
      <w:r w:rsidRPr="00000070">
        <w:rPr>
          <w:rStyle w:val="StyleBoldUnderline"/>
          <w:u w:val="none"/>
        </w:rPr>
        <w:t>political science at Ohio State University, Calming Our Nuclear Jitters, Issues in Science &amp; Technology, Winter2010, Vol. 26, Issue 2</w:t>
      </w:r>
    </w:p>
    <w:p w:rsidR="009A6587" w:rsidRPr="00000070" w:rsidRDefault="001F10D3" w:rsidP="009A6587">
      <w:pPr>
        <w:pStyle w:val="cardtext"/>
        <w:rPr>
          <w:rStyle w:val="StyleBoldUnderline"/>
        </w:rPr>
      </w:pPr>
      <w:r w:rsidRPr="00D50F21">
        <w:rPr>
          <w:rStyle w:val="StyleBoldUnderline"/>
          <w:u w:val="none"/>
        </w:rPr>
        <w:t xml:space="preserve">In contrast to these predictions, </w:t>
      </w:r>
      <w:r w:rsidRPr="00F40E3C">
        <w:rPr>
          <w:rStyle w:val="StyleBoldUnderline"/>
        </w:rPr>
        <w:t>terrorist groups seem to have exhibited only limited desire and even less progress in go</w:t>
      </w:r>
      <w:r w:rsidRPr="00F40E3C">
        <w:rPr>
          <w:rStyle w:val="StyleBoldUnderline"/>
        </w:rPr>
        <w:t>ing atomic.</w:t>
      </w:r>
      <w:r w:rsidRPr="00D50F21">
        <w:rPr>
          <w:rStyle w:val="StyleBoldUnderline"/>
          <w:u w:val="none"/>
        </w:rPr>
        <w:t xml:space="preserve"> This may be because, after brief exploration of the possible routes</w:t>
      </w:r>
      <w:r w:rsidRPr="00F40E3C">
        <w:rPr>
          <w:rStyle w:val="StyleBoldUnderline"/>
        </w:rPr>
        <w:t>, they, unlike generations of alarmists, have discovered that the tremendous effort required is scarcely likely to be successful.</w:t>
      </w:r>
      <w:r>
        <w:rPr>
          <w:rStyle w:val="StyleBoldUnderline"/>
        </w:rPr>
        <w:t xml:space="preserve"> </w:t>
      </w:r>
      <w:r>
        <w:rPr>
          <w:rStyle w:val="StyleBoldUnderline"/>
          <w:u w:val="none"/>
        </w:rPr>
        <w:t xml:space="preserve"> </w:t>
      </w:r>
      <w:r w:rsidRPr="00F40E3C">
        <w:rPr>
          <w:rStyle w:val="StyleBoldUnderline"/>
        </w:rPr>
        <w:t>The most plausible route</w:t>
      </w:r>
      <w:r w:rsidRPr="00D50F21">
        <w:rPr>
          <w:rStyle w:val="StyleBoldUnderline"/>
          <w:u w:val="none"/>
        </w:rPr>
        <w:t xml:space="preserve"> for terrorists, accor</w:t>
      </w:r>
      <w:r w:rsidRPr="00D50F21">
        <w:rPr>
          <w:rStyle w:val="StyleBoldUnderline"/>
          <w:u w:val="none"/>
        </w:rPr>
        <w:t xml:space="preserve">ding to most experts, </w:t>
      </w:r>
      <w:r w:rsidRPr="00F40E3C">
        <w:rPr>
          <w:rStyle w:val="StyleBoldUnderline"/>
        </w:rPr>
        <w:t>would be to manufacture an atomic device themselves from purloined fissile material (</w:t>
      </w:r>
      <w:r w:rsidRPr="00D50F21">
        <w:rPr>
          <w:rStyle w:val="StyleBoldUnderline"/>
          <w:u w:val="none"/>
        </w:rPr>
        <w:t xml:space="preserve">plutonium or, more likely, highly enriched uranium). </w:t>
      </w:r>
      <w:r w:rsidRPr="00F40E3C">
        <w:rPr>
          <w:rStyle w:val="StyleBoldUnderline"/>
        </w:rPr>
        <w:t>This task, however, remains a daunting one, requiring that a considerable series of difficult hu</w:t>
      </w:r>
      <w:r w:rsidRPr="00F40E3C">
        <w:rPr>
          <w:rStyle w:val="StyleBoldUnderline"/>
        </w:rPr>
        <w:t>rdles be conquered and in sequence.</w:t>
      </w:r>
      <w:r>
        <w:rPr>
          <w:rStyle w:val="StyleBoldUnderline"/>
        </w:rPr>
        <w:t xml:space="preserve">  </w:t>
      </w:r>
      <w:r w:rsidRPr="00F40E3C">
        <w:rPr>
          <w:rStyle w:val="StyleBoldUnderline"/>
        </w:rPr>
        <w:t>Outright armed theft of fissile material is exceedingly unlikely</w:t>
      </w:r>
      <w:r w:rsidRPr="00D50F21">
        <w:rPr>
          <w:rStyle w:val="StyleBoldUnderline"/>
          <w:u w:val="none"/>
        </w:rPr>
        <w:t xml:space="preserve"> not only because of the resistance of guards, but </w:t>
      </w:r>
      <w:r w:rsidRPr="00F40E3C">
        <w:rPr>
          <w:rStyle w:val="StyleBoldUnderline"/>
        </w:rPr>
        <w:t>because chase would be immediate</w:t>
      </w:r>
      <w:r w:rsidRPr="00D50F21">
        <w:rPr>
          <w:rStyle w:val="StyleBoldUnderline"/>
          <w:u w:val="none"/>
        </w:rPr>
        <w:t xml:space="preserve">. A more promising approach would be to corrupt insiders to smuggle out </w:t>
      </w:r>
      <w:r w:rsidRPr="00D50F21">
        <w:rPr>
          <w:rStyle w:val="StyleBoldUnderline"/>
          <w:u w:val="none"/>
        </w:rPr>
        <w:t xml:space="preserve">the required substances. However, this requires the terrorists to pay off a host of greedy confederates, including brokers and money- transmitters, any one of whom could turn on them or, either out of guile or incompetence, furnish them with stuff that is </w:t>
      </w:r>
      <w:r w:rsidRPr="00D50F21">
        <w:rPr>
          <w:rStyle w:val="StyleBoldUnderline"/>
          <w:u w:val="none"/>
        </w:rPr>
        <w:t>useless. Insiders might also consider the possibility that once the heist was accomplished, the terrorists would, as analyst Brian Jenkins none too delicately puts it, "have every incentive to cover their trail, beginning with eliminating their confederate</w:t>
      </w:r>
      <w:r w:rsidRPr="00D50F21">
        <w:rPr>
          <w:rStyle w:val="StyleBoldUnderline"/>
          <w:u w:val="none"/>
        </w:rPr>
        <w:t>s."</w:t>
      </w:r>
      <w:r>
        <w:rPr>
          <w:rStyle w:val="StyleBoldUnderline"/>
          <w:u w:val="none"/>
        </w:rPr>
        <w:t xml:space="preserve">  </w:t>
      </w:r>
      <w:r w:rsidRPr="00267F66">
        <w:rPr>
          <w:rStyle w:val="StyleBoldUnderline"/>
        </w:rPr>
        <w:t>If terrorists were somehow successful at obtaining a sufficient mass of relevant material, they would then probably have to transport it a long distance over unfamiliar terrain and probably while being pursued by security forces. Crossing internationa</w:t>
      </w:r>
      <w:r w:rsidRPr="00267F66">
        <w:rPr>
          <w:rStyle w:val="StyleBoldUnderline"/>
        </w:rPr>
        <w:t>l borders would be facilitated by following established smuggling routes,</w:t>
      </w:r>
      <w:r w:rsidRPr="00D50F21">
        <w:rPr>
          <w:rStyle w:val="StyleBoldUnderline"/>
          <w:u w:val="none"/>
        </w:rPr>
        <w:t xml:space="preserve"> but these are not as chaotic as they appear and are often under the watch of suspicious and careful criminal regulators. If border personnel became suspicious of the commodity being </w:t>
      </w:r>
      <w:r w:rsidRPr="00D50F21">
        <w:rPr>
          <w:rStyle w:val="StyleBoldUnderline"/>
          <w:u w:val="none"/>
        </w:rPr>
        <w:t>smuggled, some of them might find it in their interest to disrupt passage, perhaps to collect the bounteous reward money that would probably be offered by alarmed governments once the uranium theft had been discovered.</w:t>
      </w:r>
      <w:r>
        <w:rPr>
          <w:rStyle w:val="StyleBoldUnderline"/>
          <w:u w:val="none"/>
        </w:rPr>
        <w:t xml:space="preserve">  </w:t>
      </w:r>
      <w:r w:rsidRPr="00D50F21">
        <w:rPr>
          <w:rStyle w:val="StyleBoldUnderline"/>
          <w:u w:val="none"/>
        </w:rPr>
        <w:t xml:space="preserve">Once outside the country with their </w:t>
      </w:r>
      <w:r w:rsidRPr="00D50F21">
        <w:rPr>
          <w:rStyle w:val="StyleBoldUnderline"/>
          <w:u w:val="none"/>
        </w:rPr>
        <w:t xml:space="preserve">precious booty, terrorists would need to set up a large and well-equipped machine shop to manufacture a bomb and then to populate it with a very select team of highly skilled scientists, technicians, machinists, and administrators. The group would have to </w:t>
      </w:r>
      <w:r w:rsidRPr="00D50F21">
        <w:rPr>
          <w:rStyle w:val="StyleBoldUnderline"/>
          <w:u w:val="none"/>
        </w:rPr>
        <w:t>be assembled and retained for the monumental task while no consequential suspicions were generated among friends, family, and police about their curious and sudden absence from normal pursuits back home.</w:t>
      </w:r>
      <w:r>
        <w:rPr>
          <w:rStyle w:val="StyleBoldUnderline"/>
          <w:u w:val="none"/>
        </w:rPr>
        <w:t xml:space="preserve">  </w:t>
      </w:r>
      <w:r w:rsidRPr="00D50F21">
        <w:rPr>
          <w:rStyle w:val="StyleBoldUnderline"/>
          <w:u w:val="none"/>
        </w:rPr>
        <w:t>Members of the bomb-building team would also have t</w:t>
      </w:r>
      <w:r w:rsidRPr="00D50F21">
        <w:rPr>
          <w:rStyle w:val="StyleBoldUnderline"/>
          <w:u w:val="none"/>
        </w:rPr>
        <w:t xml:space="preserve">o be utterly devoted to the cause, of course, and they would have to be willing to put their lives and certainly their careers at high risk, because after their bomb was discovered or exploded they would probably become the targets of an intense worldwide </w:t>
      </w:r>
      <w:r w:rsidRPr="00D50F21">
        <w:rPr>
          <w:rStyle w:val="StyleBoldUnderline"/>
          <w:u w:val="none"/>
        </w:rPr>
        <w:t>dragnet operation.</w:t>
      </w:r>
      <w:r>
        <w:rPr>
          <w:rStyle w:val="StyleBoldUnderline"/>
          <w:u w:val="none"/>
        </w:rPr>
        <w:t xml:space="preserve">  </w:t>
      </w:r>
      <w:r w:rsidRPr="00D50F21">
        <w:rPr>
          <w:rStyle w:val="StyleBoldUnderline"/>
          <w:u w:val="none"/>
        </w:rPr>
        <w:t xml:space="preserve">Some observers have insisted that it would be easy for terrorists to assemble a crude bomb if they could get enough fissile material. But Christoph Wirz and Emmanuel Egger, </w:t>
      </w:r>
      <w:r w:rsidRPr="001902D3">
        <w:rPr>
          <w:rStyle w:val="StyleBoldUnderline"/>
        </w:rPr>
        <w:t xml:space="preserve">two senior physicists </w:t>
      </w:r>
      <w:r w:rsidRPr="001902D3">
        <w:rPr>
          <w:rStyle w:val="StyleBoldUnderline"/>
        </w:rPr>
        <w:lastRenderedPageBreak/>
        <w:t>in charge of nuclear issues</w:t>
      </w:r>
      <w:r w:rsidRPr="00D50F21">
        <w:rPr>
          <w:rStyle w:val="StyleBoldUnderline"/>
          <w:u w:val="none"/>
        </w:rPr>
        <w:t xml:space="preserve"> at Switzerlan</w:t>
      </w:r>
      <w:r w:rsidRPr="00D50F21">
        <w:rPr>
          <w:rStyle w:val="StyleBoldUnderline"/>
          <w:u w:val="none"/>
        </w:rPr>
        <w:t xml:space="preserve">d's Spiez Laboratory, bluntly </w:t>
      </w:r>
      <w:r w:rsidRPr="001902D3">
        <w:rPr>
          <w:rStyle w:val="StyleBoldUnderline"/>
        </w:rPr>
        <w:t>conclude that the task "could hardly be accomplished by a subnational group</w:t>
      </w:r>
      <w:r w:rsidRPr="00D50F21">
        <w:rPr>
          <w:rStyle w:val="StyleBoldUnderline"/>
          <w:u w:val="none"/>
        </w:rPr>
        <w:t>." They point out that precise blueprints are required, not just sketches and general ideas, and that even with a good blueprint the terrorist group wo</w:t>
      </w:r>
      <w:r w:rsidRPr="00D50F21">
        <w:rPr>
          <w:rStyle w:val="StyleBoldUnderline"/>
          <w:u w:val="none"/>
        </w:rPr>
        <w:t xml:space="preserve">uld most certainly be forced to redesign. </w:t>
      </w:r>
      <w:r w:rsidRPr="001902D3">
        <w:rPr>
          <w:rStyle w:val="StyleBoldUnderline"/>
        </w:rPr>
        <w:t>They also stress that the work is difficult, dangerous, and extremely exacting, and that the technical requirements in several fields verge on the unfeasible</w:t>
      </w:r>
      <w:r w:rsidRPr="00D50F21">
        <w:rPr>
          <w:rStyle w:val="StyleBoldUnderline"/>
          <w:u w:val="none"/>
        </w:rPr>
        <w:t>. Stephen Younger, former director of nuclear weapons res</w:t>
      </w:r>
      <w:r w:rsidRPr="00D50F21">
        <w:rPr>
          <w:rStyle w:val="StyleBoldUnderline"/>
          <w:u w:val="none"/>
        </w:rPr>
        <w:t xml:space="preserve">earch at Los Alamos Laboratories, has made a similar argument, pointing out that </w:t>
      </w:r>
      <w:r w:rsidRPr="001902D3">
        <w:rPr>
          <w:rStyle w:val="StyleBoldUnderline"/>
        </w:rPr>
        <w:t>uranium is "exceptionally difficult to machine</w:t>
      </w:r>
      <w:r w:rsidRPr="00D50F21">
        <w:rPr>
          <w:rStyle w:val="StyleBoldUnderline"/>
          <w:u w:val="none"/>
        </w:rPr>
        <w:t>" whereas "plutonium is one of the most complex metals ever discovered, a material whose basic properties are sensitive to exactl</w:t>
      </w:r>
      <w:r w:rsidRPr="00D50F21">
        <w:rPr>
          <w:rStyle w:val="StyleBoldUnderline"/>
          <w:u w:val="none"/>
        </w:rPr>
        <w:t>y how it is processed." Stressing the "daunting problems associated with material purity, machining, and a host of other issues," Younger concludes, "</w:t>
      </w:r>
      <w:r w:rsidRPr="001902D3">
        <w:rPr>
          <w:rStyle w:val="StyleBoldUnderline"/>
        </w:rPr>
        <w:t xml:space="preserve">to think that a terrorist group, working in isolation with an unreliable supply of electricity and little </w:t>
      </w:r>
      <w:r w:rsidRPr="001902D3">
        <w:rPr>
          <w:rStyle w:val="StyleBoldUnderline"/>
        </w:rPr>
        <w:t>access to tools and supplies" could fabricate a bomb "is farfetched at best."</w:t>
      </w:r>
      <w:r>
        <w:rPr>
          <w:rStyle w:val="StyleBoldUnderline"/>
        </w:rPr>
        <w:t xml:space="preserve">  </w:t>
      </w:r>
      <w:r w:rsidRPr="00D50F21">
        <w:rPr>
          <w:rStyle w:val="StyleBoldUnderline"/>
          <w:u w:val="none"/>
        </w:rPr>
        <w:t>Under the best circumstances, the process of making a bomb could take months or even a year or more, which would, of course, have to be carried out in utter secrecy. In addition</w:t>
      </w:r>
      <w:r w:rsidRPr="00D50F21">
        <w:rPr>
          <w:rStyle w:val="StyleBoldUnderline"/>
          <w:u w:val="none"/>
        </w:rPr>
        <w:t>, people in the area, including criminals, may observe with increasing curiosity and puzzlement the constant coming and going of technicians unlikely to be locals.</w:t>
      </w:r>
      <w:r>
        <w:rPr>
          <w:rStyle w:val="StyleBoldUnderline"/>
          <w:u w:val="none"/>
        </w:rPr>
        <w:t xml:space="preserve">  </w:t>
      </w:r>
      <w:r w:rsidRPr="00D50F21">
        <w:rPr>
          <w:rStyle w:val="StyleBoldUnderline"/>
          <w:u w:val="none"/>
        </w:rPr>
        <w:t>If the effort to build a bomb was successful, the finished product, weighing a ton or more,</w:t>
      </w:r>
      <w:r w:rsidRPr="00D50F21">
        <w:rPr>
          <w:rStyle w:val="StyleBoldUnderline"/>
          <w:u w:val="none"/>
        </w:rPr>
        <w:t xml:space="preserve"> would then have to be transported to and smuggled into the relevant target country where it would have to be received by collaborators who are at once totally dedicated and technically proficient at handling, maintaining, detonating, and perhaps assemblin</w:t>
      </w:r>
      <w:r w:rsidRPr="00D50F21">
        <w:rPr>
          <w:rStyle w:val="StyleBoldUnderline"/>
          <w:u w:val="none"/>
        </w:rPr>
        <w:t>g the weapon after it arrives.</w:t>
      </w:r>
      <w:r>
        <w:rPr>
          <w:rStyle w:val="StyleBoldUnderline"/>
          <w:u w:val="none"/>
        </w:rPr>
        <w:t xml:space="preserve">  </w:t>
      </w:r>
      <w:r w:rsidRPr="00D50F21">
        <w:rPr>
          <w:rStyle w:val="StyleBoldUnderline"/>
          <w:u w:val="none"/>
        </w:rPr>
        <w:t>The financial costs of this extensive and extended operation could easily become monumental. There would be expensive equipment to buy, smuggle, and set up and people to pay or pay off. Some operatives might work for free ou</w:t>
      </w:r>
      <w:r w:rsidRPr="00D50F21">
        <w:rPr>
          <w:rStyle w:val="StyleBoldUnderline"/>
          <w:u w:val="none"/>
        </w:rPr>
        <w:t xml:space="preserve">t of utter dedication to the cause, but the vast conspiracy also requires the subversion of a considerable array of criminals and opportunists, each of whom has every incentive to push the price for cooperation as high as possible. Any criminals competent </w:t>
      </w:r>
      <w:r w:rsidRPr="00D50F21">
        <w:rPr>
          <w:rStyle w:val="StyleBoldUnderline"/>
          <w:u w:val="none"/>
        </w:rPr>
        <w:t>and capable enough to be effective allies are also likely to be both smart enough to see boundless opportunities for extortion and psychologically equipped by their profession to be willing to exploit them.</w:t>
      </w:r>
      <w:r>
        <w:rPr>
          <w:rStyle w:val="StyleBoldUnderline"/>
          <w:u w:val="none"/>
        </w:rPr>
        <w:t xml:space="preserve">  </w:t>
      </w:r>
      <w:r w:rsidRPr="00D50F21">
        <w:rPr>
          <w:rStyle w:val="StyleBoldUnderline"/>
          <w:u w:val="none"/>
        </w:rPr>
        <w:t>Those who warn about the likelihood of a terrori</w:t>
      </w:r>
      <w:r w:rsidRPr="00D50F21">
        <w:rPr>
          <w:rStyle w:val="StyleBoldUnderline"/>
          <w:u w:val="none"/>
        </w:rPr>
        <w:t xml:space="preserve">st bomb contend that a terrorist group could, if with great difficulty, overcome each obstacle and that doing so in each case is "not impossible." </w:t>
      </w:r>
      <w:r w:rsidRPr="00C25665">
        <w:rPr>
          <w:rStyle w:val="StyleBoldUnderline"/>
        </w:rPr>
        <w:t>But although it may not be impossible to surmount each individual step, the likelihood that a group could sur</w:t>
      </w:r>
      <w:r w:rsidRPr="00C25665">
        <w:rPr>
          <w:rStyle w:val="StyleBoldUnderline"/>
        </w:rPr>
        <w:t>mount a series of them quickly becomes vanishingly small</w:t>
      </w:r>
      <w:r w:rsidRPr="00D50F21">
        <w:rPr>
          <w:rStyle w:val="StyleBoldUnderline"/>
          <w:u w:val="none"/>
        </w:rPr>
        <w:t xml:space="preserve">. Table 1 attempts to catalogue the barriers that must be overcome under the scenario considered most likely to be successful. In contemplating the task before them, would-be </w:t>
      </w:r>
      <w:r w:rsidRPr="00C25665">
        <w:rPr>
          <w:rStyle w:val="StyleBoldUnderline"/>
        </w:rPr>
        <w:t>atomic terrorists</w:t>
      </w:r>
      <w:r w:rsidRPr="00D50F21">
        <w:rPr>
          <w:rStyle w:val="StyleBoldUnderline"/>
          <w:u w:val="none"/>
        </w:rPr>
        <w:t xml:space="preserve"> would e</w:t>
      </w:r>
      <w:r w:rsidRPr="00D50F21">
        <w:rPr>
          <w:rStyle w:val="StyleBoldUnderline"/>
          <w:u w:val="none"/>
        </w:rPr>
        <w:t xml:space="preserve">ffectively be required to go though an exercise that looks much like this. If and when they do, </w:t>
      </w:r>
      <w:r w:rsidRPr="00C25665">
        <w:rPr>
          <w:rStyle w:val="StyleBoldUnderline"/>
        </w:rPr>
        <w:t>they will undoubtedly conclude that their prospects are daunting and accordingly uninspiring or even terminally dispiriting.</w:t>
      </w:r>
      <w:r>
        <w:rPr>
          <w:rStyle w:val="StyleBoldUnderline"/>
        </w:rPr>
        <w:t xml:space="preserve"> </w:t>
      </w:r>
      <w:r>
        <w:rPr>
          <w:rStyle w:val="StyleBoldUnderline"/>
          <w:u w:val="none"/>
        </w:rPr>
        <w:t xml:space="preserve"> </w:t>
      </w:r>
      <w:r w:rsidRPr="00D50F21">
        <w:rPr>
          <w:rStyle w:val="StyleBoldUnderline"/>
          <w:u w:val="none"/>
        </w:rPr>
        <w:t>It is possible to calculate the ch</w:t>
      </w:r>
      <w:r w:rsidRPr="00D50F21">
        <w:rPr>
          <w:rStyle w:val="StyleBoldUnderline"/>
          <w:u w:val="none"/>
        </w:rPr>
        <w:t xml:space="preserve">ances for success. Adopting probability estimates that purposely and heavily bias the case in the terrorists' favor- for example, </w:t>
      </w:r>
      <w:r w:rsidRPr="00C25665">
        <w:rPr>
          <w:rStyle w:val="StyleBoldUnderline"/>
        </w:rPr>
        <w:t>assuming the terrorists have a 50% chance of overcoming each of the 20 obstacles- the chances that a concerted effort would be</w:t>
      </w:r>
      <w:r w:rsidRPr="00C25665">
        <w:rPr>
          <w:rStyle w:val="StyleBoldUnderline"/>
        </w:rPr>
        <w:t xml:space="preserve"> successful comes out to be less than one in a million. If one assumes, somewhat more realistically, that their chances at each barrier are one in three, the cumulative odds that they will be able to pull off the deed drop to one in well over three billion</w:t>
      </w:r>
      <w:r w:rsidRPr="00C25665">
        <w:rPr>
          <w:rStyle w:val="StyleBoldUnderline"/>
        </w:rPr>
        <w:t>.</w:t>
      </w:r>
      <w:r>
        <w:rPr>
          <w:rStyle w:val="StyleBoldUnderline"/>
        </w:rPr>
        <w:t xml:space="preserve"> </w:t>
      </w:r>
      <w:r>
        <w:rPr>
          <w:rStyle w:val="StyleBoldUnderline"/>
          <w:u w:val="none"/>
        </w:rPr>
        <w:t xml:space="preserve"> </w:t>
      </w:r>
      <w:r w:rsidRPr="00C25665">
        <w:rPr>
          <w:rStyle w:val="StyleBoldUnderline"/>
        </w:rPr>
        <w:t>Other routes would-be terrorists might take to acquire a bomb are even more problematic.</w:t>
      </w:r>
      <w:r w:rsidRPr="00D50F21">
        <w:rPr>
          <w:rStyle w:val="StyleBoldUnderline"/>
          <w:u w:val="none"/>
        </w:rPr>
        <w:t xml:space="preserve"> They are unlikely to be given or sold a bomb by a generous like-minded nuclear state for delivery abroad because the risk would be high, even for a country led by e</w:t>
      </w:r>
      <w:r w:rsidRPr="00D50F21">
        <w:rPr>
          <w:rStyle w:val="StyleBoldUnderline"/>
          <w:u w:val="none"/>
        </w:rPr>
        <w:t xml:space="preserve">xtremists, that the bomb (and its source) would be discovered even before delivery or that it would be exploded in a manner and on a target the donor would not approve, including on the donor itself. </w:t>
      </w:r>
      <w:r w:rsidRPr="00000070">
        <w:rPr>
          <w:rStyle w:val="StyleBoldUnderline"/>
        </w:rPr>
        <w:t xml:space="preserve">Another concern would be that the terrorist group might </w:t>
      </w:r>
      <w:r w:rsidRPr="00000070">
        <w:rPr>
          <w:rStyle w:val="StyleBoldUnderline"/>
        </w:rPr>
        <w:t>be infiltrated by foreign intelligence.</w:t>
      </w:r>
    </w:p>
    <w:p w:rsidR="009A6587" w:rsidRPr="009A6587" w:rsidRDefault="001F10D3" w:rsidP="009A6587"/>
    <w:sectPr w:rsidR="009A6587" w:rsidRPr="009A6587" w:rsidSect="009A6587">
      <w:headerReference w:type="default" r:id="rId21"/>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87" w:rsidRDefault="001F10D3" w:rsidP="009A6587">
      <w:r>
        <w:separator/>
      </w:r>
    </w:p>
  </w:endnote>
  <w:endnote w:type="continuationSeparator" w:id="0">
    <w:p w:rsidR="009A6587" w:rsidRDefault="001F10D3" w:rsidP="009A6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87" w:rsidRDefault="001F10D3" w:rsidP="009A6587">
      <w:r>
        <w:separator/>
      </w:r>
    </w:p>
  </w:footnote>
  <w:footnote w:type="continuationSeparator" w:id="0">
    <w:p w:rsidR="009A6587" w:rsidRDefault="001F10D3" w:rsidP="009A6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87" w:rsidRPr="00F54816" w:rsidRDefault="001F10D3" w:rsidP="009A6587">
    <w:pPr>
      <w:tabs>
        <w:tab w:val="right" w:pos="10710"/>
      </w:tabs>
      <w:rPr>
        <w:rStyle w:val="PageNumber"/>
        <w:rFonts w:ascii="Times New Roman" w:hAnsi="Times New Roman"/>
        <w:sz w:val="24"/>
        <w:szCs w:val="24"/>
      </w:rPr>
    </w:pPr>
    <w:r w:rsidRPr="00F54816">
      <w:rPr>
        <w:rFonts w:ascii="Times New Roman" w:hAnsi="Times New Roman"/>
        <w:sz w:val="28"/>
        <w:szCs w:val="36"/>
      </w:rPr>
      <w:t>Northwestern Debate Institute</w:t>
    </w:r>
    <w:r w:rsidRPr="00F54816">
      <w:rPr>
        <w:rFonts w:ascii="Times New Roman" w:hAnsi="Times New Roman"/>
      </w:rPr>
      <w:tab/>
    </w:r>
    <w:r w:rsidRPr="00F54816">
      <w:rPr>
        <w:rStyle w:val="PageNumber"/>
        <w:rFonts w:ascii="Times New Roman" w:hAnsi="Times New Roman"/>
        <w:b/>
        <w:sz w:val="24"/>
        <w:szCs w:val="24"/>
      </w:rPr>
      <w:fldChar w:fldCharType="begin"/>
    </w:r>
    <w:r w:rsidRPr="00F54816">
      <w:rPr>
        <w:rStyle w:val="PageNumber"/>
        <w:rFonts w:ascii="Times New Roman" w:hAnsi="Times New Roman"/>
        <w:b/>
        <w:sz w:val="24"/>
        <w:szCs w:val="24"/>
      </w:rPr>
      <w:instrText xml:space="preserve"> PAGE </w:instrText>
    </w:r>
    <w:r w:rsidRPr="00F54816">
      <w:rPr>
        <w:rStyle w:val="PageNumber"/>
        <w:rFonts w:ascii="Times New Roman" w:hAnsi="Times New Roman"/>
        <w:b/>
        <w:sz w:val="24"/>
        <w:szCs w:val="24"/>
      </w:rPr>
      <w:fldChar w:fldCharType="separate"/>
    </w:r>
    <w:r>
      <w:rPr>
        <w:rStyle w:val="PageNumber"/>
        <w:rFonts w:ascii="Times New Roman" w:hAnsi="Times New Roman"/>
        <w:b/>
        <w:noProof/>
        <w:sz w:val="24"/>
        <w:szCs w:val="24"/>
      </w:rPr>
      <w:t>1</w:t>
    </w:r>
    <w:r w:rsidRPr="00F54816">
      <w:rPr>
        <w:rStyle w:val="PageNumber"/>
        <w:rFonts w:ascii="Times New Roman" w:hAnsi="Times New Roman"/>
        <w:b/>
        <w:sz w:val="24"/>
        <w:szCs w:val="24"/>
      </w:rPr>
      <w:fldChar w:fldCharType="end"/>
    </w:r>
  </w:p>
  <w:p w:rsidR="009A6587" w:rsidRPr="00F54816" w:rsidRDefault="001F10D3" w:rsidP="009A6587">
    <w:pPr>
      <w:pStyle w:val="Header"/>
      <w:tabs>
        <w:tab w:val="clear" w:pos="9360"/>
        <w:tab w:val="right" w:pos="10710"/>
      </w:tabs>
      <w:rPr>
        <w:rFonts w:ascii="Times New Roman" w:hAnsi="Times New Roman"/>
        <w:b/>
        <w:sz w:val="24"/>
        <w:szCs w:val="24"/>
      </w:rPr>
    </w:pPr>
    <w:r w:rsidRPr="00F54816">
      <w:rPr>
        <w:rStyle w:val="PageNumber"/>
        <w:rFonts w:ascii="Times New Roman" w:hAnsi="Times New Roman"/>
        <w:sz w:val="24"/>
        <w:szCs w:val="24"/>
      </w:rPr>
      <w:t>2011</w:t>
    </w:r>
    <w:r w:rsidRPr="00F54816">
      <w:rPr>
        <w:rStyle w:val="PageNumber"/>
        <w:rFonts w:ascii="Times New Roman" w:hAnsi="Times New Roman"/>
        <w:sz w:val="24"/>
        <w:szCs w:val="24"/>
      </w:rPr>
      <w:tab/>
    </w:r>
    <w:r w:rsidRPr="00F54816">
      <w:rPr>
        <w:rStyle w:val="PageNumber"/>
        <w:rFonts w:ascii="Times New Roman" w:hAnsi="Times New Roman"/>
        <w:sz w:val="24"/>
        <w:szCs w:val="24"/>
      </w:rPr>
      <w:tab/>
    </w:r>
    <w:r w:rsidRPr="00F54816">
      <w:rPr>
        <w:rStyle w:val="PageNumber"/>
        <w:rFonts w:ascii="Times New Roman" w:hAnsi="Times New Roman"/>
        <w:b/>
        <w:sz w:val="24"/>
        <w:szCs w:val="24"/>
      </w:rPr>
      <w:t>SSP 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050FE"/>
    <w:multiLevelType w:val="hybridMultilevel"/>
    <w:tmpl w:val="6F7A3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7F4F27"/>
    <w:rsid w:val="001F1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Normal/Card"/>
    <w:qFormat/>
    <w:rsid w:val="00AD07D5"/>
    <w:rPr>
      <w:rFonts w:ascii="Arial" w:eastAsia="MS Mincho" w:hAnsi="Arial"/>
      <w:szCs w:val="22"/>
      <w:lang w:eastAsia="ja-JP"/>
    </w:rPr>
  </w:style>
  <w:style w:type="paragraph" w:styleId="Heading1">
    <w:name w:val="heading 1"/>
    <w:aliases w:val="Hat"/>
    <w:basedOn w:val="Normal"/>
    <w:next w:val="Normal"/>
    <w:link w:val="Heading1Char"/>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9"/>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qFormat/>
    <w:rsid w:val="002018D2"/>
    <w:pPr>
      <w:keepNext/>
      <w:keepLines/>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basedOn w:val="DefaultParagraphFont"/>
    <w:link w:val="Heading2"/>
    <w:uiPriority w:val="9"/>
    <w:rsid w:val="00713F83"/>
    <w:rPr>
      <w:rFonts w:ascii="Georgia" w:eastAsia="Times New Roman" w:hAnsi="Georgia" w:cs="Times New Roman"/>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2018D2"/>
    <w:rPr>
      <w:rFonts w:ascii="Times New Roman" w:eastAsia="Times New Roman" w:hAnsi="Times New Roman" w:cs="Times New Roman"/>
      <w:b/>
      <w:bCs/>
      <w:sz w:val="24"/>
    </w:rPr>
  </w:style>
  <w:style w:type="character" w:customStyle="1" w:styleId="StyleBoldUnderline">
    <w:name w:val="Style Bold Underline"/>
    <w:aliases w:val="Underline,Style,apple-style-span + 6 pt,Bold,Kern at 16 pt"/>
    <w:basedOn w:val="DefaultParagraphFont"/>
    <w:uiPriority w:val="1"/>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semiHidden/>
    <w:rsid w:val="00AD07D5"/>
    <w:rPr>
      <w:rFonts w:ascii="Verdana" w:hAnsi="Verdana" w:cs="Tahoma"/>
      <w:sz w:val="16"/>
      <w:szCs w:val="16"/>
    </w:rPr>
  </w:style>
  <w:style w:type="character" w:customStyle="1" w:styleId="DocumentMapChar">
    <w:name w:val="Document Map Char"/>
    <w:basedOn w:val="DefaultParagraphFont"/>
    <w:link w:val="DocumentMap"/>
    <w:semiHidden/>
    <w:rsid w:val="00AD07D5"/>
    <w:rPr>
      <w:rFonts w:ascii="Verdana" w:eastAsia="MS Mincho" w:hAnsi="Verdana" w:cs="Tahoma"/>
      <w:sz w:val="16"/>
      <w:szCs w:val="16"/>
      <w:lang w:eastAsia="ja-JP"/>
    </w:rPr>
  </w:style>
  <w:style w:type="paragraph" w:customStyle="1" w:styleId="Default">
    <w:name w:val="Default"/>
    <w:basedOn w:val="Normal"/>
    <w:rsid w:val="00AD07D5"/>
    <w:pPr>
      <w:autoSpaceDE w:val="0"/>
      <w:autoSpaceDN w:val="0"/>
      <w:adjustRightInd w:val="0"/>
      <w:spacing w:after="200" w:line="276" w:lineRule="auto"/>
    </w:pPr>
    <w:rPr>
      <w:rFonts w:cs="AKDPE C+ Utopia"/>
      <w:szCs w:val="24"/>
    </w:rPr>
  </w:style>
  <w:style w:type="paragraph" w:styleId="List">
    <w:name w:val="List"/>
    <w:basedOn w:val="Normal"/>
    <w:uiPriority w:val="99"/>
    <w:semiHidden/>
    <w:unhideWhenUsed/>
    <w:rsid w:val="00AD07D5"/>
    <w:pPr>
      <w:contextualSpacing/>
    </w:pPr>
  </w:style>
  <w:style w:type="paragraph" w:customStyle="1" w:styleId="PageHeaderLine1">
    <w:name w:val="PageHeaderLine1"/>
    <w:basedOn w:val="Normal"/>
    <w:rsid w:val="00AD07D5"/>
    <w:pPr>
      <w:tabs>
        <w:tab w:val="right" w:pos="10800"/>
      </w:tabs>
    </w:pPr>
    <w:rPr>
      <w:b/>
      <w:sz w:val="28"/>
    </w:rPr>
  </w:style>
  <w:style w:type="paragraph" w:customStyle="1" w:styleId="PageHeaderLine2">
    <w:name w:val="PageHeaderLine2"/>
    <w:basedOn w:val="Normal"/>
    <w:next w:val="Normal"/>
    <w:rsid w:val="00AD07D5"/>
    <w:pPr>
      <w:tabs>
        <w:tab w:val="right" w:pos="10800"/>
      </w:tabs>
      <w:spacing w:line="480" w:lineRule="auto"/>
    </w:pPr>
    <w:rPr>
      <w:b/>
    </w:rPr>
  </w:style>
  <w:style w:type="paragraph" w:styleId="EndnoteText">
    <w:name w:val="endnote text"/>
    <w:basedOn w:val="Normal"/>
    <w:link w:val="EndnoteTextChar"/>
    <w:uiPriority w:val="99"/>
    <w:semiHidden/>
    <w:unhideWhenUsed/>
    <w:rsid w:val="00AD07D5"/>
    <w:rPr>
      <w:szCs w:val="20"/>
    </w:rPr>
  </w:style>
  <w:style w:type="character" w:customStyle="1" w:styleId="EndnoteTextChar">
    <w:name w:val="Endnote Text Char"/>
    <w:basedOn w:val="DefaultParagraphFont"/>
    <w:link w:val="EndnoteText"/>
    <w:uiPriority w:val="99"/>
    <w:semiHidden/>
    <w:rsid w:val="00AD07D5"/>
    <w:rPr>
      <w:rFonts w:ascii="Arial" w:eastAsia="MS Mincho" w:hAnsi="Arial" w:cs="Times New Roman"/>
      <w:sz w:val="20"/>
      <w:szCs w:val="20"/>
      <w:lang w:eastAsia="ja-JP"/>
    </w:rPr>
  </w:style>
  <w:style w:type="character" w:styleId="EndnoteReference">
    <w:name w:val="endnote reference"/>
    <w:uiPriority w:val="99"/>
    <w:semiHidden/>
    <w:unhideWhenUsed/>
    <w:rsid w:val="00AD07D5"/>
    <w:rPr>
      <w:vertAlign w:val="superscript"/>
    </w:rPr>
  </w:style>
  <w:style w:type="paragraph" w:customStyle="1" w:styleId="2909F619802848F09E01365C32F34654">
    <w:name w:val="2909F619802848F09E01365C32F34654"/>
    <w:rsid w:val="00AD07D5"/>
    <w:pPr>
      <w:spacing w:after="200" w:line="276" w:lineRule="auto"/>
    </w:pPr>
    <w:rPr>
      <w:rFonts w:eastAsia="MS Mincho"/>
      <w:sz w:val="22"/>
      <w:szCs w:val="22"/>
      <w:lang w:eastAsia="ja-JP"/>
    </w:rPr>
  </w:style>
  <w:style w:type="paragraph" w:customStyle="1" w:styleId="D345FF3D873148C5AE3FBF3267827368">
    <w:name w:val="D345FF3D873148C5AE3FBF3267827368"/>
    <w:rsid w:val="00AD07D5"/>
    <w:pPr>
      <w:spacing w:after="200" w:line="276" w:lineRule="auto"/>
    </w:pPr>
    <w:rPr>
      <w:rFonts w:eastAsia="MS Mincho"/>
      <w:sz w:val="22"/>
      <w:szCs w:val="22"/>
      <w:lang w:eastAsia="ja-JP"/>
    </w:rPr>
  </w:style>
  <w:style w:type="character" w:customStyle="1" w:styleId="UnderlineBold">
    <w:name w:val="Underline + Bold"/>
    <w:uiPriority w:val="1"/>
    <w:qFormat/>
    <w:rsid w:val="00AD07D5"/>
    <w:rPr>
      <w:b w:val="0"/>
      <w:sz w:val="20"/>
      <w:u w:val="single"/>
    </w:rPr>
  </w:style>
  <w:style w:type="character" w:customStyle="1" w:styleId="CiteChar">
    <w:name w:val="Cite Char"/>
    <w:rsid w:val="00AD07D5"/>
    <w:rPr>
      <w:rFonts w:ascii="Arial" w:hAnsi="Arial"/>
      <w:b/>
      <w:sz w:val="24"/>
      <w:szCs w:val="22"/>
      <w:u w:val="single"/>
      <w:lang w:eastAsia="ja-JP"/>
    </w:rPr>
  </w:style>
  <w:style w:type="character" w:customStyle="1" w:styleId="UnderliningChar">
    <w:name w:val="Underlining Char"/>
    <w:link w:val="Underlining"/>
    <w:rsid w:val="00AD07D5"/>
    <w:rPr>
      <w:rFonts w:ascii="Georgia" w:hAnsi="Georgia"/>
      <w:szCs w:val="24"/>
      <w:u w:val="single"/>
    </w:rPr>
  </w:style>
  <w:style w:type="paragraph" w:customStyle="1" w:styleId="Underlining">
    <w:name w:val="Underlining"/>
    <w:basedOn w:val="Normal"/>
    <w:next w:val="Normal"/>
    <w:link w:val="UnderliningChar"/>
    <w:rsid w:val="00AD07D5"/>
    <w:rPr>
      <w:rFonts w:ascii="Georgia" w:eastAsia="Calibri" w:hAnsi="Georgia"/>
      <w:szCs w:val="24"/>
      <w:u w:val="single"/>
      <w:lang/>
    </w:rPr>
  </w:style>
  <w:style w:type="paragraph" w:customStyle="1" w:styleId="MicroText">
    <w:name w:val="MicroText"/>
    <w:basedOn w:val="Normal"/>
    <w:next w:val="Normal"/>
    <w:link w:val="MicroTextChar"/>
    <w:rsid w:val="00AD07D5"/>
    <w:rPr>
      <w:rFonts w:ascii="Arial Narrow" w:eastAsia="Times New Roman" w:hAnsi="Arial Narrow"/>
      <w:sz w:val="12"/>
      <w:szCs w:val="24"/>
      <w:lang/>
    </w:rPr>
  </w:style>
  <w:style w:type="character" w:customStyle="1" w:styleId="MicroTextChar">
    <w:name w:val="MicroText Char"/>
    <w:link w:val="MicroText"/>
    <w:rsid w:val="00AD07D5"/>
    <w:rPr>
      <w:rFonts w:ascii="Arial Narrow" w:eastAsia="Times New Roman" w:hAnsi="Arial Narrow" w:cs="Times New Roman"/>
      <w:sz w:val="12"/>
      <w:szCs w:val="24"/>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link w:val="UnderlineChar"/>
    <w:uiPriority w:val="99"/>
    <w:qFormat/>
    <w:rsid w:val="00AD07D5"/>
    <w:pPr>
      <w:widowControl w:val="0"/>
    </w:pPr>
    <w:rPr>
      <w:rFonts w:ascii="Georgia" w:hAnsi="Georgia"/>
      <w:szCs w:val="24"/>
      <w:u w:val="single"/>
      <w:lang/>
    </w:rPr>
  </w:style>
  <w:style w:type="character" w:customStyle="1" w:styleId="UnderlineChar">
    <w:name w:val="Underline Char"/>
    <w:aliases w:val="Underline Char Char Char,Underline Char Char,Cards + Font: 12 pt Char,Thick Underline Char,Cards + Font: 12 pt Char Char Char Char Char Char Char Char,Cards + Font: 12 pt Char Char Char Char Char Char Char Char Char Char Char,Minimized Char"/>
    <w:link w:val="CardsFont12pt"/>
    <w:uiPriority w:val="99"/>
    <w:rsid w:val="00AD07D5"/>
    <w:rPr>
      <w:rFonts w:ascii="Georgia" w:eastAsia="MS Mincho" w:hAnsi="Georgia" w:cs="Times New Roman"/>
      <w:szCs w:val="24"/>
      <w:u w:val="single"/>
    </w:rPr>
  </w:style>
  <w:style w:type="character" w:customStyle="1" w:styleId="underline">
    <w:name w:val="underline"/>
    <w:uiPriority w:val="99"/>
    <w:rsid w:val="00D93943"/>
    <w:rPr>
      <w:b/>
      <w:u w:val="single"/>
    </w:rPr>
  </w:style>
  <w:style w:type="character" w:customStyle="1" w:styleId="cite">
    <w:name w:val="cite"/>
    <w:uiPriority w:val="99"/>
    <w:rsid w:val="00D93943"/>
    <w:rPr>
      <w:rFonts w:ascii="Times New Roman" w:hAnsi="Times New Roman"/>
      <w:b/>
      <w:sz w:val="24"/>
    </w:rPr>
  </w:style>
  <w:style w:type="paragraph" w:customStyle="1" w:styleId="card">
    <w:name w:val="card"/>
    <w:basedOn w:val="Normal"/>
    <w:next w:val="Normal"/>
    <w:uiPriority w:val="99"/>
    <w:rsid w:val="00D93943"/>
    <w:pPr>
      <w:widowControl w:val="0"/>
      <w:suppressAutoHyphens/>
      <w:ind w:left="288" w:right="288"/>
    </w:pPr>
    <w:rPr>
      <w:rFonts w:ascii="Times New Roman" w:eastAsia="Times New Roman" w:hAnsi="Times New Roman"/>
      <w:szCs w:val="20"/>
      <w:lang w:eastAsia="ar-SA"/>
    </w:rPr>
  </w:style>
  <w:style w:type="paragraph" w:styleId="TOCHeading">
    <w:name w:val="TOC Heading"/>
    <w:basedOn w:val="Heading1"/>
    <w:next w:val="Normal"/>
    <w:uiPriority w:val="39"/>
    <w:qFormat/>
    <w:rsid w:val="002A5A77"/>
    <w:pPr>
      <w:pageBreakBefore w:val="0"/>
      <w:spacing w:line="276" w:lineRule="auto"/>
      <w:jc w:val="left"/>
      <w:outlineLvl w:val="9"/>
    </w:pPr>
    <w:rPr>
      <w:rFonts w:ascii="Cambria" w:hAnsi="Cambria"/>
      <w:color w:val="365F91"/>
      <w:sz w:val="28"/>
      <w:u w:val="none"/>
      <w:lang w:eastAsia="en-US"/>
    </w:rPr>
  </w:style>
  <w:style w:type="paragraph" w:styleId="TOC2">
    <w:name w:val="toc 2"/>
    <w:basedOn w:val="Normal"/>
    <w:next w:val="Normal"/>
    <w:autoRedefine/>
    <w:uiPriority w:val="39"/>
    <w:rsid w:val="002A5A77"/>
    <w:pPr>
      <w:ind w:left="200"/>
    </w:pPr>
  </w:style>
  <w:style w:type="paragraph" w:styleId="TOC3">
    <w:name w:val="toc 3"/>
    <w:basedOn w:val="Normal"/>
    <w:next w:val="Normal"/>
    <w:autoRedefine/>
    <w:uiPriority w:val="39"/>
    <w:rsid w:val="002A5A77"/>
    <w:pPr>
      <w:ind w:left="400"/>
    </w:pPr>
  </w:style>
  <w:style w:type="paragraph" w:styleId="TOC1">
    <w:name w:val="toc 1"/>
    <w:basedOn w:val="Normal"/>
    <w:next w:val="Normal"/>
    <w:autoRedefine/>
    <w:uiPriority w:val="39"/>
    <w:rsid w:val="002A5A77"/>
  </w:style>
  <w:style w:type="character" w:customStyle="1" w:styleId="Heading21Char">
    <w:name w:val="Heading 21 Char"/>
    <w:aliases w:val="Char Char Char Char1 Char1,Char Char Char Char1 Char Char, Char Char Char Char1 Char,Char2 Char,Heading 2 Char Char1 Char,Heading 2 Char Char Char Char2,Heading 2 Char Char Char1,Heading 2 Char Char Char1 Char Char,Heading 2 Char1 Char"/>
    <w:rsid w:val="009A6587"/>
    <w:rPr>
      <w:rFonts w:cs="Arial"/>
      <w:b/>
      <w:bCs/>
      <w:iCs/>
      <w:szCs w:val="28"/>
      <w:lang w:val="en-US" w:eastAsia="en-US" w:bidi="ar-SA"/>
    </w:rPr>
  </w:style>
  <w:style w:type="character" w:customStyle="1" w:styleId="Style1Char">
    <w:name w:val="Style1 Char"/>
    <w:rsid w:val="009A6587"/>
    <w:rPr>
      <w:rFonts w:eastAsia="SimSun"/>
      <w:szCs w:val="24"/>
      <w:u w:val="single"/>
      <w:lang w:val="en-US" w:eastAsia="zh-CN" w:bidi="ar-SA"/>
    </w:rPr>
  </w:style>
  <w:style w:type="character" w:customStyle="1" w:styleId="term">
    <w:name w:val="term"/>
    <w:rsid w:val="009A6587"/>
  </w:style>
  <w:style w:type="character" w:customStyle="1" w:styleId="CharChar11">
    <w:name w:val=" Char Char11"/>
    <w:rsid w:val="009A6587"/>
    <w:rPr>
      <w:rFonts w:cs="Arial"/>
      <w:bCs/>
      <w:szCs w:val="26"/>
      <w:u w:val="single"/>
      <w:lang w:val="en-US" w:eastAsia="en-US" w:bidi="ar-SA"/>
    </w:rPr>
  </w:style>
  <w:style w:type="character" w:customStyle="1" w:styleId="Emphasis2">
    <w:name w:val="Emphasis2"/>
    <w:rsid w:val="009A6587"/>
    <w:rPr>
      <w:rFonts w:ascii="Franklin Gothic Heavy" w:hAnsi="Franklin Gothic Heavy"/>
      <w:u w:val="single"/>
    </w:rPr>
  </w:style>
  <w:style w:type="character" w:customStyle="1" w:styleId="main">
    <w:name w:val="main"/>
    <w:basedOn w:val="DefaultParagraphFont"/>
    <w:rsid w:val="009A6587"/>
    <w:rPr>
      <w:rFonts w:cs="Times New Roman"/>
    </w:rPr>
  </w:style>
  <w:style w:type="character" w:customStyle="1" w:styleId="apple-style-span">
    <w:name w:val="apple-style-span"/>
    <w:basedOn w:val="DefaultParagraphFont"/>
    <w:rsid w:val="009A6587"/>
  </w:style>
  <w:style w:type="paragraph" w:styleId="NormalWeb">
    <w:name w:val="Normal (Web)"/>
    <w:basedOn w:val="Normal"/>
    <w:rsid w:val="009A6587"/>
    <w:pPr>
      <w:spacing w:before="100" w:beforeAutospacing="1" w:after="100" w:afterAutospacing="1"/>
    </w:pPr>
    <w:rPr>
      <w:rFonts w:ascii="Times" w:eastAsia="Times" w:hAnsi="Times"/>
      <w:szCs w:val="20"/>
      <w:lang w:eastAsia="en-US"/>
    </w:rPr>
  </w:style>
  <w:style w:type="character" w:customStyle="1" w:styleId="apple-converted-space">
    <w:name w:val="apple-converted-space"/>
    <w:basedOn w:val="DefaultParagraphFont"/>
    <w:rsid w:val="009A658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pacereview.com/article/1147/1" TargetMode="External"/><Relationship Id="rId13" Type="http://schemas.openxmlformats.org/officeDocument/2006/relationships/hyperlink" Target="http://www.driftline.org/cgi-bin/archive/archive_msg.cgi?file=spoon-archives/marxism-international.archive/marxism-international_1998/marxism-international.9802&amp;msgnum=379&amp;start=32091&amp;end=32412" TargetMode="External"/><Relationship Id="rId18" Type="http://schemas.openxmlformats.org/officeDocument/2006/relationships/hyperlink" Target="http://www.latimes.com/news/opinion/sunday/commentary/la-op-mead14oct14,0,113024.story?coll=la-sunday-commentar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thespacereview.com/article/1169/1" TargetMode="External"/><Relationship Id="rId12" Type="http://schemas.openxmlformats.org/officeDocument/2006/relationships/hyperlink" Target="http://www.bmj.com/content/332/7544/739/reply" TargetMode="External"/><Relationship Id="rId17" Type="http://schemas.openxmlformats.org/officeDocument/2006/relationships/hyperlink" Target="http://en.wikipedia.org/wiki/Princeton_University" TargetMode="External"/><Relationship Id="rId2" Type="http://schemas.openxmlformats.org/officeDocument/2006/relationships/styles" Target="styles.xml"/><Relationship Id="rId16" Type="http://schemas.openxmlformats.org/officeDocument/2006/relationships/hyperlink" Target="http://globalasia.org/pdf/issue9/Alagappa_Full_Version.doc" TargetMode="External"/><Relationship Id="rId20" Type="http://schemas.openxmlformats.org/officeDocument/2006/relationships/hyperlink" Target="http://www.aviationtoday.com/av/topstories/AIA-Aerospace-Resilient-In-Recession_2833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rowo.com/2006/09/17/water-wars-loom-but-none-in-past-4500-years/" TargetMode="External"/><Relationship Id="rId5" Type="http://schemas.openxmlformats.org/officeDocument/2006/relationships/footnotes" Target="footnotes.xml"/><Relationship Id="rId15" Type="http://schemas.openxmlformats.org/officeDocument/2006/relationships/hyperlink" Target="http://www.edf.org/documents/3566_AbruptClimateChange.pdf" TargetMode="External"/><Relationship Id="rId23" Type="http://schemas.openxmlformats.org/officeDocument/2006/relationships/theme" Target="theme/theme1.xml"/><Relationship Id="rId10" Type="http://schemas.openxmlformats.org/officeDocument/2006/relationships/hyperlink" Target="http://harowo.com/2006/09/17/water-wars-loom-but-none-in-past-4500-years/" TargetMode="External"/><Relationship Id="rId19" Type="http://schemas.openxmlformats.org/officeDocument/2006/relationships/hyperlink" Target="http://www.strategicstudiesinstitute.army.mil/pubs/display.cfm?pubid=1059" TargetMode="External"/><Relationship Id="rId4" Type="http://schemas.openxmlformats.org/officeDocument/2006/relationships/webSettings" Target="webSettings.xml"/><Relationship Id="rId9" Type="http://schemas.openxmlformats.org/officeDocument/2006/relationships/hyperlink" Target="http://harowo.com/2006/09/17/water-wars-loom-but-none-in-past-4500-years/" TargetMode="External"/><Relationship Id="rId14" Type="http://schemas.openxmlformats.org/officeDocument/2006/relationships/hyperlink" Target="http://www.theatlantic.com/past/docs/images/issues/200707u/Restoring%20Deterrence.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Downloads\NDI%20Template%20Windows%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 (1)</Template>
  <TotalTime>1</TotalTime>
  <Pages>43</Pages>
  <Words>26534</Words>
  <Characters>142228</Characters>
  <Application>Microsoft Office Word</Application>
  <DocSecurity>4</DocSecurity>
  <Lines>1616</Lines>
  <Paragraphs>319</Paragraphs>
  <ScaleCrop>false</ScaleCrop>
  <HeadingPairs>
    <vt:vector size="2" baseType="variant">
      <vt:variant>
        <vt:lpstr>Title</vt:lpstr>
      </vt:variant>
      <vt:variant>
        <vt:i4>1</vt:i4>
      </vt:variant>
    </vt:vector>
  </HeadingPairs>
  <TitlesOfParts>
    <vt:vector size="1" baseType="lpstr">
      <vt:lpstr>***Energy/Resources</vt:lpstr>
    </vt:vector>
  </TitlesOfParts>
  <Company>Whitman College</Company>
  <LinksUpToDate>false</LinksUpToDate>
  <CharactersWithSpaces>168443</CharactersWithSpaces>
  <SharedDoc>false</SharedDoc>
  <HLinks>
    <vt:vector size="180" baseType="variant">
      <vt:variant>
        <vt:i4>7733338</vt:i4>
      </vt:variant>
      <vt:variant>
        <vt:i4>87</vt:i4>
      </vt:variant>
      <vt:variant>
        <vt:i4>0</vt:i4>
      </vt:variant>
      <vt:variant>
        <vt:i4>5</vt:i4>
      </vt:variant>
      <vt:variant>
        <vt:lpwstr>http://www.aviationtoday.com/av/topstories/AIA-Aerospace-Resilient-In-Recession_28331.html</vt:lpwstr>
      </vt:variant>
      <vt:variant>
        <vt:lpwstr/>
      </vt:variant>
      <vt:variant>
        <vt:i4>7405648</vt:i4>
      </vt:variant>
      <vt:variant>
        <vt:i4>84</vt:i4>
      </vt:variant>
      <vt:variant>
        <vt:i4>0</vt:i4>
      </vt:variant>
      <vt:variant>
        <vt:i4>5</vt:i4>
      </vt:variant>
      <vt:variant>
        <vt:lpwstr>http://www.strategicstudiesinstitute.army.mil/pubs/display.cfm?pubid=1059</vt:lpwstr>
      </vt:variant>
      <vt:variant>
        <vt:lpwstr/>
      </vt:variant>
      <vt:variant>
        <vt:i4>1048579</vt:i4>
      </vt:variant>
      <vt:variant>
        <vt:i4>81</vt:i4>
      </vt:variant>
      <vt:variant>
        <vt:i4>0</vt:i4>
      </vt:variant>
      <vt:variant>
        <vt:i4>5</vt:i4>
      </vt:variant>
      <vt:variant>
        <vt:lpwstr>http://www.latimes.com/news/opinion/sunday/commentary/la-op-mead14oct14,0,113024.story?coll=la-sunday-commentary</vt:lpwstr>
      </vt:variant>
      <vt:variant>
        <vt:lpwstr/>
      </vt:variant>
      <vt:variant>
        <vt:i4>393217</vt:i4>
      </vt:variant>
      <vt:variant>
        <vt:i4>78</vt:i4>
      </vt:variant>
      <vt:variant>
        <vt:i4>0</vt:i4>
      </vt:variant>
      <vt:variant>
        <vt:i4>5</vt:i4>
      </vt:variant>
      <vt:variant>
        <vt:lpwstr>http://en.wikipedia.org/wiki/Princeton_University</vt:lpwstr>
      </vt:variant>
      <vt:variant>
        <vt:lpwstr/>
      </vt:variant>
      <vt:variant>
        <vt:i4>4194334</vt:i4>
      </vt:variant>
      <vt:variant>
        <vt:i4>75</vt:i4>
      </vt:variant>
      <vt:variant>
        <vt:i4>0</vt:i4>
      </vt:variant>
      <vt:variant>
        <vt:i4>5</vt:i4>
      </vt:variant>
      <vt:variant>
        <vt:lpwstr>http://globalasia.org/pdf/issue9/Alagappa_Full_Version.doc</vt:lpwstr>
      </vt:variant>
      <vt:variant>
        <vt:lpwstr/>
      </vt:variant>
      <vt:variant>
        <vt:i4>7864372</vt:i4>
      </vt:variant>
      <vt:variant>
        <vt:i4>72</vt:i4>
      </vt:variant>
      <vt:variant>
        <vt:i4>0</vt:i4>
      </vt:variant>
      <vt:variant>
        <vt:i4>5</vt:i4>
      </vt:variant>
      <vt:variant>
        <vt:lpwstr>http://www.edf.org/documents/3566_AbruptClimateChange.pdf</vt:lpwstr>
      </vt:variant>
      <vt:variant>
        <vt:lpwstr/>
      </vt:variant>
      <vt:variant>
        <vt:i4>1376312</vt:i4>
      </vt:variant>
      <vt:variant>
        <vt:i4>69</vt:i4>
      </vt:variant>
      <vt:variant>
        <vt:i4>0</vt:i4>
      </vt:variant>
      <vt:variant>
        <vt:i4>5</vt:i4>
      </vt:variant>
      <vt:variant>
        <vt:lpwstr>http://www.theatlantic.com/past/docs/images/issues/200707u/Restoring Deterrence.pdf</vt:lpwstr>
      </vt:variant>
      <vt:variant>
        <vt:lpwstr/>
      </vt:variant>
      <vt:variant>
        <vt:i4>7012362</vt:i4>
      </vt:variant>
      <vt:variant>
        <vt:i4>66</vt:i4>
      </vt:variant>
      <vt:variant>
        <vt:i4>0</vt:i4>
      </vt:variant>
      <vt:variant>
        <vt:i4>5</vt:i4>
      </vt:variant>
      <vt:variant>
        <vt:lpwstr>http://www.driftline.org/cgi-bin/archive/archive_msg.cgi?file=spoon-archives/marxism-international.archive/marxism-international_1998/marxism-international.9802&amp;msgnum=379&amp;start=32091&amp;end=32412</vt:lpwstr>
      </vt:variant>
      <vt:variant>
        <vt:lpwstr/>
      </vt:variant>
      <vt:variant>
        <vt:i4>6357001</vt:i4>
      </vt:variant>
      <vt:variant>
        <vt:i4>63</vt:i4>
      </vt:variant>
      <vt:variant>
        <vt:i4>0</vt:i4>
      </vt:variant>
      <vt:variant>
        <vt:i4>5</vt:i4>
      </vt:variant>
      <vt:variant>
        <vt:lpwstr>http://www.bmj.com/content/332/7544/739/reply</vt:lpwstr>
      </vt:variant>
      <vt:variant>
        <vt:lpwstr/>
      </vt:variant>
      <vt:variant>
        <vt:i4>1703975</vt:i4>
      </vt:variant>
      <vt:variant>
        <vt:i4>60</vt:i4>
      </vt:variant>
      <vt:variant>
        <vt:i4>0</vt:i4>
      </vt:variant>
      <vt:variant>
        <vt:i4>5</vt:i4>
      </vt:variant>
      <vt:variant>
        <vt:lpwstr>http://www.sciencedirect.com/science/article/pii/S0306919210001272</vt:lpwstr>
      </vt:variant>
      <vt:variant>
        <vt:lpwstr>b0055</vt:lpwstr>
      </vt:variant>
      <vt:variant>
        <vt:i4>2031659</vt:i4>
      </vt:variant>
      <vt:variant>
        <vt:i4>57</vt:i4>
      </vt:variant>
      <vt:variant>
        <vt:i4>0</vt:i4>
      </vt:variant>
      <vt:variant>
        <vt:i4>5</vt:i4>
      </vt:variant>
      <vt:variant>
        <vt:lpwstr>http://www.sciencedirect.com/science/article/pii/S0306919210001272</vt:lpwstr>
      </vt:variant>
      <vt:variant>
        <vt:lpwstr>b0090</vt:lpwstr>
      </vt:variant>
      <vt:variant>
        <vt:i4>1900583</vt:i4>
      </vt:variant>
      <vt:variant>
        <vt:i4>54</vt:i4>
      </vt:variant>
      <vt:variant>
        <vt:i4>0</vt:i4>
      </vt:variant>
      <vt:variant>
        <vt:i4>5</vt:i4>
      </vt:variant>
      <vt:variant>
        <vt:lpwstr>http://www.sciencedirect.com/science/article/pii/S0306919210001272</vt:lpwstr>
      </vt:variant>
      <vt:variant>
        <vt:lpwstr>b0250</vt:lpwstr>
      </vt:variant>
      <vt:variant>
        <vt:i4>1900587</vt:i4>
      </vt:variant>
      <vt:variant>
        <vt:i4>51</vt:i4>
      </vt:variant>
      <vt:variant>
        <vt:i4>0</vt:i4>
      </vt:variant>
      <vt:variant>
        <vt:i4>5</vt:i4>
      </vt:variant>
      <vt:variant>
        <vt:lpwstr>http://www.sciencedirect.com/science/article/pii/S0306919210001272</vt:lpwstr>
      </vt:variant>
      <vt:variant>
        <vt:lpwstr>b0290</vt:lpwstr>
      </vt:variant>
      <vt:variant>
        <vt:i4>2031648</vt:i4>
      </vt:variant>
      <vt:variant>
        <vt:i4>48</vt:i4>
      </vt:variant>
      <vt:variant>
        <vt:i4>0</vt:i4>
      </vt:variant>
      <vt:variant>
        <vt:i4>5</vt:i4>
      </vt:variant>
      <vt:variant>
        <vt:lpwstr>http://www.sciencedirect.com/science/article/pii/S0306919210001272</vt:lpwstr>
      </vt:variant>
      <vt:variant>
        <vt:lpwstr>b0020</vt:lpwstr>
      </vt:variant>
      <vt:variant>
        <vt:i4>1703971</vt:i4>
      </vt:variant>
      <vt:variant>
        <vt:i4>45</vt:i4>
      </vt:variant>
      <vt:variant>
        <vt:i4>0</vt:i4>
      </vt:variant>
      <vt:variant>
        <vt:i4>5</vt:i4>
      </vt:variant>
      <vt:variant>
        <vt:lpwstr>http://www.sciencedirect.com/science/article/pii/S0306919210001272</vt:lpwstr>
      </vt:variant>
      <vt:variant>
        <vt:lpwstr>b0015</vt:lpwstr>
      </vt:variant>
      <vt:variant>
        <vt:i4>1966114</vt:i4>
      </vt:variant>
      <vt:variant>
        <vt:i4>42</vt:i4>
      </vt:variant>
      <vt:variant>
        <vt:i4>0</vt:i4>
      </vt:variant>
      <vt:variant>
        <vt:i4>5</vt:i4>
      </vt:variant>
      <vt:variant>
        <vt:lpwstr>http://www.sciencedirect.com/science/article/pii/S0306919210001272</vt:lpwstr>
      </vt:variant>
      <vt:variant>
        <vt:lpwstr>b0100</vt:lpwstr>
      </vt:variant>
      <vt:variant>
        <vt:i4>1703979</vt:i4>
      </vt:variant>
      <vt:variant>
        <vt:i4>39</vt:i4>
      </vt:variant>
      <vt:variant>
        <vt:i4>0</vt:i4>
      </vt:variant>
      <vt:variant>
        <vt:i4>5</vt:i4>
      </vt:variant>
      <vt:variant>
        <vt:lpwstr>http://www.sciencedirect.com/science/article/pii/S0306919210001272</vt:lpwstr>
      </vt:variant>
      <vt:variant>
        <vt:lpwstr>b0095</vt:lpwstr>
      </vt:variant>
      <vt:variant>
        <vt:i4>1638436</vt:i4>
      </vt:variant>
      <vt:variant>
        <vt:i4>36</vt:i4>
      </vt:variant>
      <vt:variant>
        <vt:i4>0</vt:i4>
      </vt:variant>
      <vt:variant>
        <vt:i4>5</vt:i4>
      </vt:variant>
      <vt:variant>
        <vt:lpwstr>http://www.sciencedirect.com/science/article/pii/S0306919210001272</vt:lpwstr>
      </vt:variant>
      <vt:variant>
        <vt:lpwstr>b0365</vt:lpwstr>
      </vt:variant>
      <vt:variant>
        <vt:i4>1900580</vt:i4>
      </vt:variant>
      <vt:variant>
        <vt:i4>33</vt:i4>
      </vt:variant>
      <vt:variant>
        <vt:i4>0</vt:i4>
      </vt:variant>
      <vt:variant>
        <vt:i4>5</vt:i4>
      </vt:variant>
      <vt:variant>
        <vt:lpwstr>http://www.sciencedirect.com/science/article/pii/S0306919210001272</vt:lpwstr>
      </vt:variant>
      <vt:variant>
        <vt:lpwstr>b0260</vt:lpwstr>
      </vt:variant>
      <vt:variant>
        <vt:i4>1835044</vt:i4>
      </vt:variant>
      <vt:variant>
        <vt:i4>30</vt:i4>
      </vt:variant>
      <vt:variant>
        <vt:i4>0</vt:i4>
      </vt:variant>
      <vt:variant>
        <vt:i4>5</vt:i4>
      </vt:variant>
      <vt:variant>
        <vt:lpwstr>http://www.sciencedirect.com/science/article/pii/S0306919210001272</vt:lpwstr>
      </vt:variant>
      <vt:variant>
        <vt:lpwstr>b0360</vt:lpwstr>
      </vt:variant>
      <vt:variant>
        <vt:i4>2031652</vt:i4>
      </vt:variant>
      <vt:variant>
        <vt:i4>27</vt:i4>
      </vt:variant>
      <vt:variant>
        <vt:i4>0</vt:i4>
      </vt:variant>
      <vt:variant>
        <vt:i4>5</vt:i4>
      </vt:variant>
      <vt:variant>
        <vt:lpwstr>http://www.sciencedirect.com/science/article/pii/S0306919210001272</vt:lpwstr>
      </vt:variant>
      <vt:variant>
        <vt:lpwstr>b0060</vt:lpwstr>
      </vt:variant>
      <vt:variant>
        <vt:i4>1769515</vt:i4>
      </vt:variant>
      <vt:variant>
        <vt:i4>24</vt:i4>
      </vt:variant>
      <vt:variant>
        <vt:i4>0</vt:i4>
      </vt:variant>
      <vt:variant>
        <vt:i4>5</vt:i4>
      </vt:variant>
      <vt:variant>
        <vt:lpwstr>http://www.sciencedirect.com/science/article/pii/S0306919210001272</vt:lpwstr>
      </vt:variant>
      <vt:variant>
        <vt:lpwstr>b0195</vt:lpwstr>
      </vt:variant>
      <vt:variant>
        <vt:i4>1835046</vt:i4>
      </vt:variant>
      <vt:variant>
        <vt:i4>21</vt:i4>
      </vt:variant>
      <vt:variant>
        <vt:i4>0</vt:i4>
      </vt:variant>
      <vt:variant>
        <vt:i4>5</vt:i4>
      </vt:variant>
      <vt:variant>
        <vt:lpwstr>http://www.sciencedirect.com/science/article/pii/S0306919210001272</vt:lpwstr>
      </vt:variant>
      <vt:variant>
        <vt:lpwstr>b0340</vt:lpwstr>
      </vt:variant>
      <vt:variant>
        <vt:i4>1769509</vt:i4>
      </vt:variant>
      <vt:variant>
        <vt:i4>18</vt:i4>
      </vt:variant>
      <vt:variant>
        <vt:i4>0</vt:i4>
      </vt:variant>
      <vt:variant>
        <vt:i4>5</vt:i4>
      </vt:variant>
      <vt:variant>
        <vt:lpwstr>http://www.sciencedirect.com/science/article/pii/S0306919210001272</vt:lpwstr>
      </vt:variant>
      <vt:variant>
        <vt:lpwstr>b0175</vt:lpwstr>
      </vt:variant>
      <vt:variant>
        <vt:i4>1638435</vt:i4>
      </vt:variant>
      <vt:variant>
        <vt:i4>15</vt:i4>
      </vt:variant>
      <vt:variant>
        <vt:i4>0</vt:i4>
      </vt:variant>
      <vt:variant>
        <vt:i4>5</vt:i4>
      </vt:variant>
      <vt:variant>
        <vt:lpwstr>http://www.sciencedirect.com/science/article/pii/S0306919210001272</vt:lpwstr>
      </vt:variant>
      <vt:variant>
        <vt:lpwstr>b0315</vt:lpwstr>
      </vt:variant>
      <vt:variant>
        <vt:i4>7012424</vt:i4>
      </vt:variant>
      <vt:variant>
        <vt:i4>12</vt:i4>
      </vt:variant>
      <vt:variant>
        <vt:i4>0</vt:i4>
      </vt:variant>
      <vt:variant>
        <vt:i4>5</vt:i4>
      </vt:variant>
      <vt:variant>
        <vt:lpwstr>http://harowo.com/2006/09/17/water-wars-loom-but-none-in-past-4500-years/</vt:lpwstr>
      </vt:variant>
      <vt:variant>
        <vt:lpwstr/>
      </vt:variant>
      <vt:variant>
        <vt:i4>7012424</vt:i4>
      </vt:variant>
      <vt:variant>
        <vt:i4>9</vt:i4>
      </vt:variant>
      <vt:variant>
        <vt:i4>0</vt:i4>
      </vt:variant>
      <vt:variant>
        <vt:i4>5</vt:i4>
      </vt:variant>
      <vt:variant>
        <vt:lpwstr>http://harowo.com/2006/09/17/water-wars-loom-but-none-in-past-4500-years/</vt:lpwstr>
      </vt:variant>
      <vt:variant>
        <vt:lpwstr/>
      </vt:variant>
      <vt:variant>
        <vt:i4>7012424</vt:i4>
      </vt:variant>
      <vt:variant>
        <vt:i4>6</vt:i4>
      </vt:variant>
      <vt:variant>
        <vt:i4>0</vt:i4>
      </vt:variant>
      <vt:variant>
        <vt:i4>5</vt:i4>
      </vt:variant>
      <vt:variant>
        <vt:lpwstr>http://harowo.com/2006/09/17/water-wars-loom-but-none-in-past-4500-years/</vt:lpwstr>
      </vt:variant>
      <vt:variant>
        <vt:lpwstr/>
      </vt:variant>
      <vt:variant>
        <vt:i4>196681</vt:i4>
      </vt:variant>
      <vt:variant>
        <vt:i4>3</vt:i4>
      </vt:variant>
      <vt:variant>
        <vt:i4>0</vt:i4>
      </vt:variant>
      <vt:variant>
        <vt:i4>5</vt:i4>
      </vt:variant>
      <vt:variant>
        <vt:lpwstr>http://www.thespacereview.com/article/1147/1</vt:lpwstr>
      </vt:variant>
      <vt:variant>
        <vt:lpwstr/>
      </vt:variant>
      <vt:variant>
        <vt:i4>65607</vt:i4>
      </vt:variant>
      <vt:variant>
        <vt:i4>0</vt:i4>
      </vt:variant>
      <vt:variant>
        <vt:i4>0</vt:i4>
      </vt:variant>
      <vt:variant>
        <vt:i4>5</vt:i4>
      </vt:variant>
      <vt:variant>
        <vt:lpwstr>http://www.thespacereview.com/article/1169/1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***Energy/Resources</dc:title>
  <dc:creator>Matt</dc:creator>
  <cp:lastModifiedBy>Tara Tate, Team 2010</cp:lastModifiedBy>
  <cp:revision>2</cp:revision>
  <dcterms:created xsi:type="dcterms:W3CDTF">2011-08-06T21:07:00Z</dcterms:created>
  <dcterms:modified xsi:type="dcterms:W3CDTF">2011-08-06T21:07:00Z</dcterms:modified>
</cp:coreProperties>
</file>