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AB7" w:rsidRDefault="003C795F" w:rsidP="004C7AB7">
      <w:pPr>
        <w:pStyle w:val="BlockTitle"/>
      </w:pPr>
      <w:bookmarkStart w:id="0" w:name="_Toc139986441"/>
      <w:r>
        <w:t>A2: Nuclear Terrorism</w:t>
      </w:r>
      <w:bookmarkEnd w:id="0"/>
    </w:p>
    <w:p w:rsidR="004C7AB7" w:rsidRDefault="003C795F" w:rsidP="004C7AB7"/>
    <w:p w:rsidR="004C7AB7" w:rsidRDefault="003C795F">
      <w:pPr>
        <w:pStyle w:val="TOC1"/>
        <w:tabs>
          <w:tab w:val="right" w:leader="dot" w:pos="10070"/>
        </w:tabs>
        <w:rPr>
          <w:rFonts w:asciiTheme="minorHAnsi" w:eastAsiaTheme="minorEastAsia" w:hAnsiTheme="minorHAnsi" w:cstheme="minorBidi"/>
          <w:b w:val="0"/>
          <w:noProof/>
          <w:szCs w:val="24"/>
          <w:u w:val="none"/>
        </w:rPr>
      </w:pPr>
      <w:r>
        <w:fldChar w:fldCharType="begin"/>
      </w:r>
      <w:r>
        <w:instrText xml:space="preserve"> </w:instrText>
      </w:r>
      <w:r>
        <w:instrText xml:space="preserve">TOC </w:instrText>
      </w:r>
      <w:r>
        <w:instrText>\o "1-1"</w:instrText>
      </w:r>
      <w:r>
        <w:instrText xml:space="preserve"> </w:instrText>
      </w:r>
      <w:r>
        <w:fldChar w:fldCharType="separate"/>
      </w:r>
      <w:r>
        <w:rPr>
          <w:noProof/>
        </w:rPr>
        <w:t>A2: Nuclear Terrorism</w:t>
      </w:r>
      <w:r>
        <w:rPr>
          <w:noProof/>
        </w:rPr>
        <w:tab/>
      </w:r>
      <w:r>
        <w:rPr>
          <w:noProof/>
        </w:rPr>
        <w:fldChar w:fldCharType="begin"/>
      </w:r>
      <w:r>
        <w:rPr>
          <w:noProof/>
        </w:rPr>
        <w:instrText xml:space="preserve"> </w:instrText>
      </w:r>
      <w:r>
        <w:rPr>
          <w:noProof/>
        </w:rPr>
        <w:instrText xml:space="preserve">PAGEREF </w:instrText>
      </w:r>
      <w:r>
        <w:rPr>
          <w:noProof/>
        </w:rPr>
        <w:instrText>_Toc139986441 \h</w:instrText>
      </w:r>
      <w:r>
        <w:rPr>
          <w:noProof/>
        </w:rPr>
        <w:instrText xml:space="preserve"> </w:instrText>
      </w:r>
      <w:r>
        <w:rPr>
          <w:noProof/>
        </w:rPr>
      </w:r>
      <w:r>
        <w:rPr>
          <w:noProof/>
        </w:rPr>
        <w:fldChar w:fldCharType="separate"/>
      </w:r>
      <w:r>
        <w:rPr>
          <w:noProof/>
        </w:rPr>
        <w:t>1</w:t>
      </w:r>
      <w:r>
        <w:rPr>
          <w:noProof/>
        </w:rPr>
        <w:fldChar w:fldCharType="end"/>
      </w:r>
    </w:p>
    <w:p w:rsidR="004C7AB7" w:rsidRDefault="003C795F">
      <w:pPr>
        <w:pStyle w:val="TOC1"/>
        <w:tabs>
          <w:tab w:val="right" w:leader="dot" w:pos="10070"/>
        </w:tabs>
        <w:rPr>
          <w:rFonts w:asciiTheme="minorHAnsi" w:eastAsiaTheme="minorEastAsia" w:hAnsiTheme="minorHAnsi" w:cstheme="minorBidi"/>
          <w:b w:val="0"/>
          <w:noProof/>
          <w:szCs w:val="24"/>
          <w:u w:val="none"/>
        </w:rPr>
      </w:pPr>
      <w:r>
        <w:rPr>
          <w:noProof/>
        </w:rPr>
        <w:t>A2:</w:t>
      </w:r>
      <w:r>
        <w:rPr>
          <w:noProof/>
        </w:rPr>
        <w:t xml:space="preserve"> Nuclear Terrorism - Turkey</w:t>
      </w:r>
      <w:r>
        <w:rPr>
          <w:noProof/>
        </w:rPr>
        <w:tab/>
      </w:r>
      <w:r>
        <w:rPr>
          <w:noProof/>
        </w:rPr>
        <w:fldChar w:fldCharType="begin"/>
      </w:r>
      <w:r>
        <w:rPr>
          <w:noProof/>
        </w:rPr>
        <w:instrText xml:space="preserve"> </w:instrText>
      </w:r>
      <w:r>
        <w:rPr>
          <w:noProof/>
        </w:rPr>
        <w:instrText xml:space="preserve">PAGEREF </w:instrText>
      </w:r>
      <w:r>
        <w:rPr>
          <w:noProof/>
        </w:rPr>
        <w:instrText>_Toc139986442 \h</w:instrText>
      </w:r>
      <w:r>
        <w:rPr>
          <w:noProof/>
        </w:rPr>
        <w:instrText xml:space="preserve"> </w:instrText>
      </w:r>
      <w:r>
        <w:rPr>
          <w:noProof/>
        </w:rPr>
      </w:r>
      <w:r>
        <w:rPr>
          <w:noProof/>
        </w:rPr>
        <w:fldChar w:fldCharType="separate"/>
      </w:r>
      <w:r>
        <w:rPr>
          <w:noProof/>
        </w:rPr>
        <w:t>2</w:t>
      </w:r>
      <w:r>
        <w:rPr>
          <w:noProof/>
        </w:rPr>
        <w:fldChar w:fldCharType="end"/>
      </w:r>
    </w:p>
    <w:p w:rsidR="004C7AB7" w:rsidRDefault="003C795F">
      <w:pPr>
        <w:pStyle w:val="TOC1"/>
        <w:tabs>
          <w:tab w:val="right" w:leader="dot" w:pos="10070"/>
        </w:tabs>
        <w:rPr>
          <w:rFonts w:asciiTheme="minorHAnsi" w:eastAsiaTheme="minorEastAsia" w:hAnsiTheme="minorHAnsi" w:cstheme="minorBidi"/>
          <w:b w:val="0"/>
          <w:noProof/>
          <w:szCs w:val="24"/>
          <w:u w:val="none"/>
        </w:rPr>
      </w:pPr>
      <w:r>
        <w:rPr>
          <w:noProof/>
        </w:rPr>
        <w:t>A2: Nuclear Terrorism – Turkey</w:t>
      </w:r>
      <w:r>
        <w:rPr>
          <w:noProof/>
        </w:rPr>
        <w:tab/>
      </w:r>
      <w:r>
        <w:rPr>
          <w:noProof/>
        </w:rPr>
        <w:fldChar w:fldCharType="begin"/>
      </w:r>
      <w:r>
        <w:rPr>
          <w:noProof/>
        </w:rPr>
        <w:instrText xml:space="preserve"> </w:instrText>
      </w:r>
      <w:r>
        <w:rPr>
          <w:noProof/>
        </w:rPr>
        <w:instrText xml:space="preserve">PAGEREF </w:instrText>
      </w:r>
      <w:r>
        <w:rPr>
          <w:noProof/>
        </w:rPr>
        <w:instrText>_Toc139986443 \h</w:instrText>
      </w:r>
      <w:r>
        <w:rPr>
          <w:noProof/>
        </w:rPr>
        <w:instrText xml:space="preserve"> </w:instrText>
      </w:r>
      <w:r>
        <w:rPr>
          <w:noProof/>
        </w:rPr>
      </w:r>
      <w:r>
        <w:rPr>
          <w:noProof/>
        </w:rPr>
        <w:fldChar w:fldCharType="separate"/>
      </w:r>
      <w:r>
        <w:rPr>
          <w:noProof/>
        </w:rPr>
        <w:t>3</w:t>
      </w:r>
      <w:r>
        <w:rPr>
          <w:noProof/>
        </w:rPr>
        <w:fldChar w:fldCharType="end"/>
      </w:r>
    </w:p>
    <w:p w:rsidR="004C7AB7" w:rsidRDefault="003C795F">
      <w:pPr>
        <w:pStyle w:val="TOC1"/>
        <w:tabs>
          <w:tab w:val="right" w:leader="dot" w:pos="10070"/>
        </w:tabs>
        <w:rPr>
          <w:rFonts w:asciiTheme="minorHAnsi" w:eastAsiaTheme="minorEastAsia" w:hAnsiTheme="minorHAnsi" w:cstheme="minorBidi"/>
          <w:b w:val="0"/>
          <w:noProof/>
          <w:szCs w:val="24"/>
          <w:u w:val="none"/>
        </w:rPr>
      </w:pPr>
      <w:r>
        <w:rPr>
          <w:noProof/>
        </w:rPr>
        <w:t>A2: Nuclear Terrorism – Turkey.</w:t>
      </w:r>
      <w:r>
        <w:rPr>
          <w:noProof/>
        </w:rPr>
        <w:tab/>
      </w:r>
      <w:r>
        <w:rPr>
          <w:noProof/>
        </w:rPr>
        <w:fldChar w:fldCharType="begin"/>
      </w:r>
      <w:r>
        <w:rPr>
          <w:noProof/>
        </w:rPr>
        <w:instrText xml:space="preserve"> </w:instrText>
      </w:r>
      <w:r>
        <w:rPr>
          <w:noProof/>
        </w:rPr>
        <w:instrText xml:space="preserve">PAGEREF </w:instrText>
      </w:r>
      <w:r>
        <w:rPr>
          <w:noProof/>
        </w:rPr>
        <w:instrText>_Toc139986444 \h</w:instrText>
      </w:r>
      <w:r>
        <w:rPr>
          <w:noProof/>
        </w:rPr>
        <w:instrText xml:space="preserve"> </w:instrText>
      </w:r>
      <w:r>
        <w:rPr>
          <w:noProof/>
        </w:rPr>
      </w:r>
      <w:r>
        <w:rPr>
          <w:noProof/>
        </w:rPr>
        <w:fldChar w:fldCharType="separate"/>
      </w:r>
      <w:r>
        <w:rPr>
          <w:noProof/>
        </w:rPr>
        <w:t>4</w:t>
      </w:r>
      <w:r>
        <w:rPr>
          <w:noProof/>
        </w:rPr>
        <w:fldChar w:fldCharType="end"/>
      </w:r>
    </w:p>
    <w:p w:rsidR="004C7AB7" w:rsidRPr="004C7AB7" w:rsidRDefault="003C795F" w:rsidP="004C7AB7">
      <w:r>
        <w:fldChar w:fldCharType="end"/>
      </w:r>
    </w:p>
    <w:p w:rsidR="004C7AB7" w:rsidRPr="004C7AB7" w:rsidRDefault="003C795F" w:rsidP="004C7AB7">
      <w:pPr>
        <w:pStyle w:val="BlockTitle"/>
      </w:pPr>
      <w:r>
        <w:br w:type="page"/>
      </w:r>
      <w:bookmarkStart w:id="1" w:name="_Toc139986442"/>
      <w:r>
        <w:t>A2: Nuclear Terrorism - Turkey</w:t>
      </w:r>
      <w:bookmarkEnd w:id="1"/>
    </w:p>
    <w:p w:rsidR="004C7AB7" w:rsidRDefault="003C795F" w:rsidP="004C7AB7">
      <w:pPr>
        <w:pStyle w:val="NoSpacing"/>
      </w:pPr>
      <w:r>
        <w:t>-- No theft – storage solves.</w:t>
      </w:r>
    </w:p>
    <w:p w:rsidR="004C7AB7" w:rsidRDefault="003C795F" w:rsidP="004C7AB7"/>
    <w:p w:rsidR="004C7AB7" w:rsidRDefault="003C795F" w:rsidP="004C7AB7">
      <w:pPr>
        <w:pStyle w:val="NoSpacing"/>
      </w:pPr>
      <w:r w:rsidRPr="00224249">
        <w:t>Handler</w:t>
      </w:r>
      <w:r>
        <w:t>, ‘</w:t>
      </w:r>
      <w:r w:rsidRPr="00224249">
        <w:t xml:space="preserve">3 </w:t>
      </w:r>
    </w:p>
    <w:p w:rsidR="004C7AB7" w:rsidRPr="00224249" w:rsidRDefault="003C795F" w:rsidP="004C7AB7">
      <w:r w:rsidRPr="00224249">
        <w:t>(Joshua, Tactical Nuclear Weapons: Emergent Threats in an Evolving Security Environment, p. 32)</w:t>
      </w:r>
    </w:p>
    <w:p w:rsidR="004C7AB7" w:rsidRPr="003B7AB7" w:rsidRDefault="003C795F" w:rsidP="004C7AB7">
      <w:pPr>
        <w:rPr>
          <w:b/>
        </w:rPr>
      </w:pPr>
      <w:r w:rsidRPr="00224249">
        <w:t>Ensuring the secur</w:t>
      </w:r>
      <w:r w:rsidRPr="00224249">
        <w:t>ity of tactical nuclear weapons has been a major concern</w:t>
      </w:r>
      <w:r w:rsidRPr="002B5AEA">
        <w:t xml:space="preserve"> of many analysts and commentators. It is frequently claimed that the security of tactical nuclear weapons is somehow worse than for strategic nuclear weapons and, thus, that special steps are somehow</w:t>
      </w:r>
      <w:r w:rsidRPr="002B5AEA">
        <w:t xml:space="preserve"> merited. </w:t>
      </w:r>
      <w:r w:rsidRPr="00224249">
        <w:t>However</w:t>
      </w:r>
      <w:r w:rsidRPr="002B5AEA">
        <w:t>, one result of the PNI’s is that</w:t>
      </w:r>
      <w:r>
        <w:t xml:space="preserve"> [</w:t>
      </w:r>
      <w:r w:rsidRPr="003B7AB7">
        <w:rPr>
          <w:u w:val="single"/>
        </w:rPr>
        <w:t>TNW’s</w:t>
      </w:r>
      <w:r>
        <w:t>]</w:t>
      </w:r>
      <w:r w:rsidRPr="002B5AEA">
        <w:t xml:space="preserve"> </w:t>
      </w:r>
      <w:r w:rsidRPr="00224249">
        <w:t xml:space="preserve">tactical nuclear weapons </w:t>
      </w:r>
      <w:r w:rsidRPr="003B7AB7">
        <w:rPr>
          <w:u w:val="single"/>
        </w:rPr>
        <w:t>are now</w:t>
      </w:r>
      <w:r w:rsidRPr="002B5AEA">
        <w:t xml:space="preserve"> approximately </w:t>
      </w:r>
      <w:r w:rsidRPr="003B7AB7">
        <w:rPr>
          <w:b/>
          <w:u w:val="single"/>
        </w:rPr>
        <w:t>as secure</w:t>
      </w:r>
      <w:r w:rsidRPr="003B7AB7">
        <w:rPr>
          <w:u w:val="single"/>
        </w:rPr>
        <w:t xml:space="preserve"> as strategic nuclear weapons</w:t>
      </w:r>
      <w:r w:rsidRPr="00224249">
        <w:t>. It is now as good</w:t>
      </w:r>
      <w:r w:rsidRPr="002B5AEA">
        <w:t xml:space="preserve">—or as bad—and this is a large chance from the 1990-91 time frame. </w:t>
      </w:r>
      <w:r>
        <w:t>[</w:t>
      </w:r>
      <w:r w:rsidRPr="003B7AB7">
        <w:rPr>
          <w:u w:val="single"/>
        </w:rPr>
        <w:t>TNW’s</w:t>
      </w:r>
      <w:r>
        <w:t xml:space="preserve">] </w:t>
      </w:r>
      <w:r w:rsidRPr="00224249">
        <w:t>Tactical nuclear w</w:t>
      </w:r>
      <w:r w:rsidRPr="00224249">
        <w:t xml:space="preserve">eapons </w:t>
      </w:r>
      <w:r w:rsidRPr="003B7AB7">
        <w:rPr>
          <w:u w:val="single"/>
        </w:rPr>
        <w:t xml:space="preserve">in the </w:t>
      </w:r>
      <w:r w:rsidRPr="003B7AB7">
        <w:rPr>
          <w:u w:val="single"/>
          <w:bdr w:val="single" w:sz="4" w:space="0" w:color="auto"/>
        </w:rPr>
        <w:t>U</w:t>
      </w:r>
      <w:r w:rsidRPr="002B5AEA">
        <w:t xml:space="preserve">nited </w:t>
      </w:r>
      <w:r w:rsidRPr="003B7AB7">
        <w:rPr>
          <w:bdr w:val="single" w:sz="4" w:space="0" w:color="auto"/>
        </w:rPr>
        <w:t>S</w:t>
      </w:r>
      <w:r w:rsidRPr="002B5AEA">
        <w:t xml:space="preserve">tates </w:t>
      </w:r>
      <w:r w:rsidRPr="003B7AB7">
        <w:rPr>
          <w:u w:val="single"/>
        </w:rPr>
        <w:t>and Russia are</w:t>
      </w:r>
      <w:r w:rsidRPr="002B5AEA">
        <w:t xml:space="preserve"> in many cases </w:t>
      </w:r>
      <w:r w:rsidRPr="003B7AB7">
        <w:rPr>
          <w:u w:val="single"/>
        </w:rPr>
        <w:t>collocated with strategic nuclear weapons in major nuclear weapons storage facilities that contain multiple bunkers</w:t>
      </w:r>
      <w:r w:rsidRPr="002B5AEA">
        <w:t xml:space="preserve">. Moreover, </w:t>
      </w:r>
      <w:r w:rsidRPr="003B7AB7">
        <w:rPr>
          <w:u w:val="single"/>
        </w:rPr>
        <w:t xml:space="preserve">major changes in deployment patterns </w:t>
      </w:r>
      <w:r w:rsidRPr="003B7AB7">
        <w:rPr>
          <w:b/>
          <w:u w:val="single"/>
        </w:rPr>
        <w:t>have improved the security situatio</w:t>
      </w:r>
      <w:r w:rsidRPr="003B7AB7">
        <w:rPr>
          <w:b/>
          <w:u w:val="single"/>
        </w:rPr>
        <w:t>n</w:t>
      </w:r>
      <w:r w:rsidRPr="003B7AB7">
        <w:rPr>
          <w:u w:val="single"/>
        </w:rPr>
        <w:t xml:space="preserve"> for tactical nuclear weapons. </w:t>
      </w:r>
      <w:r w:rsidRPr="00224249">
        <w:t>There are almost no forward-deployed</w:t>
      </w:r>
      <w:r w:rsidRPr="002B5AEA">
        <w:t xml:space="preserve"> or dispersal tactical nuclear </w:t>
      </w:r>
      <w:r w:rsidRPr="00224249">
        <w:t>weapons on land, and</w:t>
      </w:r>
      <w:r w:rsidRPr="002B5AEA">
        <w:t xml:space="preserve"> there are </w:t>
      </w:r>
      <w:r w:rsidRPr="00224249">
        <w:t>no</w:t>
      </w:r>
      <w:r w:rsidRPr="002B5AEA">
        <w:t xml:space="preserve"> such </w:t>
      </w:r>
      <w:r w:rsidRPr="00224249">
        <w:t>weapons deployed</w:t>
      </w:r>
      <w:r w:rsidRPr="002B5AEA">
        <w:t xml:space="preserve"> on U.S. or Russian </w:t>
      </w:r>
      <w:r w:rsidRPr="00224249">
        <w:t>ships or submarines</w:t>
      </w:r>
      <w:r w:rsidRPr="002B5AEA">
        <w:t xml:space="preserve">. The only exception is U.S. tactical nuclear weapons aircraft </w:t>
      </w:r>
      <w:r w:rsidRPr="002B5AEA">
        <w:t>bombs in Europe, which are now kept in weapons storage vaults (WSV) set into the floor of hangers where aircraft can be located. In the case of Russia, some tactical nuclear weapons may be located in storage areas in the vicinity of an airfield, but unlike</w:t>
      </w:r>
      <w:r w:rsidRPr="002B5AEA">
        <w:t xml:space="preserve"> the United States, they are most likely not on the airfield area proper. Lastly, </w:t>
      </w:r>
      <w:r w:rsidRPr="00224249">
        <w:t>many of the</w:t>
      </w:r>
      <w:r w:rsidRPr="002B5AEA">
        <w:t xml:space="preserve"> supposedly </w:t>
      </w:r>
      <w:r w:rsidRPr="00224249">
        <w:t>smaller and</w:t>
      </w:r>
      <w:r w:rsidRPr="002B5AEA">
        <w:t xml:space="preserve"> more easily </w:t>
      </w:r>
      <w:r w:rsidRPr="00224249">
        <w:t>transportable tactical nuclear weapons</w:t>
      </w:r>
      <w:r w:rsidRPr="002B5AEA">
        <w:t xml:space="preserve">, such as artillery shells, may almost be or </w:t>
      </w:r>
      <w:r w:rsidRPr="00224249">
        <w:t>have been completely eliminated</w:t>
      </w:r>
      <w:r w:rsidRPr="002B5AEA">
        <w:t xml:space="preserve">. Thus </w:t>
      </w:r>
      <w:r w:rsidRPr="003B7AB7">
        <w:rPr>
          <w:u w:val="single"/>
        </w:rPr>
        <w:t>concer</w:t>
      </w:r>
      <w:r w:rsidRPr="003B7AB7">
        <w:rPr>
          <w:u w:val="single"/>
        </w:rPr>
        <w:t>ns about them being stolen are now</w:t>
      </w:r>
      <w:r w:rsidRPr="002B5AEA">
        <w:t xml:space="preserve"> (or soon to be) </w:t>
      </w:r>
      <w:r w:rsidRPr="003B7AB7">
        <w:rPr>
          <w:b/>
          <w:u w:val="single"/>
        </w:rPr>
        <w:t>moot.</w:t>
      </w:r>
    </w:p>
    <w:p w:rsidR="004C7AB7" w:rsidRDefault="003C795F" w:rsidP="004C7AB7"/>
    <w:p w:rsidR="004C7AB7" w:rsidRDefault="003C795F" w:rsidP="004C7AB7">
      <w:pPr>
        <w:pStyle w:val="NoSpacing"/>
      </w:pPr>
      <w:r>
        <w:t>-- Withdrawal</w:t>
      </w:r>
      <w:r>
        <w:t xml:space="preserve"> causes dismantlement which</w:t>
      </w:r>
      <w:r>
        <w:t xml:space="preserve"> increases the theft risk.</w:t>
      </w:r>
    </w:p>
    <w:p w:rsidR="004C7AB7" w:rsidRDefault="003C795F" w:rsidP="004C7AB7"/>
    <w:p w:rsidR="004C7AB7" w:rsidRDefault="003C795F" w:rsidP="004C7AB7">
      <w:pPr>
        <w:pStyle w:val="NoSpacing"/>
      </w:pPr>
      <w:r w:rsidRPr="00F76ADE">
        <w:t>Sokolsky</w:t>
      </w:r>
      <w:r>
        <w:t>, ‘</w:t>
      </w:r>
      <w:r w:rsidRPr="00F76ADE">
        <w:t xml:space="preserve">2 </w:t>
      </w:r>
    </w:p>
    <w:p w:rsidR="004C7AB7" w:rsidRPr="00F76ADE" w:rsidRDefault="003C795F" w:rsidP="004C7AB7">
      <w:r w:rsidRPr="00F76ADE">
        <w:t>(Richard, Distinguished Research Fellow at INSS-NDU, Survival, August, p. 142)</w:t>
      </w:r>
    </w:p>
    <w:p w:rsidR="004C7AB7" w:rsidRPr="00B17A7A" w:rsidRDefault="003C795F" w:rsidP="004C7AB7">
      <w:r w:rsidRPr="00B17A7A">
        <w:t>A separate issue is what to do with t</w:t>
      </w:r>
      <w:r w:rsidRPr="00B17A7A">
        <w:t>he warheads. Here, the NPR critics are off-target. To achieve ‘real’ reductions, they argue, the United States should destroy rather than store all decommissioned warheads. One of their chief concerns is that storing warheads will encourage Russia to do th</w:t>
      </w:r>
      <w:r w:rsidRPr="00B17A7A">
        <w:t xml:space="preserve">e same, thereby increasing the vulnerability of these weapons to terrorist theft or unauthorized diversion. This concern is misplaced. </w:t>
      </w:r>
      <w:r w:rsidRPr="00B17A7A">
        <w:rPr>
          <w:u w:val="single"/>
        </w:rPr>
        <w:t>It is the fissile material from weapons that have been dismantled or retired</w:t>
      </w:r>
      <w:r w:rsidRPr="00B17A7A">
        <w:t xml:space="preserve">, rather than the warheads themselves, </w:t>
      </w:r>
      <w:r w:rsidRPr="00B17A7A">
        <w:rPr>
          <w:u w:val="single"/>
        </w:rPr>
        <w:t>that i</w:t>
      </w:r>
      <w:r w:rsidRPr="00B17A7A">
        <w:rPr>
          <w:u w:val="single"/>
        </w:rPr>
        <w:t>s the main proliferation danger. The warhead destruction process generates an increased among of weapons-grade and weapons-usable material that is being placed in storage facilities without adequate safeguards. Russian</w:t>
      </w:r>
      <w:r w:rsidRPr="00B17A7A">
        <w:t xml:space="preserve"> strategic nuclear </w:t>
      </w:r>
      <w:r w:rsidRPr="00B17A7A">
        <w:rPr>
          <w:u w:val="single"/>
        </w:rPr>
        <w:t>warheads are most s</w:t>
      </w:r>
      <w:r w:rsidRPr="00B17A7A">
        <w:rPr>
          <w:u w:val="single"/>
        </w:rPr>
        <w:t>ecure when they are deployed on active systems under the control of Russia’s strategic forces. They are only slightly less secure when stored at Russia’s reasonably well-protected national stockpile sites. The least secure of the three alternatives is fiss</w:t>
      </w:r>
      <w:r w:rsidRPr="00B17A7A">
        <w:rPr>
          <w:u w:val="single"/>
        </w:rPr>
        <w:t>ile material from dismantled weapons.</w:t>
      </w:r>
      <w:r w:rsidRPr="00B17A7A">
        <w:t xml:space="preserve"> If Russian ‘loose nukes’ is the critics’ real concern, they should be advocating storage under tight military control rather than dismantlement under the aegis of the trouble-ridden Ministry of Atomic Energy nuclear we</w:t>
      </w:r>
      <w:r w:rsidRPr="00B17A7A">
        <w:t>apons complex (where, according to US estimates, only about one-third has been secured through US assistance). The key to this problem, as leaders of the G7 recognized in their June 2002 summit, is a substantial boost in US and international funding to pro</w:t>
      </w:r>
      <w:r w:rsidRPr="00B17A7A">
        <w:t xml:space="preserve">vide adequate protection for material on a faster schedule than is currently planned. Increased transparency and safeguards for Russia’s vast stockpile of tactical nuclear weapons, which are more prone to theft and diversion than Russian strategic nuclear </w:t>
      </w:r>
      <w:r w:rsidRPr="00B17A7A">
        <w:t>weapons, would also be a significant step forward.</w:t>
      </w:r>
    </w:p>
    <w:p w:rsidR="004C7AB7" w:rsidRDefault="003C795F" w:rsidP="0049424E">
      <w:pPr>
        <w:rPr>
          <w:rStyle w:val="cite"/>
          <w:b w:val="0"/>
          <w:sz w:val="20"/>
        </w:rPr>
      </w:pPr>
      <w:r w:rsidRPr="00EA0DDC">
        <w:rPr>
          <w:rStyle w:val="cite"/>
          <w:b w:val="0"/>
          <w:sz w:val="20"/>
        </w:rPr>
        <w:t xml:space="preserve">   </w:t>
      </w:r>
    </w:p>
    <w:p w:rsidR="004C7AB7" w:rsidRDefault="003C795F" w:rsidP="004C7AB7">
      <w:pPr>
        <w:pStyle w:val="BlockTitle"/>
      </w:pPr>
      <w:r>
        <w:rPr>
          <w:rStyle w:val="cite"/>
          <w:b/>
          <w:sz w:val="20"/>
        </w:rPr>
        <w:br w:type="page"/>
      </w:r>
      <w:bookmarkStart w:id="2" w:name="_Toc139986443"/>
      <w:r>
        <w:t xml:space="preserve">A2: Nuclear Terrorism </w:t>
      </w:r>
      <w:r>
        <w:t>–</w:t>
      </w:r>
      <w:r>
        <w:t xml:space="preserve"> Turkey</w:t>
      </w:r>
      <w:bookmarkEnd w:id="2"/>
      <w:r>
        <w:t xml:space="preserve"> </w:t>
      </w:r>
    </w:p>
    <w:p w:rsidR="004C7AB7" w:rsidRDefault="003C795F" w:rsidP="004C7AB7"/>
    <w:p w:rsidR="004C7AB7" w:rsidRDefault="003C795F" w:rsidP="004C7AB7">
      <w:pPr>
        <w:pStyle w:val="NoSpacing"/>
      </w:pPr>
      <w:r>
        <w:t>-- PALS solve.</w:t>
      </w:r>
    </w:p>
    <w:p w:rsidR="004C7AB7" w:rsidRDefault="003C795F" w:rsidP="004C7AB7"/>
    <w:p w:rsidR="004C7AB7" w:rsidRPr="00A66532" w:rsidRDefault="003C795F" w:rsidP="004C7AB7">
      <w:pPr>
        <w:pStyle w:val="NoSpacing"/>
      </w:pPr>
      <w:r w:rsidRPr="00A66532">
        <w:t>NAPF</w:t>
      </w:r>
      <w:r>
        <w:t>,</w:t>
      </w:r>
      <w:r w:rsidRPr="00A66532">
        <w:t xml:space="preserve"> </w:t>
      </w:r>
      <w:r>
        <w:t>‘</w:t>
      </w:r>
      <w:r w:rsidRPr="00A66532">
        <w:t>9</w:t>
      </w:r>
    </w:p>
    <w:p w:rsidR="004C7AB7" w:rsidRPr="00A66532" w:rsidRDefault="003C795F" w:rsidP="004C7AB7">
      <w:r w:rsidRPr="00A66532">
        <w:t xml:space="preserve">(Nuclear Age Peace Foundation, “NATO’s Positions Regarding Nuclear Non-Proliferation, Arms Control, and Disarmament and Related Issues,” NuclearFiles.org) </w:t>
      </w:r>
    </w:p>
    <w:p w:rsidR="004C7AB7" w:rsidRDefault="003C795F" w:rsidP="004C7AB7">
      <w:pPr>
        <w:rPr>
          <w:u w:val="single"/>
        </w:rPr>
      </w:pPr>
      <w:r w:rsidRPr="00A66532">
        <w:rPr>
          <w:u w:val="single"/>
        </w:rPr>
        <w:t>NATO's nuclea</w:t>
      </w:r>
      <w:r w:rsidRPr="00A66532">
        <w:rPr>
          <w:u w:val="single"/>
        </w:rPr>
        <w:t>r weapons are stored under highly secure conditions</w:t>
      </w:r>
      <w:r>
        <w:t xml:space="preserve">. They have been well-tested and meet the highest safety standards. </w:t>
      </w:r>
      <w:r w:rsidRPr="00A66532">
        <w:rPr>
          <w:u w:val="single"/>
        </w:rPr>
        <w:t>The U.S. PAL devices ensure an additional safeguard against accidental or unauthorized use. Allies are confident in the safety and securi</w:t>
      </w:r>
      <w:r w:rsidRPr="00A66532">
        <w:rPr>
          <w:u w:val="single"/>
        </w:rPr>
        <w:t>ty of their nuclear weapons.</w:t>
      </w:r>
    </w:p>
    <w:p w:rsidR="004C7AB7" w:rsidRDefault="003C795F" w:rsidP="004C7AB7">
      <w:pPr>
        <w:pStyle w:val="BlockTitle"/>
      </w:pPr>
      <w:r>
        <w:br w:type="page"/>
      </w:r>
      <w:bookmarkStart w:id="3" w:name="_Toc139986444"/>
      <w:r>
        <w:t xml:space="preserve">A2: Nuclear </w:t>
      </w:r>
      <w:r>
        <w:t xml:space="preserve">Terrorism </w:t>
      </w:r>
      <w:r>
        <w:t>–</w:t>
      </w:r>
      <w:r>
        <w:t xml:space="preserve"> Turkey.</w:t>
      </w:r>
      <w:bookmarkEnd w:id="3"/>
    </w:p>
    <w:p w:rsidR="004C7AB7" w:rsidRDefault="003C795F" w:rsidP="004C7AB7">
      <w:pPr>
        <w:rPr>
          <w:u w:val="single"/>
        </w:rPr>
      </w:pPr>
    </w:p>
    <w:p w:rsidR="004C7AB7" w:rsidRPr="00271994" w:rsidRDefault="003C795F" w:rsidP="004C7AB7">
      <w:pPr>
        <w:widowControl w:val="0"/>
        <w:autoSpaceDE w:val="0"/>
        <w:autoSpaceDN w:val="0"/>
        <w:adjustRightInd w:val="0"/>
        <w:ind w:left="0"/>
        <w:rPr>
          <w:rFonts w:cs="Palatine-Roman"/>
          <w:b/>
          <w:sz w:val="24"/>
          <w:szCs w:val="14"/>
        </w:rPr>
      </w:pPr>
      <w:r w:rsidRPr="00271994">
        <w:rPr>
          <w:rFonts w:cs="Palatine-Roman"/>
          <w:b/>
          <w:sz w:val="24"/>
          <w:szCs w:val="14"/>
        </w:rPr>
        <w:t>Nuke terrorism impossible—all internal links impossible</w:t>
      </w:r>
    </w:p>
    <w:p w:rsidR="004C7AB7" w:rsidRDefault="003C795F" w:rsidP="004C7AB7">
      <w:pPr>
        <w:widowControl w:val="0"/>
        <w:autoSpaceDE w:val="0"/>
        <w:autoSpaceDN w:val="0"/>
        <w:adjustRightInd w:val="0"/>
        <w:rPr>
          <w:rFonts w:cs="Palatine-Roman"/>
          <w:sz w:val="14"/>
          <w:szCs w:val="14"/>
        </w:rPr>
      </w:pPr>
    </w:p>
    <w:p w:rsidR="004C7AB7" w:rsidRPr="00DB1842" w:rsidRDefault="003C795F" w:rsidP="004C7AB7">
      <w:pPr>
        <w:widowControl w:val="0"/>
        <w:autoSpaceDE w:val="0"/>
        <w:autoSpaceDN w:val="0"/>
        <w:adjustRightInd w:val="0"/>
        <w:ind w:left="0"/>
        <w:rPr>
          <w:rFonts w:cs="Palatine-Italic"/>
          <w:b/>
          <w:iCs/>
          <w:szCs w:val="16"/>
        </w:rPr>
      </w:pPr>
      <w:r w:rsidRPr="00DB1842">
        <w:rPr>
          <w:rFonts w:cs="Palatine-Italic"/>
          <w:b/>
          <w:iCs/>
          <w:sz w:val="24"/>
          <w:szCs w:val="16"/>
        </w:rPr>
        <w:t>Gavin ‘10</w:t>
      </w:r>
    </w:p>
    <w:p w:rsidR="004C7AB7" w:rsidRPr="00271994" w:rsidRDefault="003C795F" w:rsidP="004C7AB7">
      <w:pPr>
        <w:widowControl w:val="0"/>
        <w:autoSpaceDE w:val="0"/>
        <w:autoSpaceDN w:val="0"/>
        <w:adjustRightInd w:val="0"/>
        <w:ind w:left="0"/>
        <w:rPr>
          <w:rFonts w:cs="Palatine-Italic"/>
          <w:iCs/>
          <w:szCs w:val="16"/>
        </w:rPr>
      </w:pPr>
      <w:r w:rsidRPr="00DB1842">
        <w:rPr>
          <w:rFonts w:cs="Palatine-Italic"/>
          <w:iCs/>
          <w:szCs w:val="16"/>
        </w:rPr>
        <w:t>(Francis J. Gavin is Tom Slick Professor o</w:t>
      </w:r>
      <w:r w:rsidRPr="00DB1842">
        <w:rPr>
          <w:rFonts w:cs="Palatine-Italic"/>
          <w:iCs/>
          <w:szCs w:val="16"/>
        </w:rPr>
        <w:t>f International Affairs and Director of the Robert S. Strauss Center for International Security and Law, Lyndon B. Johnson School of Public Affairs, University of Texas at Austin</w:t>
      </w:r>
      <w:r w:rsidRPr="00DB1842">
        <w:rPr>
          <w:rFonts w:cs="AmatracianaExtraBold-Regular"/>
          <w:bCs/>
          <w:szCs w:val="40"/>
        </w:rPr>
        <w:t xml:space="preserve"> “Same As It Ever Was”</w:t>
      </w:r>
      <w:r w:rsidRPr="00DB1842">
        <w:rPr>
          <w:rFonts w:cs="Times"/>
          <w:color w:val="141413"/>
          <w:szCs w:val="19"/>
        </w:rPr>
        <w:t xml:space="preserve"> </w:t>
      </w:r>
      <w:r w:rsidRPr="00DB1842">
        <w:rPr>
          <w:rFonts w:cs="Palatine-Italic"/>
          <w:iCs/>
          <w:szCs w:val="20"/>
        </w:rPr>
        <w:t xml:space="preserve">International Security 34:3 </w:t>
      </w:r>
      <w:r w:rsidRPr="00DB1842">
        <w:rPr>
          <w:rFonts w:cs="Verdana"/>
        </w:rPr>
        <w:t>January 7, 2010.</w:t>
      </w:r>
      <w:r w:rsidRPr="00DB1842">
        <w:rPr>
          <w:rFonts w:cs="Palatine-Italic"/>
          <w:iCs/>
          <w:szCs w:val="20"/>
        </w:rPr>
        <w:t xml:space="preserve"> http://www</w:t>
      </w:r>
      <w:r w:rsidRPr="00DB1842">
        <w:rPr>
          <w:rFonts w:cs="Palatine-Italic"/>
          <w:iCs/>
          <w:szCs w:val="20"/>
        </w:rPr>
        <w:t>.mitpressjournals.org/doi/pdfplus/10.1162/isec.2010.34.3.7)</w:t>
      </w:r>
    </w:p>
    <w:p w:rsidR="004C7AB7" w:rsidRPr="00DB1842" w:rsidRDefault="003C795F" w:rsidP="004C7AB7">
      <w:pPr>
        <w:widowControl w:val="0"/>
        <w:autoSpaceDE w:val="0"/>
        <w:autoSpaceDN w:val="0"/>
        <w:adjustRightInd w:val="0"/>
        <w:ind w:left="0"/>
        <w:rPr>
          <w:rFonts w:cs="Palatine-Roman"/>
          <w:sz w:val="14"/>
          <w:szCs w:val="14"/>
        </w:rPr>
      </w:pPr>
      <w:r w:rsidRPr="00DB1842">
        <w:rPr>
          <w:rFonts w:cs="Palatine-Roman"/>
          <w:szCs w:val="20"/>
        </w:rPr>
        <w:t>Coherent policies to reduce the risk of a nonstate actor using nuclear weapons clearly need to be developed. In particular, the rise of the Abdul Qadeer Khan nuclear technology network should give</w:t>
      </w:r>
      <w:r w:rsidRPr="00DB1842">
        <w:rPr>
          <w:rFonts w:cs="Palatine-Roman"/>
          <w:szCs w:val="20"/>
        </w:rPr>
        <w:t xml:space="preserve"> pause.</w:t>
      </w:r>
      <w:r w:rsidRPr="00DB1842">
        <w:rPr>
          <w:rFonts w:cs="Palatine-Roman"/>
          <w:sz w:val="14"/>
          <w:szCs w:val="14"/>
        </w:rPr>
        <w:t xml:space="preserve">49 </w:t>
      </w:r>
      <w:r w:rsidRPr="00DB1842">
        <w:rPr>
          <w:rFonts w:cs="Palatine-Roman"/>
          <w:szCs w:val="20"/>
        </w:rPr>
        <w:t xml:space="preserve">But again, the news is not as grim as nuclear alarmists would suggest. Much has already been done to secure the supply of nuclear materials, and relatively simple steps can produce further improvements. Moreover, </w:t>
      </w:r>
      <w:r w:rsidRPr="00271994">
        <w:rPr>
          <w:rFonts w:cs="Palatine-Roman"/>
          <w:b/>
          <w:szCs w:val="20"/>
          <w:u w:val="single"/>
        </w:rPr>
        <w:t>there are reasons to doubt both t</w:t>
      </w:r>
      <w:r w:rsidRPr="00271994">
        <w:rPr>
          <w:rFonts w:cs="Palatine-Roman"/>
          <w:b/>
          <w:szCs w:val="20"/>
          <w:u w:val="single"/>
        </w:rPr>
        <w:t>he capabilities and even the interest many terrorist groups have in detonating a nuclear device on U.S. soil</w:t>
      </w:r>
      <w:r w:rsidRPr="00DB1842">
        <w:rPr>
          <w:rFonts w:cs="Palatine-Roman"/>
          <w:szCs w:val="20"/>
        </w:rPr>
        <w:t>. As Adam Garfinkle writes, “</w:t>
      </w:r>
      <w:r w:rsidRPr="00271994">
        <w:rPr>
          <w:rFonts w:cs="Palatine-Roman"/>
          <w:b/>
          <w:szCs w:val="20"/>
          <w:u w:val="single"/>
        </w:rPr>
        <w:t>The threat of nuclear terrorism is very remote.”</w:t>
      </w:r>
      <w:r w:rsidRPr="00DB1842">
        <w:rPr>
          <w:rFonts w:cs="Palatine-Roman"/>
          <w:sz w:val="14"/>
          <w:szCs w:val="14"/>
        </w:rPr>
        <w:t xml:space="preserve">50 </w:t>
      </w:r>
      <w:r w:rsidRPr="00DB1842">
        <w:rPr>
          <w:rFonts w:cs="Palatine-Roman"/>
          <w:szCs w:val="20"/>
        </w:rPr>
        <w:t>Experts disagree on whether nonstate actors have the scientific, eng</w:t>
      </w:r>
      <w:r w:rsidRPr="00DB1842">
        <w:rPr>
          <w:rFonts w:cs="Palatine-Roman"/>
          <w:szCs w:val="20"/>
        </w:rPr>
        <w:t xml:space="preserve">ineering, financial, natural resource, security, and logistical capacities to build a nuclear bomb from scratch. According to terrorism expert Robin Frost, </w:t>
      </w:r>
      <w:r w:rsidRPr="00271994">
        <w:rPr>
          <w:rFonts w:cs="Palatine-Roman"/>
          <w:b/>
          <w:szCs w:val="20"/>
          <w:u w:val="single"/>
        </w:rPr>
        <w:t>the danger of a “nuclear black market” and loose nukes from Russia may be overstated</w:t>
      </w:r>
      <w:r w:rsidRPr="00DB1842">
        <w:rPr>
          <w:rFonts w:cs="Palatine-Roman"/>
          <w:szCs w:val="20"/>
        </w:rPr>
        <w:t xml:space="preserve">. Even if </w:t>
      </w:r>
      <w:r w:rsidRPr="00271994">
        <w:rPr>
          <w:rFonts w:cs="Palatine-Roman"/>
          <w:b/>
          <w:szCs w:val="20"/>
          <w:u w:val="single"/>
        </w:rPr>
        <w:t>a terr</w:t>
      </w:r>
      <w:r w:rsidRPr="00271994">
        <w:rPr>
          <w:rFonts w:cs="Palatine-Roman"/>
          <w:b/>
          <w:szCs w:val="20"/>
          <w:u w:val="single"/>
        </w:rPr>
        <w:t>orist group did acquire a nuclear weapon, delivering and detonating it against a U.S. target would present tremendous technical and logistical difficulties</w:t>
      </w:r>
      <w:r w:rsidRPr="00DB1842">
        <w:rPr>
          <w:rFonts w:cs="Palatine-Roman"/>
          <w:szCs w:val="20"/>
        </w:rPr>
        <w:t>.</w:t>
      </w:r>
      <w:r w:rsidRPr="00DB1842">
        <w:rPr>
          <w:rFonts w:cs="Palatine-Roman"/>
          <w:sz w:val="14"/>
          <w:szCs w:val="14"/>
        </w:rPr>
        <w:t xml:space="preserve">51 </w:t>
      </w:r>
      <w:r w:rsidRPr="00DB1842">
        <w:rPr>
          <w:rFonts w:cs="Palatine-Roman"/>
          <w:szCs w:val="20"/>
        </w:rPr>
        <w:t xml:space="preserve">Finally, </w:t>
      </w:r>
      <w:r w:rsidRPr="00271994">
        <w:rPr>
          <w:rFonts w:cs="Palatine-Roman"/>
          <w:b/>
          <w:szCs w:val="20"/>
          <w:u w:val="single"/>
        </w:rPr>
        <w:t>the feared nexus between terrorists</w:t>
      </w:r>
      <w:r w:rsidRPr="00DB1842">
        <w:rPr>
          <w:rFonts w:cs="Palatine-Roman"/>
          <w:szCs w:val="20"/>
        </w:rPr>
        <w:t xml:space="preserve"> </w:t>
      </w:r>
      <w:r w:rsidRPr="00271994">
        <w:rPr>
          <w:rFonts w:cs="Palatine-Roman"/>
          <w:b/>
          <w:szCs w:val="20"/>
          <w:u w:val="single"/>
        </w:rPr>
        <w:t>and rogue regimes may be exaggerated</w:t>
      </w:r>
      <w:r w:rsidRPr="00DB1842">
        <w:rPr>
          <w:rFonts w:cs="Palatine-Roman"/>
          <w:szCs w:val="20"/>
        </w:rPr>
        <w:t>. As nuclear pro</w:t>
      </w:r>
      <w:r w:rsidRPr="00DB1842">
        <w:rPr>
          <w:rFonts w:cs="Palatine-Roman"/>
          <w:szCs w:val="20"/>
        </w:rPr>
        <w:t xml:space="preserve">liferation expert Joseph Cirincione argues, states such as </w:t>
      </w:r>
      <w:r w:rsidRPr="00271994">
        <w:rPr>
          <w:rFonts w:cs="Palatine-Roman"/>
          <w:b/>
          <w:szCs w:val="20"/>
          <w:u w:val="single"/>
        </w:rPr>
        <w:t>Iran and North Korea are “not the most likely sources for terrorists since their stockpiles</w:t>
      </w:r>
      <w:r w:rsidRPr="00DB1842">
        <w:rPr>
          <w:rFonts w:cs="Palatine-Roman"/>
          <w:szCs w:val="20"/>
        </w:rPr>
        <w:t xml:space="preserve">, if any, </w:t>
      </w:r>
      <w:r w:rsidRPr="00271994">
        <w:rPr>
          <w:rFonts w:cs="Palatine-Roman"/>
          <w:b/>
          <w:szCs w:val="20"/>
          <w:u w:val="single"/>
        </w:rPr>
        <w:t>are small and exceedingly precious, and</w:t>
      </w:r>
      <w:r w:rsidRPr="00DB1842">
        <w:rPr>
          <w:rFonts w:cs="Palatine-Roman"/>
          <w:szCs w:val="20"/>
        </w:rPr>
        <w:t xml:space="preserve"> hence </w:t>
      </w:r>
      <w:r w:rsidRPr="00271994">
        <w:rPr>
          <w:rFonts w:cs="Palatine-Roman"/>
          <w:b/>
          <w:szCs w:val="20"/>
          <w:u w:val="single"/>
        </w:rPr>
        <w:t>well-guarded</w:t>
      </w:r>
      <w:r w:rsidRPr="00DB1842">
        <w:rPr>
          <w:rFonts w:cs="Palatine-Roman"/>
          <w:szCs w:val="20"/>
        </w:rPr>
        <w:t>.”</w:t>
      </w:r>
      <w:r w:rsidRPr="00DB1842">
        <w:rPr>
          <w:rFonts w:cs="Palatine-Roman"/>
          <w:sz w:val="14"/>
          <w:szCs w:val="14"/>
        </w:rPr>
        <w:t xml:space="preserve">52 </w:t>
      </w:r>
      <w:r w:rsidRPr="00DB1842">
        <w:rPr>
          <w:rFonts w:cs="Palatine-Roman"/>
          <w:szCs w:val="20"/>
        </w:rPr>
        <w:t xml:space="preserve">Chubin states that </w:t>
      </w:r>
      <w:r w:rsidRPr="00271994">
        <w:rPr>
          <w:rFonts w:cs="Palatine-Roman"/>
          <w:b/>
          <w:szCs w:val="20"/>
          <w:u w:val="single"/>
        </w:rPr>
        <w:t>there “is no r</w:t>
      </w:r>
      <w:r w:rsidRPr="00271994">
        <w:rPr>
          <w:rFonts w:cs="Palatine-Roman"/>
          <w:b/>
          <w:szCs w:val="20"/>
          <w:u w:val="single"/>
        </w:rPr>
        <w:t>eason to believe that Iran today</w:t>
      </w:r>
      <w:r w:rsidRPr="00DB1842">
        <w:rPr>
          <w:rFonts w:cs="Palatine-Roman"/>
          <w:szCs w:val="20"/>
        </w:rPr>
        <w:t xml:space="preserve">, any more than Sadaam Hussein earlier, </w:t>
      </w:r>
      <w:r w:rsidRPr="00271994">
        <w:rPr>
          <w:rFonts w:cs="Palatine-Roman"/>
          <w:b/>
          <w:szCs w:val="20"/>
          <w:u w:val="single"/>
        </w:rPr>
        <w:t>would transfer WMD</w:t>
      </w:r>
      <w:r w:rsidRPr="00DB1842">
        <w:rPr>
          <w:rFonts w:cs="Palatine-Roman"/>
          <w:szCs w:val="20"/>
        </w:rPr>
        <w:t xml:space="preserve"> [weapons of mass destruction] </w:t>
      </w:r>
      <w:r w:rsidRPr="00271994">
        <w:rPr>
          <w:rFonts w:cs="Palatine-Roman"/>
          <w:b/>
          <w:szCs w:val="20"/>
          <w:u w:val="single"/>
        </w:rPr>
        <w:t>technology to terrorist groups</w:t>
      </w:r>
      <w:r w:rsidRPr="00DB1842">
        <w:rPr>
          <w:rFonts w:cs="Palatine-Roman"/>
          <w:szCs w:val="20"/>
        </w:rPr>
        <w:t xml:space="preserve"> like al-Qaida or Hezbollah.”</w:t>
      </w:r>
      <w:r w:rsidRPr="00DB1842">
        <w:rPr>
          <w:rFonts w:cs="Palatine-Roman"/>
          <w:sz w:val="14"/>
          <w:szCs w:val="14"/>
        </w:rPr>
        <w:t xml:space="preserve">53 </w:t>
      </w:r>
    </w:p>
    <w:p w:rsidR="004C7AB7" w:rsidRPr="00DB1842" w:rsidRDefault="003C795F" w:rsidP="004C7AB7">
      <w:pPr>
        <w:widowControl w:val="0"/>
        <w:autoSpaceDE w:val="0"/>
        <w:autoSpaceDN w:val="0"/>
        <w:adjustRightInd w:val="0"/>
        <w:rPr>
          <w:rFonts w:cs="Palatine-Roman"/>
          <w:sz w:val="14"/>
          <w:szCs w:val="14"/>
        </w:rPr>
      </w:pPr>
    </w:p>
    <w:p w:rsidR="004C7AB7" w:rsidRDefault="003C795F" w:rsidP="004C7AB7">
      <w:pPr>
        <w:pStyle w:val="tag"/>
      </w:pPr>
      <w:r>
        <w:t>Nuclear terrorism impossible—technical failure—catastrophic thinking pr</w:t>
      </w:r>
      <w:r>
        <w:t>events real action</w:t>
      </w:r>
    </w:p>
    <w:p w:rsidR="004C7AB7" w:rsidRDefault="003C795F" w:rsidP="004C7AB7">
      <w:pPr>
        <w:widowControl w:val="0"/>
        <w:autoSpaceDE w:val="0"/>
        <w:autoSpaceDN w:val="0"/>
        <w:adjustRightInd w:val="0"/>
        <w:outlineLvl w:val="0"/>
        <w:rPr>
          <w:rFonts w:cs="Palatine-Italic"/>
          <w:b/>
          <w:iCs/>
          <w:sz w:val="24"/>
          <w:szCs w:val="16"/>
        </w:rPr>
      </w:pPr>
    </w:p>
    <w:p w:rsidR="004C7AB7" w:rsidRPr="004C7AB7" w:rsidRDefault="003C795F" w:rsidP="004C7AB7">
      <w:pPr>
        <w:rPr>
          <w:rStyle w:val="cite"/>
        </w:rPr>
      </w:pPr>
      <w:r w:rsidRPr="004C7AB7">
        <w:rPr>
          <w:rStyle w:val="cite"/>
        </w:rPr>
        <w:t>Gavin ‘10</w:t>
      </w:r>
    </w:p>
    <w:p w:rsidR="004C7AB7" w:rsidRPr="00271994" w:rsidRDefault="003C795F" w:rsidP="004C7AB7">
      <w:pPr>
        <w:widowControl w:val="0"/>
        <w:autoSpaceDE w:val="0"/>
        <w:autoSpaceDN w:val="0"/>
        <w:adjustRightInd w:val="0"/>
        <w:ind w:left="0"/>
        <w:rPr>
          <w:rFonts w:cs="Palatine-Italic"/>
          <w:iCs/>
          <w:szCs w:val="16"/>
        </w:rPr>
      </w:pPr>
      <w:r w:rsidRPr="00DB1842">
        <w:rPr>
          <w:rFonts w:cs="Palatine-Italic"/>
          <w:iCs/>
          <w:szCs w:val="16"/>
        </w:rPr>
        <w:t>(Francis J. Gavin is Tom Slick Professor of International Affairs and Director of the Robert S. Strauss Center for International Security and Law, Lyndon B. Johnson School of Public Affairs, University of Texas at Austin</w:t>
      </w:r>
      <w:r w:rsidRPr="00DB1842">
        <w:rPr>
          <w:rFonts w:cs="AmatracianaExtraBold-Regular"/>
          <w:bCs/>
          <w:szCs w:val="40"/>
        </w:rPr>
        <w:t xml:space="preserve"> “Same</w:t>
      </w:r>
      <w:r w:rsidRPr="00DB1842">
        <w:rPr>
          <w:rFonts w:cs="AmatracianaExtraBold-Regular"/>
          <w:bCs/>
          <w:szCs w:val="40"/>
        </w:rPr>
        <w:t xml:space="preserve"> As It Ever Was”</w:t>
      </w:r>
      <w:r w:rsidRPr="00DB1842">
        <w:rPr>
          <w:rFonts w:cs="Times"/>
          <w:color w:val="141413"/>
          <w:szCs w:val="19"/>
        </w:rPr>
        <w:t xml:space="preserve"> </w:t>
      </w:r>
      <w:r w:rsidRPr="00DB1842">
        <w:rPr>
          <w:rFonts w:cs="Palatine-Italic"/>
          <w:iCs/>
          <w:szCs w:val="20"/>
        </w:rPr>
        <w:t xml:space="preserve">International Security 34:3 </w:t>
      </w:r>
      <w:r w:rsidRPr="00DB1842">
        <w:rPr>
          <w:rFonts w:cs="Verdana"/>
        </w:rPr>
        <w:t>January 7, 2010.</w:t>
      </w:r>
      <w:r w:rsidRPr="00DB1842">
        <w:rPr>
          <w:rFonts w:cs="Palatine-Italic"/>
          <w:iCs/>
          <w:szCs w:val="20"/>
        </w:rPr>
        <w:t xml:space="preserve"> http://www.mitpressjournals.org/doi/pdfplus/10.1162/isec.2010.34.3.7)</w:t>
      </w:r>
    </w:p>
    <w:p w:rsidR="004C7AB7" w:rsidRDefault="003C795F" w:rsidP="004C7AB7">
      <w:pPr>
        <w:widowControl w:val="0"/>
        <w:autoSpaceDE w:val="0"/>
        <w:autoSpaceDN w:val="0"/>
        <w:adjustRightInd w:val="0"/>
        <w:ind w:left="0"/>
        <w:rPr>
          <w:rFonts w:cs="Palatine-Italic"/>
          <w:b/>
          <w:iCs/>
          <w:sz w:val="24"/>
          <w:szCs w:val="16"/>
        </w:rPr>
      </w:pPr>
      <w:r w:rsidRPr="00271994">
        <w:rPr>
          <w:rFonts w:cs="Palatine-Roman"/>
          <w:b/>
          <w:szCs w:val="20"/>
          <w:u w:val="single"/>
        </w:rPr>
        <w:t>Even if a terrorist group were to acquire a nuclear device</w:t>
      </w:r>
      <w:r w:rsidRPr="00DB1842">
        <w:rPr>
          <w:rFonts w:cs="Palatine-Roman"/>
          <w:szCs w:val="20"/>
        </w:rPr>
        <w:t>, expert Michael Levi demonstrates that effective planning can pre</w:t>
      </w:r>
      <w:r w:rsidRPr="00DB1842">
        <w:rPr>
          <w:rFonts w:cs="Palatine-Roman"/>
          <w:szCs w:val="20"/>
        </w:rPr>
        <w:t xml:space="preserve">vent catastrophe: </w:t>
      </w:r>
      <w:r w:rsidRPr="00271994">
        <w:rPr>
          <w:rFonts w:cs="Palatine-Roman"/>
          <w:b/>
          <w:szCs w:val="20"/>
          <w:u w:val="single"/>
        </w:rPr>
        <w:t>for nuclear terrorists, what “can go wrong might go wrong, and when it comes to nuclear terrorism,</w:t>
      </w:r>
      <w:r w:rsidRPr="00DB1842">
        <w:rPr>
          <w:rFonts w:cs="Palatine-Roman"/>
          <w:szCs w:val="20"/>
        </w:rPr>
        <w:t xml:space="preserve"> </w:t>
      </w:r>
      <w:r w:rsidRPr="00271994">
        <w:rPr>
          <w:rFonts w:cs="Palatine-Roman"/>
          <w:b/>
          <w:szCs w:val="20"/>
          <w:u w:val="single"/>
        </w:rPr>
        <w:t>a broader, integrated defense, just like controls at the source of weapons and materials, can multiply, intensify, and compound the possibi</w:t>
      </w:r>
      <w:r w:rsidRPr="00271994">
        <w:rPr>
          <w:rFonts w:cs="Palatine-Roman"/>
          <w:b/>
          <w:szCs w:val="20"/>
          <w:u w:val="single"/>
        </w:rPr>
        <w:t xml:space="preserve">lities of terrorist failure, possibly driving terrorist groups to reject nuclear terrorism altogether.” </w:t>
      </w:r>
      <w:r w:rsidRPr="00DB1842">
        <w:rPr>
          <w:rFonts w:cs="Palatine-Roman"/>
          <w:szCs w:val="20"/>
        </w:rPr>
        <w:t xml:space="preserve">Warning of the danger of a terrorist acquiring a nuclear weapon, most analyses are based on the inaccurate image of an “infallible tenfoottall enemy.” </w:t>
      </w:r>
      <w:r w:rsidRPr="00271994">
        <w:rPr>
          <w:rFonts w:cs="Palatine-Roman"/>
          <w:b/>
          <w:szCs w:val="20"/>
          <w:u w:val="single"/>
        </w:rPr>
        <w:t>T</w:t>
      </w:r>
      <w:r w:rsidRPr="00271994">
        <w:rPr>
          <w:rFonts w:cs="Palatine-Roman"/>
          <w:b/>
          <w:szCs w:val="20"/>
          <w:u w:val="single"/>
        </w:rPr>
        <w:t>his type of alarmism</w:t>
      </w:r>
      <w:r w:rsidRPr="00DB1842">
        <w:rPr>
          <w:rFonts w:cs="Palatine-Roman"/>
          <w:szCs w:val="20"/>
        </w:rPr>
        <w:t xml:space="preserve">, writes Levi, </w:t>
      </w:r>
      <w:r w:rsidRPr="00271994">
        <w:rPr>
          <w:rFonts w:cs="Palatine-Roman"/>
          <w:b/>
          <w:szCs w:val="20"/>
          <w:u w:val="single"/>
        </w:rPr>
        <w:t xml:space="preserve">impedes the development of thoughtful strategies that could deter, prevent, or mitigate a terrorist attack: </w:t>
      </w:r>
      <w:r w:rsidRPr="00DB1842">
        <w:rPr>
          <w:rFonts w:cs="Palatine-Roman"/>
          <w:szCs w:val="20"/>
        </w:rPr>
        <w:t>“Worst-case estimates have their place, but the possible failure-averse, conservative, resource-limited five-foot</w:t>
      </w:r>
      <w:r w:rsidRPr="00DB1842">
        <w:rPr>
          <w:rFonts w:cs="Palatine-Roman"/>
          <w:szCs w:val="20"/>
        </w:rPr>
        <w:t>-tall nuclear terrorist, who is subject not only to the laws of physics but also to Murphy’s law of nuclear terrorism, needs to become just as central to our evaluations of strategies.”</w:t>
      </w:r>
      <w:r w:rsidRPr="00DB1842">
        <w:rPr>
          <w:rFonts w:cs="Palatine-Roman"/>
          <w:sz w:val="14"/>
          <w:szCs w:val="14"/>
        </w:rPr>
        <w:t xml:space="preserve">54 </w:t>
      </w:r>
    </w:p>
    <w:p w:rsidR="004C7AB7" w:rsidRDefault="003C795F" w:rsidP="004C7AB7">
      <w:pPr>
        <w:rPr>
          <w:u w:val="single"/>
        </w:rPr>
      </w:pPr>
    </w:p>
    <w:p w:rsidR="004C7AB7" w:rsidRDefault="003C795F" w:rsidP="004C7AB7">
      <w:pPr>
        <w:pStyle w:val="BlockTitle"/>
      </w:pPr>
      <w:r>
        <w:br w:type="page"/>
      </w:r>
      <w:r>
        <w:t>A2: Nuclear Terrorism - Turkey</w:t>
      </w:r>
    </w:p>
    <w:p w:rsidR="004C7AB7" w:rsidRDefault="003C795F" w:rsidP="004C7AB7">
      <w:pPr>
        <w:rPr>
          <w:u w:val="single"/>
        </w:rPr>
      </w:pPr>
    </w:p>
    <w:p w:rsidR="004C7AB7" w:rsidRDefault="003C795F" w:rsidP="004C7AB7">
      <w:pPr>
        <w:widowControl w:val="0"/>
        <w:autoSpaceDE w:val="0"/>
        <w:autoSpaceDN w:val="0"/>
        <w:adjustRightInd w:val="0"/>
        <w:ind w:left="0"/>
        <w:rPr>
          <w:rFonts w:cs="Palatine-Roman"/>
          <w:sz w:val="14"/>
          <w:szCs w:val="14"/>
        </w:rPr>
      </w:pPr>
      <w:r w:rsidRPr="00271994">
        <w:rPr>
          <w:rFonts w:cs="Palatine-Roman"/>
          <w:b/>
          <w:sz w:val="24"/>
          <w:szCs w:val="14"/>
        </w:rPr>
        <w:t>No interests for nuclear terrorism</w:t>
      </w:r>
    </w:p>
    <w:p w:rsidR="004C7AB7" w:rsidRDefault="003C795F" w:rsidP="004C7AB7">
      <w:pPr>
        <w:widowControl w:val="0"/>
        <w:autoSpaceDE w:val="0"/>
        <w:autoSpaceDN w:val="0"/>
        <w:adjustRightInd w:val="0"/>
        <w:ind w:left="0"/>
        <w:rPr>
          <w:rFonts w:cs="Palatine-Roman"/>
          <w:sz w:val="14"/>
          <w:szCs w:val="14"/>
        </w:rPr>
      </w:pPr>
    </w:p>
    <w:p w:rsidR="004C7AB7" w:rsidRPr="004C7AB7" w:rsidRDefault="003C795F" w:rsidP="004C7AB7">
      <w:pPr>
        <w:rPr>
          <w:rStyle w:val="cite"/>
        </w:rPr>
      </w:pPr>
      <w:r w:rsidRPr="004C7AB7">
        <w:rPr>
          <w:rStyle w:val="cite"/>
        </w:rPr>
        <w:t>Gavin ‘10</w:t>
      </w:r>
    </w:p>
    <w:p w:rsidR="004C7AB7" w:rsidRPr="00271994" w:rsidRDefault="003C795F" w:rsidP="004C7AB7">
      <w:pPr>
        <w:widowControl w:val="0"/>
        <w:autoSpaceDE w:val="0"/>
        <w:autoSpaceDN w:val="0"/>
        <w:adjustRightInd w:val="0"/>
        <w:ind w:left="0"/>
        <w:rPr>
          <w:rFonts w:cs="Palatine-Italic"/>
          <w:iCs/>
          <w:szCs w:val="16"/>
        </w:rPr>
      </w:pPr>
      <w:r w:rsidRPr="00DB1842">
        <w:rPr>
          <w:rFonts w:cs="Palatine-Italic"/>
          <w:iCs/>
          <w:szCs w:val="16"/>
        </w:rPr>
        <w:t>(</w:t>
      </w:r>
      <w:r w:rsidRPr="00DB1842">
        <w:rPr>
          <w:rFonts w:cs="Palatine-Italic"/>
          <w:iCs/>
          <w:szCs w:val="16"/>
        </w:rPr>
        <w:t>Francis J. Gavin is Tom Slick Professor of International Affairs and Director of the Robert S. Strauss Center for International Security and Law, Lyndon B. Johnson School of Public Affairs, University of Texas at Austin</w:t>
      </w:r>
      <w:r w:rsidRPr="00DB1842">
        <w:rPr>
          <w:rFonts w:cs="AmatracianaExtraBold-Regular"/>
          <w:bCs/>
          <w:szCs w:val="40"/>
        </w:rPr>
        <w:t xml:space="preserve"> “Same As It Ever Was”</w:t>
      </w:r>
      <w:r w:rsidRPr="00DB1842">
        <w:rPr>
          <w:rFonts w:cs="Times"/>
          <w:color w:val="141413"/>
          <w:szCs w:val="19"/>
        </w:rPr>
        <w:t xml:space="preserve"> </w:t>
      </w:r>
      <w:r w:rsidRPr="00DB1842">
        <w:rPr>
          <w:rFonts w:cs="Palatine-Italic"/>
          <w:iCs/>
          <w:szCs w:val="20"/>
        </w:rPr>
        <w:t xml:space="preserve">International </w:t>
      </w:r>
      <w:r w:rsidRPr="00DB1842">
        <w:rPr>
          <w:rFonts w:cs="Palatine-Italic"/>
          <w:iCs/>
          <w:szCs w:val="20"/>
        </w:rPr>
        <w:t xml:space="preserve">Security 34:3 </w:t>
      </w:r>
      <w:r w:rsidRPr="00DB1842">
        <w:rPr>
          <w:rFonts w:cs="Verdana"/>
        </w:rPr>
        <w:t>January 7, 2010.</w:t>
      </w:r>
      <w:r w:rsidRPr="00DB1842">
        <w:rPr>
          <w:rFonts w:cs="Palatine-Italic"/>
          <w:iCs/>
          <w:szCs w:val="20"/>
        </w:rPr>
        <w:t xml:space="preserve"> http://www.mitpressjournals.org/doi/pdfplus/10.1162/isec.2010.34.3.7)</w:t>
      </w:r>
    </w:p>
    <w:p w:rsidR="004C7AB7" w:rsidRPr="00160524" w:rsidRDefault="003C795F" w:rsidP="004C7AB7">
      <w:pPr>
        <w:ind w:left="0"/>
      </w:pPr>
      <w:r w:rsidRPr="00DB1842">
        <w:rPr>
          <w:rFonts w:cs="Palatine-Roman"/>
          <w:szCs w:val="20"/>
        </w:rPr>
        <w:t xml:space="preserve">A recent study contends that </w:t>
      </w:r>
      <w:r w:rsidRPr="00271994">
        <w:rPr>
          <w:rFonts w:cs="Palatine-Roman"/>
          <w:b/>
          <w:szCs w:val="20"/>
          <w:u w:val="single"/>
        </w:rPr>
        <w:t>al-Qaida’s interest in acquiring and using nuclear weapons may be overstated</w:t>
      </w:r>
      <w:r w:rsidRPr="00DB1842">
        <w:rPr>
          <w:rFonts w:cs="Palatine-Roman"/>
          <w:szCs w:val="20"/>
        </w:rPr>
        <w:t xml:space="preserve">. Anne Stenersen, a terrorism expert, claims that </w:t>
      </w:r>
      <w:r w:rsidRPr="00DB1842">
        <w:rPr>
          <w:rFonts w:cs="Palatine-Roman"/>
          <w:szCs w:val="20"/>
        </w:rPr>
        <w:t>“</w:t>
      </w:r>
      <w:r w:rsidRPr="00271994">
        <w:rPr>
          <w:rFonts w:cs="Palatine-Roman"/>
          <w:b/>
          <w:szCs w:val="20"/>
          <w:u w:val="single"/>
        </w:rPr>
        <w:t xml:space="preserve">looking at statements and activities at various levels within the al-Qaida network, it becomes clear that the network’s interest in using unconventional means is </w:t>
      </w:r>
      <w:r w:rsidRPr="00DB1842">
        <w:rPr>
          <w:rFonts w:cs="Palatine-Roman"/>
          <w:szCs w:val="20"/>
        </w:rPr>
        <w:t xml:space="preserve">in fact </w:t>
      </w:r>
      <w:r w:rsidRPr="00271994">
        <w:rPr>
          <w:rFonts w:cs="Palatine-Roman"/>
          <w:b/>
          <w:szCs w:val="20"/>
          <w:u w:val="single"/>
        </w:rPr>
        <w:t>much lower than commonly thought</w:t>
      </w:r>
      <w:r w:rsidRPr="00DB1842">
        <w:rPr>
          <w:rFonts w:cs="Palatine-Roman"/>
          <w:szCs w:val="20"/>
        </w:rPr>
        <w:t>.”</w:t>
      </w:r>
      <w:r w:rsidRPr="00DB1842">
        <w:rPr>
          <w:rFonts w:cs="Palatine-Roman"/>
          <w:sz w:val="14"/>
          <w:szCs w:val="14"/>
        </w:rPr>
        <w:t xml:space="preserve">55 </w:t>
      </w:r>
      <w:r w:rsidRPr="00DB1842">
        <w:rPr>
          <w:rFonts w:cs="Palatine-Roman"/>
          <w:szCs w:val="20"/>
        </w:rPr>
        <w:t>She further states that “</w:t>
      </w:r>
      <w:r w:rsidRPr="00271994">
        <w:rPr>
          <w:rFonts w:cs="Palatine-Roman"/>
          <w:b/>
          <w:szCs w:val="20"/>
          <w:u w:val="single"/>
        </w:rPr>
        <w:t xml:space="preserve">CBRN </w:t>
      </w:r>
      <w:r w:rsidRPr="00DB1842">
        <w:rPr>
          <w:rFonts w:cs="Palatine-Roman"/>
          <w:szCs w:val="20"/>
        </w:rPr>
        <w:t>[chemical, biologi</w:t>
      </w:r>
      <w:r w:rsidRPr="00DB1842">
        <w:rPr>
          <w:rFonts w:cs="Palatine-Roman"/>
          <w:szCs w:val="20"/>
        </w:rPr>
        <w:t xml:space="preserve">cal, radiological, and nuclear] </w:t>
      </w:r>
      <w:r w:rsidRPr="00271994">
        <w:rPr>
          <w:rFonts w:cs="Palatine-Roman"/>
          <w:b/>
          <w:szCs w:val="20"/>
          <w:u w:val="single"/>
        </w:rPr>
        <w:t>weapons do not play a central part in al-Qaida’s strategy</w:t>
      </w:r>
      <w:r w:rsidRPr="00DB1842">
        <w:rPr>
          <w:rFonts w:cs="Palatine-Roman"/>
          <w:szCs w:val="20"/>
        </w:rPr>
        <w:t>.”</w:t>
      </w:r>
      <w:r w:rsidRPr="00DB1842">
        <w:rPr>
          <w:rFonts w:cs="Palatine-Roman"/>
          <w:sz w:val="14"/>
          <w:szCs w:val="14"/>
        </w:rPr>
        <w:t xml:space="preserve">56 </w:t>
      </w:r>
      <w:r w:rsidRPr="00DB1842">
        <w:rPr>
          <w:rFonts w:cs="Palatine-Roman"/>
          <w:szCs w:val="20"/>
        </w:rPr>
        <w:t>In the 1990s, members of al-Qaida debated whether to obtain a nuclear device. Those in favor sought the weapons primarily to deter a U.S. attack on al-Qaida’s bas</w:t>
      </w:r>
      <w:r w:rsidRPr="00DB1842">
        <w:rPr>
          <w:rFonts w:cs="Palatine-Roman"/>
          <w:szCs w:val="20"/>
        </w:rPr>
        <w:t xml:space="preserve">es in Afghanistan. This assessment reveals an </w:t>
      </w:r>
      <w:r w:rsidRPr="00271994">
        <w:rPr>
          <w:rFonts w:cs="Palatine-Roman"/>
          <w:b/>
          <w:szCs w:val="20"/>
          <w:u w:val="single"/>
        </w:rPr>
        <w:t>organization at odds with that laid out by nuclear alarmists of terrorists obsessed with using nuclear weapons against the U</w:t>
      </w:r>
      <w:r w:rsidRPr="00DB1842">
        <w:rPr>
          <w:rFonts w:cs="Palatine-Roman"/>
          <w:szCs w:val="20"/>
        </w:rPr>
        <w:t xml:space="preserve">nited </w:t>
      </w:r>
      <w:r w:rsidRPr="00271994">
        <w:rPr>
          <w:rFonts w:cs="Palatine-Roman"/>
          <w:b/>
          <w:szCs w:val="20"/>
          <w:u w:val="single"/>
        </w:rPr>
        <w:t>S</w:t>
      </w:r>
      <w:r w:rsidRPr="00DB1842">
        <w:rPr>
          <w:rFonts w:cs="Palatine-Roman"/>
          <w:szCs w:val="20"/>
        </w:rPr>
        <w:t xml:space="preserve">tates </w:t>
      </w:r>
      <w:r w:rsidRPr="00271994">
        <w:rPr>
          <w:rFonts w:cs="Palatine-Roman"/>
          <w:b/>
          <w:szCs w:val="20"/>
          <w:u w:val="single"/>
        </w:rPr>
        <w:t>regardless of the consequences</w:t>
      </w:r>
      <w:r w:rsidRPr="00DB1842">
        <w:rPr>
          <w:rFonts w:cs="Palatine-Roman"/>
          <w:szCs w:val="20"/>
        </w:rPr>
        <w:t>. Stenersen asserts, “</w:t>
      </w:r>
      <w:r w:rsidRPr="00271994">
        <w:rPr>
          <w:rFonts w:cs="Palatine-Roman"/>
          <w:b/>
          <w:szCs w:val="20"/>
          <w:u w:val="single"/>
        </w:rPr>
        <w:t>Although there have b</w:t>
      </w:r>
      <w:r w:rsidRPr="00271994">
        <w:rPr>
          <w:rFonts w:cs="Palatine-Roman"/>
          <w:b/>
          <w:szCs w:val="20"/>
          <w:u w:val="single"/>
        </w:rPr>
        <w:t xml:space="preserve">een </w:t>
      </w:r>
      <w:r w:rsidRPr="00DB1842">
        <w:rPr>
          <w:rFonts w:cs="Palatine-Roman"/>
          <w:szCs w:val="20"/>
        </w:rPr>
        <w:t xml:space="preserve">various </w:t>
      </w:r>
      <w:r w:rsidRPr="00271994">
        <w:rPr>
          <w:rFonts w:cs="Palatine-Roman"/>
          <w:b/>
          <w:szCs w:val="20"/>
          <w:u w:val="single"/>
        </w:rPr>
        <w:t>reports</w:t>
      </w:r>
      <w:r w:rsidRPr="00DB1842">
        <w:rPr>
          <w:rFonts w:cs="Palatine-Roman"/>
          <w:szCs w:val="20"/>
        </w:rPr>
        <w:t xml:space="preserve"> stating that al-Qaida attempted to buy nuclear material </w:t>
      </w:r>
      <w:r w:rsidRPr="00271994">
        <w:rPr>
          <w:rFonts w:cs="Palatine-Roman"/>
          <w:b/>
          <w:szCs w:val="20"/>
          <w:u w:val="single"/>
        </w:rPr>
        <w:t>in the nineties</w:t>
      </w:r>
      <w:r w:rsidRPr="00DB1842">
        <w:rPr>
          <w:rFonts w:cs="Palatine-Roman"/>
          <w:szCs w:val="20"/>
        </w:rPr>
        <w:t xml:space="preserve">, and possibly recruited skilled scientists, </w:t>
      </w:r>
      <w:r w:rsidRPr="00271994">
        <w:rPr>
          <w:rFonts w:cs="Palatine-Roman"/>
          <w:b/>
          <w:szCs w:val="20"/>
          <w:u w:val="single"/>
        </w:rPr>
        <w:t>it appears that al-Qaida central have not dedicated a lot of time or effort to developing a high-end CBRN capability</w:t>
      </w:r>
      <w:r w:rsidRPr="00DB1842">
        <w:rPr>
          <w:rFonts w:cs="Palatine-Roman"/>
          <w:szCs w:val="20"/>
        </w:rPr>
        <w:t xml:space="preserve">. . </w:t>
      </w:r>
      <w:r w:rsidRPr="00DB1842">
        <w:rPr>
          <w:rFonts w:cs="Palatine-Roman"/>
          <w:szCs w:val="20"/>
        </w:rPr>
        <w:t xml:space="preserve">. . Al-Qaida central never had a coherent strategy to obtain CBRN: instead, its members were divided on the issue, and there was an awareness that militarily effective weapons were extremely difficult to obtain.” </w:t>
      </w:r>
      <w:r w:rsidRPr="00DB1842">
        <w:rPr>
          <w:rFonts w:cs="Palatine-Roman"/>
          <w:sz w:val="14"/>
          <w:szCs w:val="14"/>
        </w:rPr>
        <w:t xml:space="preserve">57 </w:t>
      </w:r>
      <w:r w:rsidRPr="00271994">
        <w:rPr>
          <w:rFonts w:cs="Palatine-Roman"/>
          <w:b/>
          <w:szCs w:val="20"/>
          <w:u w:val="single"/>
        </w:rPr>
        <w:t>Most terrorist groups “assess nuclear te</w:t>
      </w:r>
      <w:r w:rsidRPr="00271994">
        <w:rPr>
          <w:rFonts w:cs="Palatine-Roman"/>
          <w:b/>
          <w:szCs w:val="20"/>
          <w:u w:val="single"/>
        </w:rPr>
        <w:t>rrorism through the lens of their political goals and may judge that it does not advance their interests</w:t>
      </w:r>
      <w:r w:rsidRPr="00DB1842">
        <w:rPr>
          <w:rFonts w:cs="Palatine-Roman"/>
          <w:szCs w:val="20"/>
        </w:rPr>
        <w:t>.”</w:t>
      </w:r>
      <w:r w:rsidRPr="00DB1842">
        <w:rPr>
          <w:rFonts w:cs="Palatine-Roman"/>
          <w:sz w:val="14"/>
          <w:szCs w:val="14"/>
        </w:rPr>
        <w:t xml:space="preserve">58 </w:t>
      </w:r>
      <w:r w:rsidRPr="00DB1842">
        <w:rPr>
          <w:rFonts w:cs="Palatine-Roman"/>
          <w:szCs w:val="20"/>
        </w:rPr>
        <w:t xml:space="preserve">As Frost has written, “The risk of nuclear terrorism, especially true nuclear terrorism employing bombs powered by nuclear fission, is overstated, </w:t>
      </w:r>
      <w:r w:rsidRPr="00DB1842">
        <w:rPr>
          <w:rFonts w:cs="Palatine-Roman"/>
          <w:szCs w:val="20"/>
        </w:rPr>
        <w:t>and that popular wisdom on the topic is significantly flawed.”</w:t>
      </w:r>
      <w:r w:rsidRPr="00DB1842">
        <w:rPr>
          <w:rFonts w:cs="Palatine-Roman"/>
          <w:sz w:val="14"/>
          <w:szCs w:val="14"/>
        </w:rPr>
        <w:t>59</w:t>
      </w:r>
    </w:p>
    <w:p w:rsidR="004C7AB7" w:rsidRPr="00A66532" w:rsidRDefault="003C795F" w:rsidP="004C7AB7">
      <w:pPr>
        <w:rPr>
          <w:u w:val="single"/>
        </w:rPr>
      </w:pPr>
    </w:p>
    <w:p w:rsidR="0049424E" w:rsidRPr="004C7AB7" w:rsidRDefault="003C795F" w:rsidP="004C7AB7"/>
    <w:sectPr w:rsidR="0049424E" w:rsidRPr="004C7AB7" w:rsidSect="0049424E">
      <w:headerReference w:type="even" r:id="rId7"/>
      <w:headerReference w:type="default" r:id="rId8"/>
      <w:footerReference w:type="even" r:id="rId9"/>
      <w:footerReference w:type="default" r:id="rId10"/>
      <w:type w:val="continuous"/>
      <w:pgSz w:w="12240" w:h="15840"/>
      <w:pgMar w:top="720" w:right="720" w:bottom="720" w:left="720" w:gutter="0"/>
      <w:cols w:equalWidth="0">
        <w:col w:w="10080" w:space="720"/>
      </w:cols>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95F" w:rsidRDefault="003C795F">
      <w:r>
        <w:separator/>
      </w:r>
    </w:p>
    <w:p w:rsidR="003C795F" w:rsidRDefault="003C795F"/>
    <w:p w:rsidR="003C795F" w:rsidRDefault="003C795F"/>
    <w:p w:rsidR="003C795F" w:rsidRDefault="003C795F"/>
  </w:endnote>
  <w:endnote w:type="continuationSeparator" w:id="0">
    <w:p w:rsidR="003C795F" w:rsidRDefault="003C795F">
      <w:r>
        <w:continuationSeparator/>
      </w:r>
    </w:p>
    <w:p w:rsidR="003C795F" w:rsidRDefault="003C795F"/>
    <w:p w:rsidR="003C795F" w:rsidRDefault="003C795F"/>
    <w:p w:rsidR="003C795F" w:rsidRDefault="003C795F"/>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e-Roman">
    <w:altName w:val="Cambria"/>
    <w:panose1 w:val="00000000000000000000"/>
    <w:charset w:val="4D"/>
    <w:family w:val="auto"/>
    <w:notTrueType/>
    <w:pitch w:val="default"/>
    <w:sig w:usb0="00000003" w:usb1="00000000" w:usb2="00000000" w:usb3="00000000" w:csb0="00000001" w:csb1="00000000"/>
  </w:font>
  <w:font w:name="Palatine-Italic">
    <w:altName w:val="Cambria"/>
    <w:panose1 w:val="00000000000000000000"/>
    <w:charset w:val="4D"/>
    <w:family w:val="auto"/>
    <w:notTrueType/>
    <w:pitch w:val="default"/>
    <w:sig w:usb0="00000003" w:usb1="00000000" w:usb2="00000000" w:usb3="00000000" w:csb0="00000001" w:csb1="00000000"/>
  </w:font>
  <w:font w:name="AmatracianaExtraBold-Regular">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4E" w:rsidRDefault="003C795F" w:rsidP="004942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424E" w:rsidRDefault="003C795F" w:rsidP="0049424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4E" w:rsidRDefault="003C795F" w:rsidP="004942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9424E" w:rsidRDefault="003C795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95F" w:rsidRDefault="003C795F">
      <w:r>
        <w:separator/>
      </w:r>
    </w:p>
    <w:p w:rsidR="003C795F" w:rsidRDefault="003C795F"/>
    <w:p w:rsidR="003C795F" w:rsidRDefault="003C795F"/>
    <w:p w:rsidR="003C795F" w:rsidRDefault="003C795F"/>
  </w:footnote>
  <w:footnote w:type="continuationSeparator" w:id="0">
    <w:p w:rsidR="003C795F" w:rsidRDefault="003C795F">
      <w:r>
        <w:continuationSeparator/>
      </w:r>
    </w:p>
    <w:p w:rsidR="003C795F" w:rsidRDefault="003C795F"/>
    <w:p w:rsidR="003C795F" w:rsidRDefault="003C795F"/>
    <w:p w:rsidR="003C795F" w:rsidRDefault="003C795F"/>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4E" w:rsidRDefault="003C795F"/>
  <w:p w:rsidR="0049424E" w:rsidRDefault="003C795F"/>
  <w:p w:rsidR="0049424E" w:rsidRDefault="003C795F"/>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AB7" w:rsidRDefault="003C795F" w:rsidP="004C7AB7">
    <w:pPr>
      <w:pStyle w:val="Header"/>
      <w:rPr>
        <w:rFonts w:ascii="Garamond" w:hAnsi="Garamond"/>
        <w:b/>
        <w:sz w:val="22"/>
      </w:rPr>
    </w:pPr>
    <w:r>
      <w:rPr>
        <w:rFonts w:ascii="Garamond" w:hAnsi="Garamond"/>
        <w:b/>
        <w:sz w:val="22"/>
      </w:rPr>
      <w:t>MGW 10</w:t>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t>GS</w:t>
    </w:r>
  </w:p>
  <w:p w:rsidR="0049424E" w:rsidRPr="004C7AB7" w:rsidRDefault="003C795F" w:rsidP="004C7AB7">
    <w:pPr>
      <w:pStyle w:val="Header"/>
      <w:rPr>
        <w:rFonts w:ascii="Garamond" w:hAnsi="Garamond"/>
        <w:b/>
        <w:sz w:val="22"/>
      </w:rPr>
    </w:pPr>
    <w:r>
      <w:rPr>
        <w:rFonts w:ascii="Garamond" w:hAnsi="Garamond"/>
        <w:b/>
        <w:sz w:val="22"/>
      </w:rPr>
      <w:t>A2: Nuclear Terror</w:t>
    </w:r>
    <w:r w:rsidRPr="004F51D3">
      <w:tab/>
      <w:t xml:space="preserve">     </w:t>
    </w:r>
    <w:r w:rsidRPr="004F51D3">
      <w:tab/>
    </w:r>
  </w:p>
  <w:p w:rsidR="0049424E" w:rsidRPr="004F51D3" w:rsidRDefault="003C795F">
    <w:pPr>
      <w:pStyle w:val="Header"/>
      <w:rPr>
        <w:b/>
      </w:rPr>
    </w:pPr>
  </w:p>
  <w:p w:rsidR="0049424E" w:rsidRDefault="003C795F" w:rsidP="0049424E">
    <w:pPr>
      <w:pStyle w:val="Header"/>
      <w:tabs>
        <w:tab w:val="clear" w:pos="8640"/>
        <w:tab w:val="right" w:pos="936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18659A"/>
    <w:rsid w:val="003C795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ards,normal"/>
    <w:qFormat/>
    <w:rsid w:val="004C7AB7"/>
    <w:pPr>
      <w:ind w:left="432"/>
    </w:pPr>
    <w:rPr>
      <w:szCs w:val="22"/>
    </w:rPr>
  </w:style>
  <w:style w:type="paragraph" w:styleId="Heading1">
    <w:name w:val="heading 1"/>
    <w:basedOn w:val="Normal"/>
    <w:next w:val="Normal"/>
    <w:link w:val="Heading1CharChar1"/>
    <w:qFormat/>
    <w:rsid w:val="00E91012"/>
    <w:pPr>
      <w:keepNext/>
      <w:spacing w:before="240" w:after="60"/>
      <w:ind w:left="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ind w:left="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ind w:left="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ind w:left="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Char1">
    <w:name w:val="Heading 1 Char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ind w:left="0"/>
    </w:pPr>
    <w:rPr>
      <w:szCs w:val="20"/>
    </w:rPr>
  </w:style>
  <w:style w:type="paragraph" w:styleId="Footer">
    <w:name w:val="footer"/>
    <w:basedOn w:val="Normal"/>
    <w:rsid w:val="003425F0"/>
    <w:pPr>
      <w:tabs>
        <w:tab w:val="center" w:pos="4320"/>
        <w:tab w:val="right" w:pos="8640"/>
      </w:tabs>
      <w:ind w:left="0"/>
    </w:pPr>
    <w:rPr>
      <w:szCs w:val="20"/>
    </w:r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E76B2C"/>
    <w:pPr>
      <w:spacing w:after="240"/>
      <w:jc w:val="center"/>
    </w:pPr>
    <w:rPr>
      <w:rFonts w:ascii="Arial" w:hAnsi="Arial"/>
      <w:b/>
      <w:sz w:val="28"/>
    </w:rPr>
  </w:style>
  <w:style w:type="paragraph" w:styleId="DocumentMap">
    <w:name w:val="Document Map"/>
    <w:basedOn w:val="Normal"/>
    <w:rsid w:val="0049424E"/>
    <w:pPr>
      <w:shd w:val="clear" w:color="auto" w:fill="000080"/>
      <w:ind w:left="0"/>
    </w:pPr>
    <w:rPr>
      <w:rFonts w:ascii="Tahoma" w:hAnsi="Tahoma" w:cs="Tahoma"/>
      <w:szCs w:val="20"/>
    </w:rPr>
  </w:style>
  <w:style w:type="paragraph" w:customStyle="1" w:styleId="BlockTitle">
    <w:name w:val="Block Title"/>
    <w:basedOn w:val="Heading1"/>
    <w:next w:val="Normal"/>
    <w:link w:val="BlockTitleChar"/>
    <w:rsid w:val="00E76B2C"/>
    <w:pPr>
      <w:spacing w:before="0" w:after="240"/>
    </w:pPr>
  </w:style>
  <w:style w:type="character" w:customStyle="1" w:styleId="BlockTitleChar">
    <w:name w:val="Block Title Char"/>
    <w:basedOn w:val="DefaultParagraphFont"/>
    <w:link w:val="BlockTitle"/>
    <w:rsid w:val="00465967"/>
    <w:rPr>
      <w:rFonts w:ascii="Arial" w:hAnsi="Arial" w:cs="Arial"/>
      <w:b/>
      <w:bCs/>
      <w:kern w:val="32"/>
      <w:sz w:val="28"/>
      <w:szCs w:val="32"/>
      <w:lang w:val="en-US" w:eastAsia="en-US" w:bidi="ar-SA"/>
    </w:rPr>
  </w:style>
  <w:style w:type="paragraph" w:styleId="TOC1">
    <w:name w:val="toc 1"/>
    <w:basedOn w:val="Normal"/>
    <w:next w:val="Normal"/>
    <w:autoRedefine/>
    <w:uiPriority w:val="39"/>
    <w:semiHidden/>
    <w:rsid w:val="00465967"/>
    <w:pPr>
      <w:spacing w:before="120" w:after="120"/>
      <w:ind w:left="0"/>
    </w:pPr>
    <w:rPr>
      <w:b/>
      <w:sz w:val="24"/>
      <w:szCs w:val="20"/>
      <w:u w:val="single"/>
    </w:rPr>
  </w:style>
  <w:style w:type="character" w:styleId="Hyperlink">
    <w:name w:val="Hyperlink"/>
    <w:basedOn w:val="DefaultParagraphFont"/>
    <w:rsid w:val="00AC3030"/>
    <w:rPr>
      <w:color w:val="0000FF"/>
      <w:u w:val="single"/>
    </w:rPr>
  </w:style>
  <w:style w:type="paragraph" w:styleId="TOC2">
    <w:name w:val="toc 2"/>
    <w:basedOn w:val="Normal"/>
    <w:next w:val="Normal"/>
    <w:autoRedefine/>
    <w:semiHidden/>
    <w:rsid w:val="00462482"/>
    <w:pPr>
      <w:ind w:left="200"/>
    </w:pPr>
    <w:rPr>
      <w:szCs w:val="20"/>
    </w:rPr>
  </w:style>
  <w:style w:type="paragraph" w:styleId="TOC3">
    <w:name w:val="toc 3"/>
    <w:basedOn w:val="Normal"/>
    <w:next w:val="Normal"/>
    <w:autoRedefine/>
    <w:semiHidden/>
    <w:rsid w:val="00462482"/>
    <w:pPr>
      <w:ind w:left="400"/>
    </w:pPr>
    <w:rPr>
      <w:szCs w:val="20"/>
    </w:rPr>
  </w:style>
  <w:style w:type="paragraph" w:styleId="TOC4">
    <w:name w:val="toc 4"/>
    <w:basedOn w:val="Normal"/>
    <w:next w:val="Normal"/>
    <w:autoRedefine/>
    <w:semiHidden/>
    <w:rsid w:val="00462482"/>
    <w:pPr>
      <w:ind w:left="600"/>
    </w:pPr>
    <w:rPr>
      <w:szCs w:val="20"/>
    </w:rPr>
  </w:style>
  <w:style w:type="paragraph" w:styleId="TOC5">
    <w:name w:val="toc 5"/>
    <w:basedOn w:val="Normal"/>
    <w:next w:val="Normal"/>
    <w:autoRedefine/>
    <w:semiHidden/>
    <w:rsid w:val="00462482"/>
    <w:pPr>
      <w:ind w:left="800"/>
    </w:pPr>
    <w:rPr>
      <w:szCs w:val="20"/>
    </w:rPr>
  </w:style>
  <w:style w:type="paragraph" w:styleId="TOC6">
    <w:name w:val="toc 6"/>
    <w:basedOn w:val="Normal"/>
    <w:next w:val="Normal"/>
    <w:autoRedefine/>
    <w:semiHidden/>
    <w:rsid w:val="00462482"/>
    <w:pPr>
      <w:ind w:left="1000"/>
    </w:pPr>
    <w:rPr>
      <w:szCs w:val="20"/>
    </w:rPr>
  </w:style>
  <w:style w:type="paragraph" w:styleId="TOC7">
    <w:name w:val="toc 7"/>
    <w:basedOn w:val="Normal"/>
    <w:next w:val="Normal"/>
    <w:autoRedefine/>
    <w:semiHidden/>
    <w:rsid w:val="00462482"/>
    <w:pPr>
      <w:ind w:left="1200"/>
    </w:pPr>
    <w:rPr>
      <w:szCs w:val="20"/>
    </w:rPr>
  </w:style>
  <w:style w:type="paragraph" w:styleId="TOC8">
    <w:name w:val="toc 8"/>
    <w:basedOn w:val="Normal"/>
    <w:next w:val="Normal"/>
    <w:autoRedefine/>
    <w:semiHidden/>
    <w:rsid w:val="00462482"/>
    <w:pPr>
      <w:ind w:left="1400"/>
    </w:pPr>
    <w:rPr>
      <w:szCs w:val="20"/>
    </w:rPr>
  </w:style>
  <w:style w:type="paragraph" w:styleId="TOC9">
    <w:name w:val="toc 9"/>
    <w:basedOn w:val="Normal"/>
    <w:next w:val="Normal"/>
    <w:autoRedefine/>
    <w:semiHidden/>
    <w:rsid w:val="00462482"/>
    <w:pPr>
      <w:ind w:left="1600"/>
    </w:pPr>
    <w:rPr>
      <w:szCs w:val="20"/>
    </w:r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ind w:left="0"/>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086469"/>
    <w:rPr>
      <w:rFonts w:ascii="Cooper Black" w:hAnsi="Cooper Black"/>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465967"/>
    <w:pPr>
      <w:spacing w:before="6600" w:after="240"/>
      <w:jc w:val="center"/>
      <w:outlineLvl w:val="0"/>
    </w:pPr>
    <w:rPr>
      <w:rFonts w:cs="Arial"/>
      <w:b/>
      <w:bCs/>
      <w:sz w:val="44"/>
      <w:szCs w:val="24"/>
    </w:rPr>
  </w:style>
  <w:style w:type="character" w:customStyle="1" w:styleId="storyby">
    <w:name w:val="storyby"/>
    <w:basedOn w:val="DefaultParagraphFont"/>
    <w:rsid w:val="00465967"/>
  </w:style>
  <w:style w:type="paragraph" w:styleId="NoSpacing">
    <w:name w:val="No Spacing"/>
    <w:aliases w:val="Tags,No Spacing1"/>
    <w:link w:val="NoSpacingChar"/>
    <w:uiPriority w:val="1"/>
    <w:qFormat/>
    <w:rsid w:val="004C7AB7"/>
    <w:rPr>
      <w:b/>
      <w:sz w:val="24"/>
      <w:szCs w:val="22"/>
    </w:rPr>
  </w:style>
  <w:style w:type="character" w:customStyle="1" w:styleId="NoSpacingChar">
    <w:name w:val="No Spacing Char"/>
    <w:aliases w:val="Tags Char,No Spacing1 Char"/>
    <w:basedOn w:val="DefaultParagraphFont"/>
    <w:link w:val="NoSpacing"/>
    <w:uiPriority w:val="1"/>
    <w:locked/>
    <w:rsid w:val="004C7AB7"/>
    <w:rPr>
      <w:b/>
      <w:sz w:val="24"/>
      <w:szCs w:val="22"/>
    </w:rPr>
  </w:style>
</w:styles>
</file>

<file path=word/webSettings.xml><?xml version="1.0" encoding="utf-8"?>
<w:webSettings xmlns:r="http://schemas.openxmlformats.org/officeDocument/2006/relationships" xmlns:w="http://schemas.openxmlformats.org/wordprocessingml/2006/main">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arahspring:Desktop:Iow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Iowa.dot</Template>
  <TotalTime>2</TotalTime>
  <Pages>1</Pages>
  <Words>1516</Words>
  <Characters>8644</Characters>
  <Application>Microsoft Macintosh Word</Application>
  <DocSecurity>0</DocSecurity>
  <Lines>72</Lines>
  <Paragraphs>17</Paragraphs>
  <ScaleCrop>false</ScaleCrop>
  <Company>whitman college</Company>
  <LinksUpToDate>false</LinksUpToDate>
  <CharactersWithSpaces>10615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  Spring</dc:creator>
  <cp:keywords/>
  <dc:description/>
  <cp:lastModifiedBy>Sarah  Spring</cp:lastModifiedBy>
  <cp:revision>1</cp:revision>
  <dcterms:created xsi:type="dcterms:W3CDTF">2010-07-06T02:50:00Z</dcterms:created>
  <dcterms:modified xsi:type="dcterms:W3CDTF">2010-07-06T02:59:00Z</dcterms:modified>
</cp:coreProperties>
</file>