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AE" w:rsidRDefault="00083FAE" w:rsidP="00083FAE">
      <w:pPr>
        <w:pStyle w:val="BlockTitle"/>
      </w:pPr>
      <w:bookmarkStart w:id="0" w:name="_Toc139993352"/>
      <w:r>
        <w:t>South Korea Sex Trafficking CP</w:t>
      </w:r>
      <w:bookmarkEnd w:id="0"/>
    </w:p>
    <w:p w:rsidR="00083FAE" w:rsidRDefault="00083FAE">
      <w:pPr>
        <w:pStyle w:val="TOC1"/>
        <w:tabs>
          <w:tab w:val="right" w:leader="dot" w:pos="9350"/>
        </w:tabs>
        <w:rPr>
          <w:rFonts w:asciiTheme="minorHAnsi" w:eastAsiaTheme="minorEastAsia" w:hAnsiTheme="minorHAnsi" w:cstheme="minorBidi"/>
          <w:noProof/>
          <w:sz w:val="24"/>
          <w:szCs w:val="24"/>
        </w:rPr>
      </w:pPr>
      <w:r>
        <w:fldChar w:fldCharType="begin"/>
      </w:r>
      <w:r>
        <w:instrText xml:space="preserve"> TOC \o "1-1" </w:instrText>
      </w:r>
      <w:r>
        <w:fldChar w:fldCharType="separate"/>
      </w:r>
      <w:r>
        <w:rPr>
          <w:noProof/>
        </w:rPr>
        <w:t>South Korea Sex Trafficking CP</w:t>
      </w:r>
      <w:r>
        <w:rPr>
          <w:noProof/>
        </w:rPr>
        <w:tab/>
      </w:r>
      <w:r>
        <w:rPr>
          <w:noProof/>
        </w:rPr>
        <w:fldChar w:fldCharType="begin"/>
      </w:r>
      <w:r>
        <w:rPr>
          <w:noProof/>
        </w:rPr>
        <w:instrText xml:space="preserve"> PAGEREF _Toc139993352 \h </w:instrText>
      </w:r>
      <w:r>
        <w:rPr>
          <w:noProof/>
        </w:rPr>
      </w:r>
      <w:r>
        <w:rPr>
          <w:noProof/>
        </w:rPr>
        <w:fldChar w:fldCharType="separate"/>
      </w:r>
      <w:r>
        <w:rPr>
          <w:noProof/>
        </w:rPr>
        <w:t>1</w:t>
      </w:r>
      <w:r>
        <w:rPr>
          <w:noProof/>
        </w:rPr>
        <w:fldChar w:fldCharType="end"/>
      </w:r>
    </w:p>
    <w:p w:rsidR="00083FAE" w:rsidRDefault="00083FAE">
      <w:pPr>
        <w:pStyle w:val="TOC1"/>
        <w:tabs>
          <w:tab w:val="right" w:leader="dot" w:pos="9350"/>
        </w:tabs>
        <w:rPr>
          <w:rFonts w:asciiTheme="minorHAnsi" w:eastAsiaTheme="minorEastAsia" w:hAnsiTheme="minorHAnsi" w:cstheme="minorBidi"/>
          <w:noProof/>
          <w:sz w:val="24"/>
          <w:szCs w:val="24"/>
        </w:rPr>
      </w:pPr>
      <w:r>
        <w:rPr>
          <w:noProof/>
        </w:rPr>
        <w:t>1NC</w:t>
      </w:r>
      <w:r>
        <w:rPr>
          <w:noProof/>
        </w:rPr>
        <w:tab/>
      </w:r>
      <w:r>
        <w:rPr>
          <w:noProof/>
        </w:rPr>
        <w:fldChar w:fldCharType="begin"/>
      </w:r>
      <w:r>
        <w:rPr>
          <w:noProof/>
        </w:rPr>
        <w:instrText xml:space="preserve"> PAGEREF _Toc139993353 \h </w:instrText>
      </w:r>
      <w:r>
        <w:rPr>
          <w:noProof/>
        </w:rPr>
      </w:r>
      <w:r>
        <w:rPr>
          <w:noProof/>
        </w:rPr>
        <w:fldChar w:fldCharType="separate"/>
      </w:r>
      <w:r>
        <w:rPr>
          <w:noProof/>
        </w:rPr>
        <w:t>2</w:t>
      </w:r>
      <w:r>
        <w:rPr>
          <w:noProof/>
        </w:rPr>
        <w:fldChar w:fldCharType="end"/>
      </w:r>
    </w:p>
    <w:p w:rsidR="00083FAE" w:rsidRDefault="00083FAE" w:rsidP="00083FAE">
      <w:r>
        <w:fldChar w:fldCharType="end"/>
      </w:r>
    </w:p>
    <w:p w:rsidR="00083FAE" w:rsidRDefault="00083FAE" w:rsidP="00083FAE">
      <w:pPr>
        <w:pStyle w:val="BlockTitle"/>
      </w:pPr>
      <w:r>
        <w:br w:type="column"/>
      </w:r>
      <w:bookmarkStart w:id="1" w:name="_Toc139993353"/>
      <w:r>
        <w:t>1NC</w:t>
      </w:r>
      <w:bookmarkEnd w:id="1"/>
    </w:p>
    <w:p w:rsidR="00083FAE" w:rsidRPr="00083FAE" w:rsidRDefault="00083FAE" w:rsidP="00083FAE">
      <w:pPr>
        <w:rPr>
          <w:rStyle w:val="cite"/>
          <w:sz w:val="20"/>
        </w:rPr>
      </w:pPr>
      <w:r w:rsidRPr="00083FAE">
        <w:rPr>
          <w:rStyle w:val="cite"/>
          <w:sz w:val="20"/>
        </w:rPr>
        <w:t>CP Text: The United States federal government should take responsibility for military contamination; it should forgo base relocation projects and allocate the money to the communities; it should revise SOFA agreements to meet the needs of the communities; and it should allow the host governments to prosecute perpetrators of military violence.</w:t>
      </w:r>
    </w:p>
    <w:p w:rsidR="00083FAE" w:rsidRPr="00083FAE" w:rsidRDefault="00083FAE" w:rsidP="00083FAE">
      <w:pPr>
        <w:rPr>
          <w:rStyle w:val="cite"/>
          <w:sz w:val="20"/>
        </w:rPr>
      </w:pPr>
    </w:p>
    <w:p w:rsidR="00083FAE" w:rsidRPr="00083FAE" w:rsidRDefault="00083FAE" w:rsidP="00083FAE">
      <w:pPr>
        <w:outlineLvl w:val="0"/>
        <w:rPr>
          <w:rStyle w:val="cite"/>
          <w:sz w:val="20"/>
        </w:rPr>
      </w:pPr>
      <w:r w:rsidRPr="00083FAE">
        <w:rPr>
          <w:rStyle w:val="cite"/>
          <w:sz w:val="20"/>
        </w:rPr>
        <w:t>Contention 1: Solvency</w:t>
      </w:r>
    </w:p>
    <w:p w:rsidR="00083FAE" w:rsidRPr="00083FAE" w:rsidRDefault="00083FAE" w:rsidP="00083FAE">
      <w:pPr>
        <w:rPr>
          <w:rStyle w:val="cite"/>
          <w:sz w:val="20"/>
        </w:rPr>
      </w:pPr>
    </w:p>
    <w:p w:rsidR="00083FAE" w:rsidRPr="00083FAE" w:rsidRDefault="00083FAE" w:rsidP="00083FAE">
      <w:pPr>
        <w:outlineLvl w:val="0"/>
        <w:rPr>
          <w:rStyle w:val="cite"/>
          <w:sz w:val="20"/>
        </w:rPr>
      </w:pPr>
      <w:proofErr w:type="spellStart"/>
      <w:r w:rsidRPr="00083FAE">
        <w:rPr>
          <w:rStyle w:val="cite"/>
          <w:sz w:val="20"/>
        </w:rPr>
        <w:t>Counterplan</w:t>
      </w:r>
      <w:proofErr w:type="spellEnd"/>
      <w:r w:rsidRPr="00083FAE">
        <w:rPr>
          <w:rStyle w:val="cite"/>
          <w:sz w:val="20"/>
        </w:rPr>
        <w:t xml:space="preserve"> solves militarism and political disputes</w:t>
      </w:r>
    </w:p>
    <w:p w:rsidR="00083FAE" w:rsidRPr="00083FAE" w:rsidRDefault="00083FAE" w:rsidP="00083FAE">
      <w:r w:rsidRPr="00083FAE">
        <w:rPr>
          <w:rStyle w:val="cite"/>
          <w:sz w:val="20"/>
        </w:rPr>
        <w:t>Kirk, 2008</w:t>
      </w:r>
      <w:r w:rsidRPr="00083FAE">
        <w:t xml:space="preserve"> (Gwyn, Prof Women’s Studies @ Antioch &amp; Hamilton Universities &amp; Founder of East Asia-US-Puerto Rico Women's Network Against Militarism, “Gender and U.S. Bases in Asia-Pacific”, March 14, </w:t>
      </w:r>
      <w:hyperlink r:id="rId7" w:history="1">
        <w:r w:rsidRPr="00083FAE">
          <w:rPr>
            <w:rStyle w:val="Hyperlink"/>
          </w:rPr>
          <w:t>http://www.fpif.org/articles/gender_and_us_bases_in_asia-pacific</w:t>
        </w:r>
      </w:hyperlink>
      <w:r w:rsidRPr="00083FAE">
        <w:t xml:space="preserve">) </w:t>
      </w:r>
    </w:p>
    <w:p w:rsidR="00083FAE" w:rsidRPr="00083FAE" w:rsidRDefault="00083FAE" w:rsidP="00083FAE">
      <w:pPr>
        <w:outlineLvl w:val="0"/>
      </w:pPr>
      <w:r w:rsidRPr="00083FAE">
        <w:t>TM</w:t>
      </w:r>
    </w:p>
    <w:p w:rsidR="00083FAE" w:rsidRPr="00083FAE" w:rsidRDefault="00083FAE" w:rsidP="00083FAE"/>
    <w:p w:rsidR="00083FAE" w:rsidRPr="00083FAE" w:rsidRDefault="00083FAE" w:rsidP="00083FAE">
      <w:pPr>
        <w:outlineLvl w:val="0"/>
        <w:rPr>
          <w:sz w:val="18"/>
        </w:rPr>
      </w:pPr>
      <w:r w:rsidRPr="00083FAE">
        <w:rPr>
          <w:sz w:val="18"/>
        </w:rPr>
        <w:t>Addressing Militarism</w:t>
      </w:r>
    </w:p>
    <w:p w:rsidR="00083FAE" w:rsidRPr="00083FAE" w:rsidRDefault="00083FAE" w:rsidP="00083FAE">
      <w:pPr>
        <w:rPr>
          <w:rStyle w:val="underline"/>
          <w:sz w:val="18"/>
        </w:rPr>
      </w:pPr>
      <w:r w:rsidRPr="00083FAE">
        <w:rPr>
          <w:rStyle w:val="underline"/>
          <w:sz w:val="18"/>
        </w:rPr>
        <w:t>Militarism is a system of institutions, investments, and values, which is much wider and more deeply entrenched than any specific war. To create alternate definitions of genuine peace and security, it is important to understand institutionalized gendered relations and other unequal power dynamics including those based on class, colonialism, and racism inherent in U.S. military policy and practice. Demilitarization requires a de-linking of masculinity and militarism, stopping the glorification of war and warriors, and defining adventure and heroism in nonmilitary terms</w:t>
      </w:r>
      <w:r w:rsidRPr="00083FAE">
        <w:rPr>
          <w:sz w:val="18"/>
        </w:rPr>
        <w:t xml:space="preserve">. It also </w:t>
      </w:r>
      <w:r w:rsidRPr="00083FAE">
        <w:rPr>
          <w:sz w:val="18"/>
          <w:u w:val="single"/>
        </w:rPr>
        <w:t xml:space="preserve">requires genuinely democratic processes and structures for political and economic decision-making at community, national and transnational levels. </w:t>
      </w:r>
      <w:r w:rsidRPr="00083FAE">
        <w:rPr>
          <w:sz w:val="18"/>
        </w:rPr>
        <w:t xml:space="preserve">In addition, </w:t>
      </w:r>
      <w:r w:rsidRPr="00083FAE">
        <w:rPr>
          <w:sz w:val="18"/>
          <w:u w:val="single"/>
        </w:rPr>
        <w:t>the United States must take responsibility for cleaning up all military contamination in the Asia-Pacific region</w:t>
      </w:r>
      <w:r w:rsidRPr="00083FAE">
        <w:rPr>
          <w:sz w:val="18"/>
        </w:rPr>
        <w:t xml:space="preserve">. Instead of undermining indigenous control of lands and resources in Guam, for example, the United States and local government agencies should support the self-determination of the Chamorro people. </w:t>
      </w:r>
      <w:r w:rsidRPr="00083FAE">
        <w:rPr>
          <w:sz w:val="18"/>
          <w:u w:val="single"/>
        </w:rPr>
        <w:t xml:space="preserve">The proposed Marines base for </w:t>
      </w:r>
      <w:proofErr w:type="spellStart"/>
      <w:r w:rsidRPr="00083FAE">
        <w:rPr>
          <w:sz w:val="18"/>
          <w:u w:val="single"/>
        </w:rPr>
        <w:t>Henoko</w:t>
      </w:r>
      <w:proofErr w:type="spellEnd"/>
      <w:r w:rsidRPr="00083FAE">
        <w:rPr>
          <w:sz w:val="18"/>
          <w:u w:val="single"/>
        </w:rPr>
        <w:t xml:space="preserve"> (Okinawa) should be scrapped and the Japanese government should redirect funds earmarked for it to economic development to benefit </w:t>
      </w:r>
      <w:proofErr w:type="spellStart"/>
      <w:r w:rsidRPr="00083FAE">
        <w:rPr>
          <w:sz w:val="18"/>
          <w:u w:val="single"/>
        </w:rPr>
        <w:t>Okinawan</w:t>
      </w:r>
      <w:proofErr w:type="spellEnd"/>
      <w:r w:rsidRPr="00083FAE">
        <w:rPr>
          <w:sz w:val="18"/>
          <w:u w:val="single"/>
        </w:rPr>
        <w:t xml:space="preserve"> people</w:t>
      </w:r>
      <w:r w:rsidRPr="00083FAE">
        <w:rPr>
          <w:sz w:val="18"/>
        </w:rPr>
        <w:t xml:space="preserve">. Since military expansion is a partner in corporate capitalist expansion, economic, political, and social development based on self-sufficiency, self-determination, and ecological restoration of local resources must be encouraged. </w:t>
      </w:r>
      <w:r w:rsidRPr="00083FAE">
        <w:rPr>
          <w:sz w:val="18"/>
          <w:u w:val="single"/>
        </w:rPr>
        <w:t xml:space="preserve">Communities adjoining U.S. bases in all parts of the region suffer from grossly distorted economies that are overly reliant on the services (legal and illegal) that U.S. </w:t>
      </w:r>
      <w:proofErr w:type="gramStart"/>
      <w:r w:rsidRPr="00083FAE">
        <w:rPr>
          <w:sz w:val="18"/>
          <w:u w:val="single"/>
        </w:rPr>
        <w:t>soldiers</w:t>
      </w:r>
      <w:proofErr w:type="gramEnd"/>
      <w:r w:rsidRPr="00083FAE">
        <w:rPr>
          <w:sz w:val="18"/>
          <w:u w:val="single"/>
        </w:rPr>
        <w:t xml:space="preserve"> support</w:t>
      </w:r>
      <w:r w:rsidRPr="00083FAE">
        <w:rPr>
          <w:sz w:val="18"/>
        </w:rPr>
        <w:t xml:space="preserve">. This economic dependency affects local men as well as women. </w:t>
      </w:r>
      <w:r w:rsidRPr="00083FAE">
        <w:rPr>
          <w:sz w:val="18"/>
          <w:u w:val="single"/>
        </w:rPr>
        <w:t>Locally directed projects</w:t>
      </w:r>
      <w:r w:rsidRPr="00083FAE">
        <w:rPr>
          <w:sz w:val="18"/>
        </w:rPr>
        <w:t xml:space="preserve">, led by those who understand community concerns, </w:t>
      </w:r>
      <w:r w:rsidRPr="00083FAE">
        <w:rPr>
          <w:sz w:val="18"/>
          <w:u w:val="single"/>
        </w:rPr>
        <w:t xml:space="preserve">should </w:t>
      </w:r>
      <w:r w:rsidRPr="00083FAE">
        <w:rPr>
          <w:sz w:val="18"/>
        </w:rPr>
        <w:t xml:space="preserve">be supported, together with government reforms to </w:t>
      </w:r>
      <w:r w:rsidRPr="00083FAE">
        <w:rPr>
          <w:sz w:val="18"/>
          <w:u w:val="single"/>
        </w:rPr>
        <w:t>redistribute resources for such initiatives</w:t>
      </w:r>
      <w:r w:rsidRPr="00083FAE">
        <w:rPr>
          <w:sz w:val="18"/>
        </w:rPr>
        <w:t xml:space="preserve">. In addition, </w:t>
      </w:r>
      <w:r w:rsidRPr="00083FAE">
        <w:rPr>
          <w:sz w:val="18"/>
          <w:u w:val="single"/>
        </w:rPr>
        <w:t>the United States</w:t>
      </w:r>
      <w:r w:rsidRPr="00083FAE">
        <w:rPr>
          <w:sz w:val="18"/>
        </w:rPr>
        <w:t xml:space="preserve"> and Asian governments </w:t>
      </w:r>
      <w:r w:rsidRPr="00083FAE">
        <w:rPr>
          <w:sz w:val="18"/>
          <w:u w:val="single"/>
        </w:rPr>
        <w:t>need to revise their legal agreements to protect local communities. Local people need transparency in the implementation of these policies, in interagency involvement (</w:t>
      </w:r>
      <w:r w:rsidRPr="00083FAE">
        <w:rPr>
          <w:sz w:val="18"/>
        </w:rPr>
        <w:t xml:space="preserve">Pentagon, State Department, Department of the Interior, Environmental Protection Agency) </w:t>
      </w:r>
      <w:r w:rsidRPr="00083FAE">
        <w:rPr>
          <w:sz w:val="18"/>
          <w:u w:val="single"/>
        </w:rPr>
        <w:t>and in executive orders that affect U.S. military operations in the region. Such revisions should include the ability for host governments to prosecute perpetrators of military violence so that the U.S. military can be held accountable for the human consequences of its policies</w:t>
      </w:r>
      <w:r w:rsidRPr="00083FAE">
        <w:rPr>
          <w:sz w:val="18"/>
        </w:rPr>
        <w:t xml:space="preserve">. </w:t>
      </w:r>
      <w:r w:rsidRPr="00083FAE">
        <w:rPr>
          <w:rStyle w:val="underline"/>
          <w:sz w:val="18"/>
        </w:rPr>
        <w:t xml:space="preserve">U.S. military expansion and restructuring in the Asia-Pacific region serve patriarchal U.S. goals of “full spectrum dominance.” Allied governments are bribed, flattered, threatened, or coerced into participating in this project. Even the apparently willing governments are junior partners who must, in an unequal relationship, shoulder the costs of U.S. military policies. </w:t>
      </w:r>
      <w:r w:rsidRPr="00083FAE">
        <w:rPr>
          <w:sz w:val="18"/>
        </w:rPr>
        <w:t xml:space="preserve">For the U.S. military, land and bodies are so much raw material to use and discard without responsibility or serious consequences to those in power. Regardless of gender, soldiers are trained to dehumanize others so that, if ordered, they can kill them. Sexual abuse and torture committed by U.S. military personnel and contractors against Iraqi prisoners in Abu </w:t>
      </w:r>
      <w:proofErr w:type="spellStart"/>
      <w:r w:rsidRPr="00083FAE">
        <w:rPr>
          <w:sz w:val="18"/>
        </w:rPr>
        <w:t>Ghraib</w:t>
      </w:r>
      <w:proofErr w:type="spellEnd"/>
      <w:r w:rsidRPr="00083FAE">
        <w:rPr>
          <w:sz w:val="18"/>
        </w:rPr>
        <w:t xml:space="preserve"> prison illustrate a grim new twist on militarized violence, where race and nation “trumped” gender. White U.S. women were among the perpetrators, thereby appropriating the </w:t>
      </w:r>
      <w:proofErr w:type="spellStart"/>
      <w:r w:rsidRPr="00083FAE">
        <w:rPr>
          <w:sz w:val="18"/>
        </w:rPr>
        <w:t>masculinized</w:t>
      </w:r>
      <w:proofErr w:type="spellEnd"/>
      <w:r w:rsidRPr="00083FAE">
        <w:rPr>
          <w:sz w:val="18"/>
        </w:rPr>
        <w:t xml:space="preserve"> role. The violated Iraqi men, meanwhile, were forced into the feminized role. </w:t>
      </w:r>
      <w:r w:rsidRPr="00083FAE">
        <w:rPr>
          <w:rStyle w:val="underline"/>
          <w:sz w:val="18"/>
        </w:rPr>
        <w:t>Gendered inequalities, which are fundamental to U.S. military operations in the Asia-Pacific region, affect men as well as women. Young men who live near U.S. bases see masculinity defined in military terms. They may work as cooks or bartenders who provide rest and relaxation to visiting servicemen. They may be forced to migrate for work to larger cities or overseas, seeking to fulfill their dreams of giving their families a better future. U.S. peace movements should not only address U.S. military involvement in the Middle East, but also in other parts of the world. Communities in the Asia-Pacific region have a long history of contesting U.S. militarism and offer eloquent testimonies to the negative impact of U.S. military operations there. These stories provide insights into the gendered dynamics of U.S. foreign and military policy, and the complicity of allied nations in this effort. Many individuals and organizations are crying out for justice, united by threads of hope and visions for a different future. Our job is to listen to them and to act accordingly.</w:t>
      </w:r>
    </w:p>
    <w:p w:rsidR="00083FAE" w:rsidRPr="006739F8" w:rsidRDefault="00083FAE" w:rsidP="00083FAE">
      <w:pPr>
        <w:rPr>
          <w:rStyle w:val="Underline0"/>
        </w:rPr>
      </w:pPr>
    </w:p>
    <w:p w:rsidR="00083FAE" w:rsidRPr="006739F8" w:rsidRDefault="00083FAE" w:rsidP="00083FAE">
      <w:pPr>
        <w:outlineLvl w:val="0"/>
        <w:rPr>
          <w:rStyle w:val="Underline0"/>
          <w:b/>
        </w:rPr>
      </w:pPr>
      <w:r w:rsidRPr="006739F8">
        <w:rPr>
          <w:rStyle w:val="Underline0"/>
          <w:b/>
        </w:rPr>
        <w:t>Contention 2: Net benefits</w:t>
      </w:r>
    </w:p>
    <w:p w:rsidR="00083FAE" w:rsidRPr="006739F8" w:rsidRDefault="00083FAE" w:rsidP="00083FAE">
      <w:pPr>
        <w:rPr>
          <w:rStyle w:val="Underline0"/>
          <w:b/>
        </w:rPr>
      </w:pPr>
    </w:p>
    <w:p w:rsidR="00083FAE" w:rsidRPr="006739F8" w:rsidRDefault="00083FAE" w:rsidP="00083FAE">
      <w:pPr>
        <w:outlineLvl w:val="0"/>
        <w:rPr>
          <w:rStyle w:val="Underline0"/>
          <w:b/>
        </w:rPr>
      </w:pPr>
      <w:r w:rsidRPr="006739F8">
        <w:rPr>
          <w:rStyle w:val="Underline0"/>
          <w:b/>
        </w:rPr>
        <w:t>The CP doesn’t remove military presence – no link to DAs</w:t>
      </w:r>
    </w:p>
    <w:p w:rsidR="00345EBE" w:rsidRDefault="00083FAE" w:rsidP="00345EBE"/>
    <w:sectPr w:rsidR="00345EBE" w:rsidSect="00345EBE">
      <w:headerReference w:type="even" r:id="rId8"/>
      <w:headerReference w:type="default" r:id="rId9"/>
      <w:type w:val="continuous"/>
      <w:pgSz w:w="12240" w:h="15840"/>
      <w:pgMar w:top="1440" w:right="1440" w:bottom="1008" w:left="1440" w:gutter="0"/>
      <w:cols w:equalWidth="0">
        <w:col w:w="936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AE" w:rsidRDefault="00083FAE">
      <w:r>
        <w:separator/>
      </w:r>
    </w:p>
    <w:p w:rsidR="00083FAE" w:rsidRDefault="00083FAE"/>
    <w:p w:rsidR="00083FAE" w:rsidRDefault="00083FAE"/>
    <w:p w:rsidR="00083FAE" w:rsidRDefault="00083FAE"/>
  </w:endnote>
  <w:endnote w:type="continuationSeparator" w:id="0">
    <w:p w:rsidR="00083FAE" w:rsidRDefault="00083FAE">
      <w:r>
        <w:continuationSeparator/>
      </w:r>
    </w:p>
    <w:p w:rsidR="00083FAE" w:rsidRDefault="00083FAE"/>
    <w:p w:rsidR="00083FAE" w:rsidRDefault="00083FAE"/>
    <w:p w:rsidR="00083FAE" w:rsidRDefault="00083FAE"/>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AE" w:rsidRDefault="00083FAE">
      <w:r>
        <w:separator/>
      </w:r>
    </w:p>
    <w:p w:rsidR="00083FAE" w:rsidRDefault="00083FAE"/>
    <w:p w:rsidR="00083FAE" w:rsidRDefault="00083FAE"/>
    <w:p w:rsidR="00083FAE" w:rsidRDefault="00083FAE"/>
  </w:footnote>
  <w:footnote w:type="continuationSeparator" w:id="0">
    <w:p w:rsidR="00083FAE" w:rsidRDefault="00083FAE">
      <w:r>
        <w:continuationSeparator/>
      </w:r>
    </w:p>
    <w:p w:rsidR="00083FAE" w:rsidRDefault="00083FAE"/>
    <w:p w:rsidR="00083FAE" w:rsidRDefault="00083FAE"/>
    <w:p w:rsidR="00083FAE" w:rsidRDefault="00083FAE"/>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BE" w:rsidRDefault="00083FAE"/>
  <w:p w:rsidR="00345EBE" w:rsidRDefault="00083FAE"/>
  <w:p w:rsidR="00345EBE" w:rsidRDefault="00083FAE"/>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BE" w:rsidRPr="004F7851" w:rsidRDefault="00083FAE" w:rsidP="00345EBE">
    <w:pPr>
      <w:pStyle w:val="Header"/>
      <w:tabs>
        <w:tab w:val="clear" w:pos="8640"/>
        <w:tab w:val="right" w:pos="9360"/>
      </w:tabs>
      <w:rPr>
        <w:rStyle w:val="PageNumber"/>
        <w:b/>
      </w:rPr>
    </w:pPr>
    <w:r>
      <w:rPr>
        <w:b/>
        <w:sz w:val="28"/>
        <w:szCs w:val="28"/>
      </w:rPr>
      <w:t>MGW</w:t>
    </w:r>
    <w:r>
      <w:rPr>
        <w:b/>
        <w:sz w:val="28"/>
        <w:szCs w:val="28"/>
      </w:rPr>
      <w:t xml:space="preserv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Pr>
        <w:rStyle w:val="PageNumber"/>
        <w:b/>
        <w:noProof/>
      </w:rPr>
      <w:t>1</w:t>
    </w:r>
    <w:r w:rsidRPr="004F7851">
      <w:rPr>
        <w:rStyle w:val="PageNumber"/>
        <w:b/>
      </w:rPr>
      <w:fldChar w:fldCharType="end"/>
    </w:r>
  </w:p>
  <w:p w:rsidR="00345EBE" w:rsidRPr="004F7851" w:rsidRDefault="00083FAE" w:rsidP="00345EBE">
    <w:pPr>
      <w:pStyle w:val="Header"/>
      <w:tabs>
        <w:tab w:val="clear" w:pos="8640"/>
        <w:tab w:val="right" w:pos="9360"/>
      </w:tabs>
      <w:rPr>
        <w:b/>
      </w:rPr>
    </w:pPr>
    <w:r w:rsidRPr="004F7851">
      <w:rPr>
        <w:rStyle w:val="PageNumber"/>
        <w:b/>
      </w:rPr>
      <w:tab/>
    </w:r>
    <w:r w:rsidRPr="004F7851">
      <w:rPr>
        <w:rStyle w:val="PageNumber"/>
        <w:b/>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 w:val="00083FA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3302F0"/>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Underline0">
    <w:name w:val="Underline"/>
    <w:uiPriority w:val="1"/>
    <w:qFormat/>
    <w:rsid w:val="00083FAE"/>
    <w:rPr>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pif.org/articles/gender_and_us_bases_in_asia-pacific"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gonzo1995:Documents:Debate:Tech%20Tools%20&amp;%20Docs%208%2012:Wake%20Debate%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Wake Debate 09.dot</Template>
  <TotalTime>2</TotalTime>
  <Pages>2</Pages>
  <Words>810</Words>
  <Characters>4621</Characters>
  <Application>Microsoft Macintosh Word</Application>
  <DocSecurity>0</DocSecurity>
  <Lines>38</Lines>
  <Paragraphs>9</Paragraphs>
  <ScaleCrop>false</ScaleCrop>
  <Company>whitman college</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Gonzalez</dc:creator>
  <cp:keywords/>
  <dc:description/>
  <cp:lastModifiedBy>Joshua Gonzalez</cp:lastModifiedBy>
  <cp:revision>1</cp:revision>
  <cp:lastPrinted>1601-01-01T00:00:00Z</cp:lastPrinted>
  <dcterms:created xsi:type="dcterms:W3CDTF">2010-07-06T04:52:00Z</dcterms:created>
  <dcterms:modified xsi:type="dcterms:W3CDTF">2010-07-06T04:54:00Z</dcterms:modified>
</cp:coreProperties>
</file>