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52C" w:rsidRPr="0067624A" w:rsidRDefault="003A552C" w:rsidP="003A552C">
      <w:pPr>
        <w:pStyle w:val="Heading4"/>
        <w:ind w:left="-720" w:right="-720"/>
      </w:pPr>
      <w:r w:rsidRPr="0067624A">
        <w:t xml:space="preserve">(  ) “Communications” is a </w:t>
      </w:r>
      <w:r w:rsidRPr="00F4721D">
        <w:rPr>
          <w:u w:val="single"/>
        </w:rPr>
        <w:t>distinct category</w:t>
      </w:r>
      <w:r w:rsidRPr="0067624A">
        <w:t xml:space="preserve"> of infrastructure --- it’s massive</w:t>
      </w:r>
    </w:p>
    <w:p w:rsidR="003A552C" w:rsidRPr="00260254" w:rsidRDefault="003A552C" w:rsidP="003A552C">
      <w:pPr>
        <w:ind w:left="-720" w:right="-720"/>
      </w:pPr>
      <w:proofErr w:type="spellStart"/>
      <w:r w:rsidRPr="00260254">
        <w:rPr>
          <w:rStyle w:val="StyleStyleBold12pt"/>
          <w:sz w:val="22"/>
        </w:rPr>
        <w:t>Faulkenberry</w:t>
      </w:r>
      <w:proofErr w:type="spellEnd"/>
      <w:r w:rsidRPr="00260254">
        <w:rPr>
          <w:rStyle w:val="StyleStyleBold12pt"/>
          <w:sz w:val="22"/>
        </w:rPr>
        <w:t xml:space="preserve"> 11</w:t>
      </w:r>
      <w:r w:rsidRPr="00260254">
        <w:t xml:space="preserve"> </w:t>
      </w:r>
    </w:p>
    <w:p w:rsidR="003A552C" w:rsidRPr="002E2CD9" w:rsidRDefault="003A552C" w:rsidP="003A552C">
      <w:pPr>
        <w:ind w:left="-720" w:right="-720"/>
        <w:rPr>
          <w:sz w:val="16"/>
        </w:rPr>
      </w:pPr>
      <w:r w:rsidRPr="002E2CD9">
        <w:rPr>
          <w:sz w:val="16"/>
        </w:rPr>
        <w:t>(Ken, MBA – University of Southern California, “Infrastructure Investment: Energy, Transportation, Communications, &amp; Utilities”, Arbor Asset Allocation Model Portfolio Blog, September, http://blog.arborinvestmentplanner.com/2011/09/infrastructure-investment-energy-transportation-communications-utilities/)</w:t>
      </w:r>
    </w:p>
    <w:p w:rsidR="003A552C" w:rsidRPr="00D21C96" w:rsidRDefault="003A552C" w:rsidP="003A552C">
      <w:pPr>
        <w:ind w:left="-720" w:right="-720"/>
        <w:rPr>
          <w:szCs w:val="20"/>
        </w:rPr>
      </w:pPr>
      <w:r w:rsidRPr="00520CF0">
        <w:rPr>
          <w:rStyle w:val="Emphasis"/>
        </w:rPr>
        <w:t xml:space="preserve">Transportation Infrastructure </w:t>
      </w:r>
      <w:r w:rsidRPr="00D21C96">
        <w:rPr>
          <w:szCs w:val="20"/>
        </w:rPr>
        <w:t xml:space="preserve">Over the last several decades America’s infrastructure spending has been less than one-half other developed nations and only a quarter of emerging market countries. Civil engineers give our transport structures low marks. Our roads, railways, ports, and airports are all judged mediocre. It has become well recognized that we must invest more in upgrading our transportation infrastructure. But because of the years of neglect, substantial increases in operation and maintenance budgets will also be required. The above engineering and construction firms could also benefit from transportation infrastructure spending. </w:t>
      </w:r>
      <w:r w:rsidRPr="00520CF0">
        <w:rPr>
          <w:rStyle w:val="Emphasis"/>
        </w:rPr>
        <w:t xml:space="preserve">Communications Infrastructure </w:t>
      </w:r>
      <w:r w:rsidRPr="001D0A34">
        <w:rPr>
          <w:rStyle w:val="StyleBoldUnderline"/>
        </w:rPr>
        <w:t xml:space="preserve">Communications infrastructure would include items we take for granted </w:t>
      </w:r>
      <w:proofErr w:type="spellStart"/>
      <w:r w:rsidRPr="001D0A34">
        <w:rPr>
          <w:rStyle w:val="StyleBoldUnderline"/>
        </w:rPr>
        <w:t>everyday</w:t>
      </w:r>
      <w:proofErr w:type="spellEnd"/>
      <w:r w:rsidRPr="001D0A34">
        <w:rPr>
          <w:rStyle w:val="StyleBoldUnderline"/>
        </w:rPr>
        <w:t xml:space="preserve">, such as the </w:t>
      </w:r>
      <w:r w:rsidRPr="00520CF0">
        <w:rPr>
          <w:rStyle w:val="Emphasis"/>
        </w:rPr>
        <w:t>internet</w:t>
      </w:r>
      <w:r w:rsidRPr="001D0A34">
        <w:rPr>
          <w:rStyle w:val="StyleBoldUnderline"/>
        </w:rPr>
        <w:t xml:space="preserve">, </w:t>
      </w:r>
      <w:r w:rsidRPr="00520CF0">
        <w:rPr>
          <w:rStyle w:val="Emphasis"/>
        </w:rPr>
        <w:t>telephone</w:t>
      </w:r>
      <w:r w:rsidRPr="001D0A34">
        <w:rPr>
          <w:rStyle w:val="StyleBoldUnderline"/>
        </w:rPr>
        <w:t xml:space="preserve">, </w:t>
      </w:r>
      <w:r w:rsidRPr="00520CF0">
        <w:rPr>
          <w:rStyle w:val="Emphasis"/>
        </w:rPr>
        <w:t>television</w:t>
      </w:r>
      <w:r w:rsidRPr="00D21C96">
        <w:rPr>
          <w:szCs w:val="20"/>
        </w:rPr>
        <w:t xml:space="preserve"> (including cable TV), </w:t>
      </w:r>
      <w:r w:rsidRPr="001D0A34">
        <w:rPr>
          <w:rStyle w:val="StyleBoldUnderline"/>
        </w:rPr>
        <w:t xml:space="preserve">and </w:t>
      </w:r>
      <w:r w:rsidRPr="00520CF0">
        <w:rPr>
          <w:rStyle w:val="Emphasis"/>
        </w:rPr>
        <w:t>satellite</w:t>
      </w:r>
      <w:r w:rsidRPr="001D0A34">
        <w:rPr>
          <w:rStyle w:val="StyleBoldUnderline"/>
        </w:rPr>
        <w:t xml:space="preserve"> technology. </w:t>
      </w:r>
      <w:r w:rsidRPr="00520CF0">
        <w:rPr>
          <w:rStyle w:val="Emphasis"/>
        </w:rPr>
        <w:t>Individual companies</w:t>
      </w:r>
      <w:r w:rsidRPr="001D0A34">
        <w:rPr>
          <w:rStyle w:val="StyleBoldUnderline"/>
        </w:rPr>
        <w:t xml:space="preserve"> such as Cisco</w:t>
      </w:r>
      <w:r w:rsidRPr="00D21C96">
        <w:rPr>
          <w:szCs w:val="20"/>
        </w:rPr>
        <w:t xml:space="preserve"> (CSCO) (internet) AT&amp;T (T) and </w:t>
      </w:r>
      <w:r w:rsidRPr="001D0A34">
        <w:rPr>
          <w:rStyle w:val="StyleBoldUnderline"/>
        </w:rPr>
        <w:t>Verizon</w:t>
      </w:r>
      <w:r w:rsidRPr="00D21C96">
        <w:rPr>
          <w:szCs w:val="20"/>
        </w:rPr>
        <w:t xml:space="preserve"> (VZ) (telephone), </w:t>
      </w:r>
      <w:r w:rsidRPr="001D0A34">
        <w:rPr>
          <w:rStyle w:val="StyleBoldUnderline"/>
        </w:rPr>
        <w:t>Comcast</w:t>
      </w:r>
      <w:r w:rsidRPr="00D21C96">
        <w:rPr>
          <w:szCs w:val="20"/>
        </w:rPr>
        <w:t xml:space="preserve"> (CMCSA) (television), </w:t>
      </w:r>
      <w:r w:rsidRPr="001D0A34">
        <w:rPr>
          <w:rStyle w:val="StyleBoldUnderline"/>
        </w:rPr>
        <w:t>Boeing</w:t>
      </w:r>
      <w:r w:rsidRPr="00D21C96">
        <w:rPr>
          <w:szCs w:val="20"/>
        </w:rPr>
        <w:t xml:space="preserve"> (BA) </w:t>
      </w:r>
      <w:r w:rsidRPr="001D0A34">
        <w:rPr>
          <w:rStyle w:val="StyleBoldUnderline"/>
        </w:rPr>
        <w:t>and Loral</w:t>
      </w:r>
      <w:r w:rsidRPr="00D21C96">
        <w:rPr>
          <w:szCs w:val="20"/>
        </w:rPr>
        <w:t xml:space="preserve"> Space &amp; Communications (LORL) (satellites), </w:t>
      </w:r>
      <w:r w:rsidRPr="001D0A34">
        <w:rPr>
          <w:rStyle w:val="StyleBoldUnderline"/>
        </w:rPr>
        <w:t>all play major roles in</w:t>
      </w:r>
      <w:r w:rsidRPr="00D21C96">
        <w:rPr>
          <w:szCs w:val="20"/>
        </w:rPr>
        <w:t xml:space="preserve"> developing the </w:t>
      </w:r>
      <w:r w:rsidRPr="001D0A34">
        <w:rPr>
          <w:rStyle w:val="StyleBoldUnderline"/>
        </w:rPr>
        <w:t>communications infrastructure</w:t>
      </w:r>
      <w:r w:rsidRPr="00D21C96">
        <w:rPr>
          <w:szCs w:val="20"/>
        </w:rPr>
        <w:t>.</w:t>
      </w:r>
    </w:p>
    <w:p w:rsidR="00382E1B" w:rsidRDefault="00382E1B" w:rsidP="000661DC">
      <w:pPr>
        <w:rPr>
          <w:rStyle w:val="StyleStyleBold12pt"/>
        </w:rPr>
      </w:pPr>
    </w:p>
    <w:p w:rsidR="003A552C" w:rsidRDefault="003A552C" w:rsidP="000661DC">
      <w:pPr>
        <w:rPr>
          <w:rStyle w:val="StyleStyleBold12pt"/>
        </w:rPr>
      </w:pPr>
      <w:proofErr w:type="spellStart"/>
      <w:r>
        <w:rPr>
          <w:rStyle w:val="StyleStyleBold12pt"/>
        </w:rPr>
        <w:t>Nextgen</w:t>
      </w:r>
      <w:proofErr w:type="spellEnd"/>
      <w:r>
        <w:rPr>
          <w:rStyle w:val="StyleStyleBold12pt"/>
        </w:rPr>
        <w:t xml:space="preserve"> Infrastructure is distinct from communication, weather forecast and data</w:t>
      </w:r>
      <w:r w:rsidR="008F569C">
        <w:rPr>
          <w:rStyle w:val="StyleStyleBold12pt"/>
        </w:rPr>
        <w:t xml:space="preserve"> </w:t>
      </w:r>
      <w:proofErr w:type="spellStart"/>
      <w:r w:rsidR="008F569C">
        <w:rPr>
          <w:rStyle w:val="StyleStyleBold12pt"/>
        </w:rPr>
        <w:t>ie</w:t>
      </w:r>
      <w:proofErr w:type="spellEnd"/>
      <w:r w:rsidR="008F569C">
        <w:rPr>
          <w:rStyle w:val="StyleStyleBold12pt"/>
        </w:rPr>
        <w:t xml:space="preserve"> all your solvency</w:t>
      </w:r>
    </w:p>
    <w:p w:rsidR="003A552C" w:rsidRDefault="003A552C" w:rsidP="003A552C">
      <w:pPr>
        <w:rPr>
          <w:rFonts w:ascii="Times New Roman" w:hAnsi="Times New Roman" w:cs="Times New Roman"/>
          <w:sz w:val="20"/>
          <w:szCs w:val="20"/>
        </w:rPr>
      </w:pPr>
      <w:r w:rsidRPr="009808F5">
        <w:rPr>
          <w:rStyle w:val="StyleStyleBold12pt"/>
        </w:rPr>
        <w:t>FAA 11</w:t>
      </w:r>
      <w:r>
        <w:rPr>
          <w:rFonts w:ascii="Times New Roman" w:hAnsi="Times New Roman" w:cs="Times New Roman"/>
          <w:sz w:val="20"/>
          <w:szCs w:val="20"/>
        </w:rPr>
        <w:t xml:space="preserve">What Is </w:t>
      </w:r>
      <w:proofErr w:type="spellStart"/>
      <w:r>
        <w:rPr>
          <w:rFonts w:ascii="Times New Roman" w:hAnsi="Times New Roman" w:cs="Times New Roman"/>
          <w:sz w:val="20"/>
          <w:szCs w:val="20"/>
        </w:rPr>
        <w:t>NextGen</w:t>
      </w:r>
      <w:proofErr w:type="spellEnd"/>
      <w:r>
        <w:rPr>
          <w:rFonts w:ascii="Times New Roman" w:hAnsi="Times New Roman" w:cs="Times New Roman"/>
          <w:sz w:val="20"/>
          <w:szCs w:val="20"/>
        </w:rPr>
        <w:t xml:space="preserve">? </w:t>
      </w:r>
      <w:r w:rsidR="009808F5">
        <w:rPr>
          <w:rFonts w:ascii="Times New Roman" w:hAnsi="Times New Roman" w:cs="Times New Roman"/>
          <w:sz w:val="20"/>
          <w:szCs w:val="20"/>
        </w:rPr>
        <w:t>3/11</w:t>
      </w:r>
      <w:r w:rsidRPr="003A552C">
        <w:rPr>
          <w:rFonts w:ascii="Times New Roman" w:hAnsi="Times New Roman" w:cs="Times New Roman"/>
          <w:sz w:val="20"/>
          <w:szCs w:val="20"/>
        </w:rPr>
        <w:t>http://www.faa.gov/nextgen/why_nextgen_matters/what/</w:t>
      </w:r>
    </w:p>
    <w:p w:rsidR="003A552C" w:rsidRDefault="003A552C" w:rsidP="003A552C">
      <w:pPr>
        <w:rPr>
          <w:rFonts w:ascii="Times New Roman" w:hAnsi="Times New Roman" w:cs="Times New Roman"/>
          <w:sz w:val="20"/>
          <w:szCs w:val="20"/>
        </w:rPr>
      </w:pPr>
      <w:proofErr w:type="spellStart"/>
      <w:r w:rsidRPr="003A552C">
        <w:rPr>
          <w:rFonts w:ascii="Times New Roman" w:hAnsi="Times New Roman" w:cs="Times New Roman"/>
          <w:sz w:val="20"/>
          <w:szCs w:val="20"/>
        </w:rPr>
        <w:t>NextGen</w:t>
      </w:r>
      <w:proofErr w:type="spellEnd"/>
      <w:r w:rsidRPr="003A552C">
        <w:rPr>
          <w:rFonts w:ascii="Times New Roman" w:hAnsi="Times New Roman" w:cs="Times New Roman"/>
          <w:sz w:val="20"/>
          <w:szCs w:val="20"/>
        </w:rPr>
        <w:t xml:space="preserve"> is an umbrella term for the ongoing transformation of the National Airspace System (NAS). At its most basic level, </w:t>
      </w:r>
      <w:proofErr w:type="spellStart"/>
      <w:r w:rsidRPr="003A552C">
        <w:rPr>
          <w:rFonts w:ascii="Times New Roman" w:hAnsi="Times New Roman" w:cs="Times New Roman"/>
          <w:sz w:val="20"/>
          <w:szCs w:val="20"/>
        </w:rPr>
        <w:t>NextGen</w:t>
      </w:r>
      <w:proofErr w:type="spellEnd"/>
      <w:r w:rsidRPr="003A552C">
        <w:rPr>
          <w:rFonts w:ascii="Times New Roman" w:hAnsi="Times New Roman" w:cs="Times New Roman"/>
          <w:sz w:val="20"/>
          <w:szCs w:val="20"/>
        </w:rPr>
        <w:t xml:space="preserve"> represents an evolution from a ground-based system of air traffic control to a satellite-based system of air traffic management. This evolution is vital to meeting future demand, and to avoiding gridlock in the sky and at our nation’s </w:t>
      </w:r>
      <w:proofErr w:type="gramStart"/>
      <w:r w:rsidRPr="003A552C">
        <w:rPr>
          <w:rFonts w:ascii="Times New Roman" w:hAnsi="Times New Roman" w:cs="Times New Roman"/>
          <w:sz w:val="20"/>
          <w:szCs w:val="20"/>
        </w:rPr>
        <w:t>airports</w:t>
      </w:r>
      <w:r w:rsidRPr="003A552C">
        <w:rPr>
          <w:rStyle w:val="StyleBoldUnderline"/>
          <w:rFonts w:cs="Times New Roman"/>
          <w:szCs w:val="20"/>
        </w:rPr>
        <w:t>.?</w:t>
      </w:r>
      <w:proofErr w:type="gramEnd"/>
      <w:r w:rsidRPr="003A552C">
        <w:rPr>
          <w:rStyle w:val="StyleBoldUnderline"/>
          <w:rFonts w:cs="Times New Roman"/>
          <w:szCs w:val="20"/>
        </w:rPr>
        <w:t xml:space="preserve"> </w:t>
      </w:r>
      <w:proofErr w:type="spellStart"/>
      <w:r w:rsidRPr="003A552C">
        <w:rPr>
          <w:rStyle w:val="StyleBoldUnderline"/>
          <w:rFonts w:cs="Times New Roman"/>
          <w:szCs w:val="20"/>
        </w:rPr>
        <w:t>NextGen</w:t>
      </w:r>
      <w:proofErr w:type="spellEnd"/>
      <w:r w:rsidRPr="003A552C">
        <w:rPr>
          <w:rFonts w:ascii="Times New Roman" w:hAnsi="Times New Roman" w:cs="Times New Roman"/>
          <w:sz w:val="20"/>
          <w:szCs w:val="20"/>
        </w:rPr>
        <w:t xml:space="preserve"> will open America’s skies to continued growth and increased safety while reducing aviation’s environmental impact. We will realize these goals t</w:t>
      </w:r>
      <w:r w:rsidRPr="003A552C">
        <w:rPr>
          <w:rStyle w:val="StyleBoldUnderline"/>
          <w:rFonts w:cs="Times New Roman"/>
          <w:szCs w:val="20"/>
        </w:rPr>
        <w:t>hrough the development of aviation-specific applications for existing, widely-used technologies, such as the Global Positioning System (GPS) and technological innovation in areas such as weather forecasting, data networking and digital communications. Hand-</w:t>
      </w:r>
      <w:r w:rsidRPr="003A552C">
        <w:rPr>
          <w:rStyle w:val="StyleBoldUnderline"/>
        </w:rPr>
        <w:t>in-hand with</w:t>
      </w:r>
      <w:r w:rsidRPr="003A552C">
        <w:rPr>
          <w:rFonts w:ascii="Times New Roman" w:hAnsi="Times New Roman" w:cs="Times New Roman"/>
          <w:sz w:val="20"/>
          <w:szCs w:val="20"/>
        </w:rPr>
        <w:t xml:space="preserve"> state-of-the-art technology will be new</w:t>
      </w:r>
      <w:r w:rsidRPr="003A552C">
        <w:rPr>
          <w:rStyle w:val="StyleBoldUnderline"/>
          <w:rFonts w:cs="Times New Roman"/>
          <w:szCs w:val="20"/>
        </w:rPr>
        <w:t xml:space="preserve"> airport infrastructure </w:t>
      </w:r>
      <w:r w:rsidRPr="003A552C">
        <w:rPr>
          <w:rFonts w:ascii="Times New Roman" w:hAnsi="Times New Roman" w:cs="Times New Roman"/>
          <w:sz w:val="20"/>
          <w:szCs w:val="20"/>
        </w:rPr>
        <w:t xml:space="preserve">and new procedures, including the shift of certain decision-making responsibility from the ground to the cockpit. </w:t>
      </w:r>
    </w:p>
    <w:p w:rsidR="003A552C" w:rsidRDefault="003A552C" w:rsidP="003A552C">
      <w:pPr>
        <w:rPr>
          <w:rFonts w:ascii="Times New Roman" w:hAnsi="Times New Roman" w:cs="Times New Roman"/>
          <w:sz w:val="20"/>
          <w:szCs w:val="20"/>
        </w:rPr>
      </w:pPr>
    </w:p>
    <w:p w:rsidR="003A552C" w:rsidRDefault="003A552C" w:rsidP="009808F5">
      <w:pPr>
        <w:pStyle w:val="Heading4"/>
      </w:pPr>
      <w:proofErr w:type="spellStart"/>
      <w:r>
        <w:t>NextGen</w:t>
      </w:r>
      <w:proofErr w:type="spellEnd"/>
      <w:r>
        <w:t xml:space="preserve"> is </w:t>
      </w:r>
      <w:proofErr w:type="spellStart"/>
      <w:r>
        <w:t>Communcations</w:t>
      </w:r>
      <w:proofErr w:type="spellEnd"/>
    </w:p>
    <w:p w:rsidR="003A552C" w:rsidRDefault="009808F5" w:rsidP="003A552C">
      <w:pPr>
        <w:rPr>
          <w:rFonts w:ascii="Times New Roman" w:hAnsi="Times New Roman" w:cs="Times New Roman"/>
          <w:sz w:val="20"/>
          <w:szCs w:val="20"/>
        </w:rPr>
      </w:pPr>
      <w:proofErr w:type="spellStart"/>
      <w:r w:rsidRPr="009808F5">
        <w:rPr>
          <w:rStyle w:val="StyleStyleBold12pt"/>
        </w:rPr>
        <w:t>Brewen</w:t>
      </w:r>
      <w:proofErr w:type="spellEnd"/>
      <w:r w:rsidRPr="009808F5">
        <w:rPr>
          <w:rStyle w:val="StyleStyleBold12pt"/>
        </w:rPr>
        <w:t xml:space="preserve"> 10</w:t>
      </w:r>
      <w:r>
        <w:rPr>
          <w:rFonts w:ascii="Times New Roman" w:hAnsi="Times New Roman" w:cs="Times New Roman"/>
          <w:sz w:val="20"/>
          <w:szCs w:val="20"/>
        </w:rPr>
        <w:t xml:space="preserve"> Bob </w:t>
      </w:r>
      <w:proofErr w:type="spellStart"/>
      <w:r>
        <w:rPr>
          <w:rFonts w:ascii="Times New Roman" w:hAnsi="Times New Roman" w:cs="Times New Roman"/>
          <w:sz w:val="20"/>
          <w:szCs w:val="20"/>
        </w:rPr>
        <w:t>Brewen</w:t>
      </w:r>
      <w:proofErr w:type="spellEnd"/>
      <w:r>
        <w:rPr>
          <w:rFonts w:ascii="Times New Roman" w:hAnsi="Times New Roman" w:cs="Times New Roman"/>
          <w:sz w:val="20"/>
          <w:szCs w:val="20"/>
        </w:rPr>
        <w:t xml:space="preserve"> FAA asks for big increase for next-generation air traffic control system http://www.nextgov.com/technology-news/2010/02/faa-asks-for-big-increase-for-next-generation-air-traffic-control-system/45924/</w:t>
      </w:r>
    </w:p>
    <w:p w:rsidR="003A552C" w:rsidRDefault="003A552C" w:rsidP="003A552C">
      <w:pPr>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NexGen</w:t>
      </w:r>
      <w:proofErr w:type="spellEnd"/>
      <w:r>
        <w:rPr>
          <w:rFonts w:ascii="Times New Roman" w:hAnsi="Times New Roman" w:cs="Times New Roman"/>
          <w:sz w:val="20"/>
          <w:szCs w:val="20"/>
        </w:rPr>
        <w:t xml:space="preserve"> program incorporates more than two dozen projects that will transform the air traffic control system in the United States by 2025, FAA said in its budget request. </w:t>
      </w:r>
      <w:proofErr w:type="spellStart"/>
      <w:r w:rsidRPr="009808F5">
        <w:rPr>
          <w:rStyle w:val="StyleBoldUnderline"/>
        </w:rPr>
        <w:t>NexGen</w:t>
      </w:r>
      <w:proofErr w:type="spellEnd"/>
      <w:r w:rsidRPr="009808F5">
        <w:rPr>
          <w:rStyle w:val="StyleBoldUnderline"/>
        </w:rPr>
        <w:t xml:space="preserve"> will replace today's radar-based system, which relies on extensive voice communications between controllers and pilots, with a GPS satellite-based </w:t>
      </w:r>
      <w:proofErr w:type="gramStart"/>
      <w:r w:rsidRPr="009808F5">
        <w:rPr>
          <w:rStyle w:val="StyleBoldUnderline"/>
        </w:rPr>
        <w:t>system</w:t>
      </w:r>
      <w:r>
        <w:rPr>
          <w:rFonts w:ascii="Times New Roman" w:hAnsi="Times New Roman" w:cs="Times New Roman"/>
          <w:sz w:val="20"/>
          <w:szCs w:val="20"/>
        </w:rPr>
        <w:t>.</w:t>
      </w:r>
      <w:r w:rsidRPr="003A552C">
        <w:rPr>
          <w:rFonts w:ascii="Times New Roman" w:hAnsi="Times New Roman" w:cs="Times New Roman"/>
          <w:sz w:val="12"/>
          <w:szCs w:val="20"/>
        </w:rPr>
        <w:t>?</w:t>
      </w:r>
      <w:proofErr w:type="gramEnd"/>
      <w:r w:rsidRPr="003A552C">
        <w:rPr>
          <w:rFonts w:ascii="Times New Roman" w:hAnsi="Times New Roman" w:cs="Times New Roman"/>
          <w:sz w:val="12"/>
          <w:szCs w:val="20"/>
        </w:rPr>
        <w:t xml:space="preserve"> </w:t>
      </w:r>
      <w:r>
        <w:rPr>
          <w:rFonts w:ascii="Times New Roman" w:hAnsi="Times New Roman" w:cs="Times New Roman"/>
          <w:sz w:val="20"/>
          <w:szCs w:val="20"/>
        </w:rPr>
        <w:t xml:space="preserve">Current voice communications systems will not be able to manage the projected growth in air traffic after 2020 and </w:t>
      </w:r>
      <w:r w:rsidRPr="009808F5">
        <w:rPr>
          <w:rStyle w:val="Emphasis"/>
        </w:rPr>
        <w:t>data communications lies at the heart of its advanced airspace management system</w:t>
      </w:r>
      <w:r>
        <w:rPr>
          <w:rFonts w:ascii="Times New Roman" w:hAnsi="Times New Roman" w:cs="Times New Roman"/>
          <w:sz w:val="20"/>
          <w:szCs w:val="20"/>
        </w:rPr>
        <w:t xml:space="preserve">, the agency said. As part of the </w:t>
      </w:r>
      <w:proofErr w:type="spellStart"/>
      <w:r>
        <w:rPr>
          <w:rFonts w:ascii="Times New Roman" w:hAnsi="Times New Roman" w:cs="Times New Roman"/>
          <w:sz w:val="20"/>
          <w:szCs w:val="20"/>
        </w:rPr>
        <w:t>NextGen</w:t>
      </w:r>
      <w:proofErr w:type="spellEnd"/>
      <w:r>
        <w:rPr>
          <w:rFonts w:ascii="Times New Roman" w:hAnsi="Times New Roman" w:cs="Times New Roman"/>
          <w:sz w:val="20"/>
          <w:szCs w:val="20"/>
        </w:rPr>
        <w:t xml:space="preserve"> budget request, FAA asked for $153.3 million for data communications in fiscal 2011, more than three times the $46.7 million the agency spent in fiscal 2010. The amount was the largest increase in the fiscal 2011 </w:t>
      </w:r>
      <w:proofErr w:type="spellStart"/>
      <w:r>
        <w:rPr>
          <w:rFonts w:ascii="Times New Roman" w:hAnsi="Times New Roman" w:cs="Times New Roman"/>
          <w:sz w:val="20"/>
          <w:szCs w:val="20"/>
        </w:rPr>
        <w:t>NexGen</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budget.</w:t>
      </w:r>
      <w:r w:rsidRPr="003A552C">
        <w:rPr>
          <w:rFonts w:ascii="Times New Roman" w:hAnsi="Times New Roman" w:cs="Times New Roman"/>
          <w:sz w:val="12"/>
          <w:szCs w:val="20"/>
        </w:rPr>
        <w:t>?</w:t>
      </w:r>
      <w:proofErr w:type="gramEnd"/>
      <w:r w:rsidRPr="003A552C">
        <w:rPr>
          <w:rFonts w:ascii="Times New Roman" w:hAnsi="Times New Roman" w:cs="Times New Roman"/>
          <w:sz w:val="12"/>
          <w:szCs w:val="20"/>
        </w:rPr>
        <w:t xml:space="preserve"> </w:t>
      </w:r>
      <w:r>
        <w:rPr>
          <w:rFonts w:ascii="Times New Roman" w:hAnsi="Times New Roman" w:cs="Times New Roman"/>
          <w:sz w:val="20"/>
          <w:szCs w:val="20"/>
        </w:rPr>
        <w:t xml:space="preserve">FAA plans to deploy data communications in phases, starting with </w:t>
      </w:r>
      <w:r w:rsidRPr="009808F5">
        <w:rPr>
          <w:rStyle w:val="StyleBoldUnderline"/>
        </w:rPr>
        <w:t xml:space="preserve">automated clearances for takeoffs and eventually managing </w:t>
      </w:r>
      <w:proofErr w:type="spellStart"/>
      <w:r w:rsidRPr="009808F5">
        <w:rPr>
          <w:rStyle w:val="StyleBoldUnderline"/>
        </w:rPr>
        <w:t>enroute</w:t>
      </w:r>
      <w:proofErr w:type="spellEnd"/>
      <w:r w:rsidRPr="009808F5">
        <w:rPr>
          <w:rStyle w:val="StyleBoldUnderline"/>
        </w:rPr>
        <w:t xml:space="preserve"> communications between pilots and controllers. The agency said the budget will support specification and standards development for data link services</w:t>
      </w:r>
      <w:r>
        <w:rPr>
          <w:rFonts w:ascii="Times New Roman" w:hAnsi="Times New Roman" w:cs="Times New Roman"/>
          <w:sz w:val="20"/>
          <w:szCs w:val="20"/>
        </w:rPr>
        <w:t>, systems engineering and integration</w:t>
      </w:r>
      <w:r w:rsidR="009808F5">
        <w:rPr>
          <w:rFonts w:ascii="Times New Roman" w:hAnsi="Times New Roman" w:cs="Times New Roman"/>
          <w:sz w:val="20"/>
          <w:szCs w:val="20"/>
        </w:rPr>
        <w:t xml:space="preserve">. </w:t>
      </w:r>
    </w:p>
    <w:p w:rsidR="009808F5" w:rsidRDefault="009808F5" w:rsidP="003A552C">
      <w:pPr>
        <w:rPr>
          <w:rFonts w:ascii="Times New Roman" w:hAnsi="Times New Roman" w:cs="Times New Roman"/>
          <w:sz w:val="20"/>
          <w:szCs w:val="20"/>
        </w:rPr>
      </w:pPr>
    </w:p>
    <w:p w:rsidR="009808F5" w:rsidRDefault="009808F5" w:rsidP="009808F5">
      <w:pPr>
        <w:pStyle w:val="Heading4"/>
      </w:pPr>
      <w:r>
        <w:t xml:space="preserve">All parts of </w:t>
      </w:r>
      <w:proofErr w:type="spellStart"/>
      <w:r>
        <w:t>nextgen</w:t>
      </w:r>
      <w:proofErr w:type="spellEnd"/>
      <w:r>
        <w:t xml:space="preserve"> is communications</w:t>
      </w:r>
    </w:p>
    <w:p w:rsidR="009808F5" w:rsidRDefault="009808F5" w:rsidP="003A552C">
      <w:pPr>
        <w:rPr>
          <w:rFonts w:ascii="Times New Roman" w:hAnsi="Times New Roman" w:cs="Times New Roman"/>
          <w:sz w:val="20"/>
          <w:szCs w:val="20"/>
        </w:rPr>
      </w:pPr>
      <w:r w:rsidRPr="009808F5">
        <w:rPr>
          <w:rStyle w:val="StyleStyleBold12pt"/>
        </w:rPr>
        <w:t>NOAA 10</w:t>
      </w:r>
      <w:r>
        <w:rPr>
          <w:rFonts w:ascii="Times New Roman" w:hAnsi="Times New Roman" w:cs="Times New Roman"/>
          <w:sz w:val="20"/>
          <w:szCs w:val="20"/>
        </w:rPr>
        <w:t xml:space="preserve"> </w:t>
      </w:r>
      <w:proofErr w:type="spellStart"/>
      <w:r>
        <w:rPr>
          <w:rFonts w:ascii="Times New Roman" w:hAnsi="Times New Roman" w:cs="Times New Roman"/>
          <w:sz w:val="20"/>
          <w:szCs w:val="20"/>
        </w:rPr>
        <w:t>NextGen</w:t>
      </w:r>
      <w:proofErr w:type="spellEnd"/>
      <w:r>
        <w:rPr>
          <w:rFonts w:ascii="Times New Roman" w:hAnsi="Times New Roman" w:cs="Times New Roman"/>
          <w:sz w:val="20"/>
          <w:szCs w:val="20"/>
        </w:rPr>
        <w:t xml:space="preserve"> (Next Generation Air Transportation Systems) 5/4/2010 http://www.srh.noaa.gov/media/meg/aviationbrochure.pdf</w:t>
      </w:r>
    </w:p>
    <w:p w:rsidR="009808F5" w:rsidRDefault="009808F5" w:rsidP="003A552C">
      <w:pPr>
        <w:rPr>
          <w:rStyle w:val="StyleBoldUnderline"/>
        </w:rPr>
      </w:pPr>
      <w:r>
        <w:rPr>
          <w:rFonts w:ascii="Times New Roman" w:hAnsi="Times New Roman" w:cs="Times New Roman"/>
          <w:sz w:val="20"/>
          <w:szCs w:val="20"/>
        </w:rPr>
        <w:t xml:space="preserve">What exactly is </w:t>
      </w:r>
      <w:proofErr w:type="spellStart"/>
      <w:r>
        <w:rPr>
          <w:rFonts w:ascii="Times New Roman" w:hAnsi="Times New Roman" w:cs="Times New Roman"/>
          <w:sz w:val="20"/>
          <w:szCs w:val="20"/>
        </w:rPr>
        <w:t>NextGen</w:t>
      </w:r>
      <w:proofErr w:type="spellEnd"/>
      <w:r>
        <w:rPr>
          <w:rFonts w:ascii="Times New Roman" w:hAnsi="Times New Roman" w:cs="Times New Roman"/>
          <w:sz w:val="20"/>
          <w:szCs w:val="20"/>
        </w:rPr>
        <w:t>?</w:t>
      </w:r>
      <w:r w:rsidRPr="009808F5">
        <w:rPr>
          <w:rFonts w:ascii="Times New Roman" w:hAnsi="Times New Roman" w:cs="Times New Roman"/>
          <w:sz w:val="12"/>
          <w:szCs w:val="20"/>
        </w:rPr>
        <w:t xml:space="preserve">? </w:t>
      </w:r>
      <w:proofErr w:type="spellStart"/>
      <w:r w:rsidRPr="009808F5">
        <w:rPr>
          <w:rStyle w:val="StyleBoldUnderline"/>
        </w:rPr>
        <w:t>NextGen</w:t>
      </w:r>
      <w:proofErr w:type="spellEnd"/>
      <w:r w:rsidRPr="009808F5">
        <w:rPr>
          <w:rStyle w:val="StyleBoldUnderline"/>
        </w:rPr>
        <w:t xml:space="preserve"> is a </w:t>
      </w:r>
      <w:proofErr w:type="gramStart"/>
      <w:r w:rsidRPr="009808F5">
        <w:rPr>
          <w:rStyle w:val="StyleBoldUnderline"/>
        </w:rPr>
        <w:t>Congressionally</w:t>
      </w:r>
      <w:proofErr w:type="gramEnd"/>
      <w:r w:rsidRPr="009808F5">
        <w:rPr>
          <w:rStyle w:val="StyleBoldUnderline"/>
        </w:rPr>
        <w:t xml:space="preserve"> mandated initiative to modernize the U.S Air? Transportation Syste</w:t>
      </w:r>
      <w:r>
        <w:rPr>
          <w:rFonts w:ascii="Times New Roman" w:hAnsi="Times New Roman" w:cs="Times New Roman"/>
          <w:sz w:val="20"/>
          <w:szCs w:val="20"/>
        </w:rPr>
        <w:t>m in order to</w:t>
      </w:r>
      <w:proofErr w:type="gramStart"/>
      <w:r>
        <w:rPr>
          <w:rFonts w:ascii="Times New Roman" w:hAnsi="Times New Roman" w:cs="Times New Roman"/>
          <w:sz w:val="20"/>
          <w:szCs w:val="20"/>
        </w:rPr>
        <w:t>:</w:t>
      </w:r>
      <w:r w:rsidRPr="009808F5">
        <w:rPr>
          <w:rFonts w:ascii="Times New Roman" w:hAnsi="Times New Roman" w:cs="Times New Roman"/>
          <w:sz w:val="12"/>
          <w:szCs w:val="20"/>
        </w:rPr>
        <w:t>?</w:t>
      </w:r>
      <w:proofErr w:type="gramEnd"/>
      <w:r w:rsidRPr="009808F5">
        <w:rPr>
          <w:rFonts w:ascii="Times New Roman" w:hAnsi="Times New Roman" w:cs="Times New Roman"/>
          <w:sz w:val="12"/>
          <w:szCs w:val="20"/>
        </w:rPr>
        <w:t xml:space="preserve"> </w:t>
      </w:r>
      <w:proofErr w:type="gramStart"/>
      <w:r>
        <w:rPr>
          <w:rFonts w:ascii="Times New Roman" w:hAnsi="Times New Roman" w:cs="Times New Roman"/>
          <w:sz w:val="20"/>
          <w:szCs w:val="20"/>
        </w:rPr>
        <w:t>4 Increase capacity and reliability</w:t>
      </w:r>
      <w:r w:rsidRPr="009808F5">
        <w:rPr>
          <w:rFonts w:ascii="Times New Roman" w:hAnsi="Times New Roman" w:cs="Times New Roman"/>
          <w:sz w:val="12"/>
          <w:szCs w:val="20"/>
        </w:rPr>
        <w:t>?</w:t>
      </w:r>
      <w:proofErr w:type="gramEnd"/>
      <w:r w:rsidRPr="009808F5">
        <w:rPr>
          <w:rFonts w:ascii="Times New Roman" w:hAnsi="Times New Roman" w:cs="Times New Roman"/>
          <w:sz w:val="12"/>
          <w:szCs w:val="20"/>
        </w:rPr>
        <w:t xml:space="preserve"> </w:t>
      </w:r>
      <w:proofErr w:type="gramStart"/>
      <w:r>
        <w:rPr>
          <w:rFonts w:ascii="Times New Roman" w:hAnsi="Times New Roman" w:cs="Times New Roman"/>
          <w:sz w:val="20"/>
          <w:szCs w:val="20"/>
        </w:rPr>
        <w:t>4 Improve safety and security</w:t>
      </w:r>
      <w:r w:rsidRPr="009808F5">
        <w:rPr>
          <w:rFonts w:ascii="Times New Roman" w:hAnsi="Times New Roman" w:cs="Times New Roman"/>
          <w:sz w:val="12"/>
          <w:szCs w:val="20"/>
        </w:rPr>
        <w:t>?</w:t>
      </w:r>
      <w:proofErr w:type="gramEnd"/>
      <w:r w:rsidRPr="009808F5">
        <w:rPr>
          <w:rFonts w:ascii="Times New Roman" w:hAnsi="Times New Roman" w:cs="Times New Roman"/>
          <w:sz w:val="12"/>
          <w:szCs w:val="20"/>
        </w:rPr>
        <w:t xml:space="preserve"> </w:t>
      </w:r>
      <w:r>
        <w:rPr>
          <w:rFonts w:ascii="Times New Roman" w:hAnsi="Times New Roman" w:cs="Times New Roman"/>
          <w:sz w:val="20"/>
          <w:szCs w:val="20"/>
        </w:rPr>
        <w:t>4 Minimize the environmental impact of aviation</w:t>
      </w:r>
      <w:r w:rsidRPr="009808F5">
        <w:rPr>
          <w:rFonts w:ascii="Times New Roman" w:hAnsi="Times New Roman" w:cs="Times New Roman"/>
          <w:sz w:val="12"/>
          <w:szCs w:val="20"/>
        </w:rPr>
        <w:t xml:space="preserve">? </w:t>
      </w:r>
      <w:r>
        <w:rPr>
          <w:rFonts w:ascii="Times New Roman" w:hAnsi="Times New Roman" w:cs="Times New Roman"/>
          <w:sz w:val="20"/>
          <w:szCs w:val="20"/>
        </w:rPr>
        <w:t xml:space="preserve">These improvements to the air transportation system will be achieved </w:t>
      </w:r>
      <w:r w:rsidRPr="009808F5">
        <w:rPr>
          <w:rStyle w:val="StyleBoldUnderline"/>
        </w:rPr>
        <w:t>by applying</w:t>
      </w:r>
      <w:proofErr w:type="gramStart"/>
      <w:r w:rsidRPr="009808F5">
        <w:rPr>
          <w:rStyle w:val="StyleBoldUnderline"/>
        </w:rPr>
        <w:t>:?</w:t>
      </w:r>
      <w:proofErr w:type="gramEnd"/>
      <w:r w:rsidRPr="009808F5">
        <w:rPr>
          <w:rStyle w:val="StyleBoldUnderline"/>
        </w:rPr>
        <w:t xml:space="preserve"> </w:t>
      </w:r>
      <w:proofErr w:type="gramStart"/>
      <w:r w:rsidRPr="009808F5">
        <w:rPr>
          <w:rStyle w:val="StyleBoldUnderline"/>
        </w:rPr>
        <w:t>4 Space-based navigation and integrated surveillance</w:t>
      </w:r>
      <w:r w:rsidRPr="009808F5">
        <w:rPr>
          <w:rFonts w:ascii="Times New Roman" w:hAnsi="Times New Roman" w:cs="Times New Roman"/>
          <w:sz w:val="12"/>
          <w:szCs w:val="20"/>
        </w:rPr>
        <w:t>?</w:t>
      </w:r>
      <w:proofErr w:type="gramEnd"/>
      <w:r w:rsidRPr="009808F5">
        <w:rPr>
          <w:rFonts w:ascii="Times New Roman" w:hAnsi="Times New Roman" w:cs="Times New Roman"/>
          <w:sz w:val="12"/>
          <w:szCs w:val="20"/>
        </w:rPr>
        <w:t xml:space="preserve"> </w:t>
      </w:r>
      <w:proofErr w:type="gramStart"/>
      <w:r>
        <w:rPr>
          <w:rFonts w:ascii="Times New Roman" w:hAnsi="Times New Roman" w:cs="Times New Roman"/>
          <w:sz w:val="20"/>
          <w:szCs w:val="20"/>
        </w:rPr>
        <w:t xml:space="preserve">4 </w:t>
      </w:r>
      <w:r w:rsidRPr="009808F5">
        <w:rPr>
          <w:rStyle w:val="StyleBoldUnderline"/>
        </w:rPr>
        <w:t>Digital communications</w:t>
      </w:r>
      <w:r w:rsidRPr="009808F5">
        <w:rPr>
          <w:rFonts w:ascii="Times New Roman" w:hAnsi="Times New Roman" w:cs="Times New Roman"/>
          <w:sz w:val="12"/>
          <w:szCs w:val="20"/>
        </w:rPr>
        <w:t>?</w:t>
      </w:r>
      <w:proofErr w:type="gramEnd"/>
      <w:r w:rsidRPr="009808F5">
        <w:rPr>
          <w:rFonts w:ascii="Times New Roman" w:hAnsi="Times New Roman" w:cs="Times New Roman"/>
          <w:sz w:val="12"/>
          <w:szCs w:val="20"/>
        </w:rPr>
        <w:t xml:space="preserve"> </w:t>
      </w:r>
      <w:r>
        <w:rPr>
          <w:rFonts w:ascii="Times New Roman" w:hAnsi="Times New Roman" w:cs="Times New Roman"/>
          <w:sz w:val="20"/>
          <w:szCs w:val="20"/>
        </w:rPr>
        <w:t xml:space="preserve">4 </w:t>
      </w:r>
      <w:r w:rsidRPr="009808F5">
        <w:rPr>
          <w:rStyle w:val="StyleBoldUnderline"/>
        </w:rPr>
        <w:t>Layered adaptive security</w:t>
      </w:r>
      <w:r w:rsidRPr="009808F5">
        <w:rPr>
          <w:rFonts w:ascii="Times New Roman" w:hAnsi="Times New Roman" w:cs="Times New Roman"/>
          <w:sz w:val="12"/>
          <w:szCs w:val="20"/>
        </w:rPr>
        <w:t xml:space="preserve">? </w:t>
      </w:r>
      <w:r>
        <w:rPr>
          <w:rFonts w:ascii="Times New Roman" w:hAnsi="Times New Roman" w:cs="Times New Roman"/>
          <w:sz w:val="20"/>
          <w:szCs w:val="20"/>
        </w:rPr>
        <w:t xml:space="preserve">4 </w:t>
      </w:r>
      <w:r w:rsidRPr="009808F5">
        <w:rPr>
          <w:rStyle w:val="StyleBoldUnderline"/>
        </w:rPr>
        <w:t>Weather integrated into decision-making</w:t>
      </w:r>
      <w:r w:rsidRPr="009808F5">
        <w:rPr>
          <w:rFonts w:ascii="Times New Roman" w:hAnsi="Times New Roman" w:cs="Times New Roman"/>
          <w:sz w:val="12"/>
          <w:szCs w:val="20"/>
        </w:rPr>
        <w:t xml:space="preserve">? </w:t>
      </w:r>
      <w:proofErr w:type="gramStart"/>
      <w:r>
        <w:rPr>
          <w:rFonts w:ascii="Times New Roman" w:hAnsi="Times New Roman" w:cs="Times New Roman"/>
          <w:sz w:val="20"/>
          <w:szCs w:val="20"/>
        </w:rPr>
        <w:t xml:space="preserve">4 </w:t>
      </w:r>
      <w:r w:rsidRPr="009808F5">
        <w:rPr>
          <w:rStyle w:val="StyleBoldUnderline"/>
        </w:rPr>
        <w:t>Advanced automation of Air Traffic Management</w:t>
      </w:r>
      <w:r w:rsidRPr="009808F5">
        <w:rPr>
          <w:rFonts w:ascii="Times New Roman" w:hAnsi="Times New Roman" w:cs="Times New Roman"/>
          <w:sz w:val="12"/>
          <w:szCs w:val="20"/>
        </w:rPr>
        <w:t>?</w:t>
      </w:r>
      <w:proofErr w:type="gramEnd"/>
      <w:r w:rsidRPr="009808F5">
        <w:rPr>
          <w:rFonts w:ascii="Times New Roman" w:hAnsi="Times New Roman" w:cs="Times New Roman"/>
          <w:sz w:val="12"/>
          <w:szCs w:val="20"/>
        </w:rPr>
        <w:t xml:space="preserve"> </w:t>
      </w:r>
      <w:r>
        <w:rPr>
          <w:rFonts w:ascii="Times New Roman" w:hAnsi="Times New Roman" w:cs="Times New Roman"/>
          <w:sz w:val="20"/>
          <w:szCs w:val="20"/>
        </w:rPr>
        <w:t xml:space="preserve">4 </w:t>
      </w:r>
      <w:r w:rsidRPr="009808F5">
        <w:rPr>
          <w:rStyle w:val="StyleBoldUnderline"/>
        </w:rPr>
        <w:t xml:space="preserve">Net-centric information </w:t>
      </w:r>
      <w:proofErr w:type="gramStart"/>
      <w:r w:rsidRPr="009808F5">
        <w:rPr>
          <w:rStyle w:val="StyleBoldUnderline"/>
        </w:rPr>
        <w:t>access</w:t>
      </w:r>
      <w:proofErr w:type="gramEnd"/>
      <w:r w:rsidRPr="009808F5">
        <w:rPr>
          <w:rStyle w:val="StyleBoldUnderline"/>
        </w:rPr>
        <w:t xml:space="preserve"> for operations</w:t>
      </w:r>
    </w:p>
    <w:p w:rsidR="009808F5" w:rsidRDefault="009808F5" w:rsidP="003A552C">
      <w:pPr>
        <w:rPr>
          <w:rStyle w:val="StyleBoldUnderline"/>
        </w:rPr>
      </w:pPr>
    </w:p>
    <w:p w:rsidR="008F569C" w:rsidRDefault="008F569C" w:rsidP="008F569C">
      <w:pPr>
        <w:pStyle w:val="Heading4"/>
        <w:rPr>
          <w:rStyle w:val="StyleBoldUnderline"/>
          <w:u w:val="none"/>
        </w:rPr>
      </w:pPr>
      <w:proofErr w:type="spellStart"/>
      <w:r>
        <w:rPr>
          <w:rStyle w:val="StyleBoldUnderline"/>
          <w:u w:val="none"/>
        </w:rPr>
        <w:t>NextGen</w:t>
      </w:r>
      <w:proofErr w:type="spellEnd"/>
      <w:r>
        <w:rPr>
          <w:rStyle w:val="StyleBoldUnderline"/>
          <w:u w:val="none"/>
        </w:rPr>
        <w:t xml:space="preserve"> is communications – all related infrastructure will be done by private industries</w:t>
      </w:r>
    </w:p>
    <w:p w:rsidR="008F569C" w:rsidRDefault="008F569C" w:rsidP="003A552C">
      <w:pPr>
        <w:rPr>
          <w:rStyle w:val="StyleBoldUnderline"/>
          <w:u w:val="none"/>
        </w:rPr>
      </w:pPr>
      <w:r w:rsidRPr="008F569C">
        <w:rPr>
          <w:rStyle w:val="StyleStyleBold12pt"/>
        </w:rPr>
        <w:t>GAO 8</w:t>
      </w:r>
      <w:r>
        <w:rPr>
          <w:rStyle w:val="StyleBoldUnderline"/>
          <w:u w:val="none"/>
        </w:rPr>
        <w:t xml:space="preserve"> United States Government Accountability Office 9/08 NEXT GENERATIONAIR TRANSPORTATION SYSTEM Status of Systems Acquisition and the Transition to the Next Generation Air Transportation System </w:t>
      </w:r>
      <w:r w:rsidRPr="008F569C">
        <w:rPr>
          <w:rStyle w:val="StyleBoldUnderline"/>
          <w:u w:val="none"/>
        </w:rPr>
        <w:t>www.gao.gov/new.items/d081078.pdf</w:t>
      </w:r>
    </w:p>
    <w:p w:rsidR="009808F5" w:rsidRPr="008F569C" w:rsidRDefault="009808F5" w:rsidP="003A552C">
      <w:pPr>
        <w:rPr>
          <w:rStyle w:val="StyleBoldUnderline"/>
          <w:u w:val="none"/>
        </w:rPr>
      </w:pPr>
      <w:r w:rsidRPr="008F569C">
        <w:rPr>
          <w:rStyle w:val="StyleBoldUnderline"/>
          <w:u w:val="none"/>
        </w:rPr>
        <w:lastRenderedPageBreak/>
        <w:t>In 2003, Congress mandated the creation of JPDO</w:t>
      </w:r>
      <w:proofErr w:type="gramStart"/>
      <w:r w:rsidRPr="008F569C">
        <w:rPr>
          <w:rStyle w:val="StyleBoldUnderline"/>
          <w:u w:val="none"/>
        </w:rPr>
        <w:t>,4</w:t>
      </w:r>
      <w:proofErr w:type="gramEnd"/>
      <w:r w:rsidRPr="008F569C">
        <w:rPr>
          <w:rStyle w:val="StyleBoldUnderline"/>
          <w:u w:val="none"/>
        </w:rPr>
        <w:t xml:space="preserve"> housed within FAA but involving several federal partner agencies, for the agencies to conceptualize and plan for </w:t>
      </w:r>
      <w:proofErr w:type="spellStart"/>
      <w:r w:rsidRPr="008F569C">
        <w:rPr>
          <w:rStyle w:val="StyleBoldUnderline"/>
          <w:u w:val="none"/>
        </w:rPr>
        <w:t>NextGen</w:t>
      </w:r>
      <w:proofErr w:type="spellEnd"/>
      <w:r w:rsidRPr="008F569C">
        <w:rPr>
          <w:rStyle w:val="StyleBoldUnderline"/>
          <w:u w:val="none"/>
        </w:rPr>
        <w:t xml:space="preserve">. The previous ATC modernization program largely consisted of FAA’s efforts to acquire more sophisticated ATC equipment with a 10-year planning horizon. </w:t>
      </w:r>
      <w:proofErr w:type="spellStart"/>
      <w:r w:rsidRPr="008F569C">
        <w:rPr>
          <w:rStyle w:val="StyleBoldUnderline"/>
          <w:u w:val="none"/>
        </w:rPr>
        <w:t>NextGen</w:t>
      </w:r>
      <w:proofErr w:type="spellEnd"/>
      <w:r w:rsidRPr="008F569C">
        <w:rPr>
          <w:rStyle w:val="StyleBoldUnderline"/>
          <w:u w:val="none"/>
        </w:rPr>
        <w:t xml:space="preserve"> also includes the acquisition of ATC systems. Moreover, </w:t>
      </w:r>
      <w:proofErr w:type="spellStart"/>
      <w:r w:rsidRPr="008F569C">
        <w:rPr>
          <w:rStyle w:val="StyleBoldUnderline"/>
        </w:rPr>
        <w:t>NextGen</w:t>
      </w:r>
      <w:proofErr w:type="spellEnd"/>
      <w:r w:rsidRPr="008F569C">
        <w:rPr>
          <w:rStyle w:val="StyleBoldUnderline"/>
        </w:rPr>
        <w:t xml:space="preserve"> is a </w:t>
      </w:r>
      <w:proofErr w:type="spellStart"/>
      <w:r w:rsidRPr="008F569C">
        <w:rPr>
          <w:rStyle w:val="StyleBoldUnderline"/>
        </w:rPr>
        <w:t>multidecade</w:t>
      </w:r>
      <w:proofErr w:type="spellEnd"/>
      <w:r w:rsidRPr="008F569C">
        <w:rPr>
          <w:rStyle w:val="StyleBoldUnderline"/>
        </w:rPr>
        <w:t>, multiagency effort to transform the current air traffic system to the next generation air transportation system by moving from largely ground-based radars to precision satellite-based navigation and includes digital, networked communications and an integrated weather system</w:t>
      </w:r>
      <w:r w:rsidRPr="008F569C">
        <w:rPr>
          <w:rStyle w:val="StyleBoldUnderline"/>
          <w:u w:val="none"/>
        </w:rPr>
        <w:t xml:space="preserve">. </w:t>
      </w:r>
      <w:proofErr w:type="spellStart"/>
      <w:r w:rsidRPr="008F569C">
        <w:rPr>
          <w:rStyle w:val="StyleBoldUnderline"/>
          <w:u w:val="none"/>
        </w:rPr>
        <w:t>NextGen</w:t>
      </w:r>
      <w:proofErr w:type="spellEnd"/>
      <w:r w:rsidRPr="008F569C">
        <w:rPr>
          <w:rStyle w:val="StyleBoldUnderline"/>
          <w:u w:val="none"/>
        </w:rPr>
        <w:t xml:space="preserve"> involves the coordinated research activities of multiple federal agencies, including NASA, FAA, and the Departments of Commerce, Defense, and</w:t>
      </w:r>
      <w:r w:rsidR="008F569C" w:rsidRPr="008F569C">
        <w:rPr>
          <w:rStyle w:val="StyleBoldUnderline"/>
          <w:u w:val="none"/>
        </w:rPr>
        <w:t xml:space="preserve"> Homeland Security. To achieve the </w:t>
      </w:r>
      <w:proofErr w:type="spellStart"/>
      <w:r w:rsidR="008F569C" w:rsidRPr="008F569C">
        <w:rPr>
          <w:rStyle w:val="StyleBoldUnderline"/>
          <w:u w:val="none"/>
        </w:rPr>
        <w:t>NextGen</w:t>
      </w:r>
      <w:proofErr w:type="spellEnd"/>
      <w:r w:rsidR="008F569C" w:rsidRPr="008F569C">
        <w:rPr>
          <w:rStyle w:val="StyleBoldUnderline"/>
          <w:u w:val="none"/>
        </w:rPr>
        <w:t xml:space="preserve"> vision, JPDO was charged with coordinating research activities of the federal agencies in developing the 20-year research and development program for </w:t>
      </w:r>
      <w:proofErr w:type="spellStart"/>
      <w:r w:rsidR="008F569C" w:rsidRPr="008F569C">
        <w:rPr>
          <w:rStyle w:val="StyleBoldUnderline"/>
          <w:u w:val="none"/>
        </w:rPr>
        <w:t>NextGen</w:t>
      </w:r>
      <w:proofErr w:type="spellEnd"/>
      <w:r w:rsidR="008F569C" w:rsidRPr="008F569C">
        <w:rPr>
          <w:rStyle w:val="StyleBoldUnderline"/>
          <w:u w:val="none"/>
        </w:rPr>
        <w:t xml:space="preserve">. </w:t>
      </w:r>
      <w:r w:rsidR="008F569C" w:rsidRPr="008F569C">
        <w:rPr>
          <w:rStyle w:val="StyleBoldUnderline"/>
        </w:rPr>
        <w:t xml:space="preserve">FAA will play the central role in implementing </w:t>
      </w:r>
      <w:proofErr w:type="spellStart"/>
      <w:r w:rsidR="008F569C" w:rsidRPr="008F569C">
        <w:rPr>
          <w:rStyle w:val="StyleBoldUnderline"/>
        </w:rPr>
        <w:t>NextGen</w:t>
      </w:r>
      <w:proofErr w:type="spellEnd"/>
      <w:r w:rsidR="008F569C" w:rsidRPr="008F569C">
        <w:rPr>
          <w:rStyle w:val="StyleBoldUnderline"/>
        </w:rPr>
        <w:t>, as it will be responsible for acquiring, integrating, and operating the new ATC systems</w:t>
      </w:r>
      <w:r w:rsidR="008F569C" w:rsidRPr="008F569C">
        <w:rPr>
          <w:rStyle w:val="StyleBoldUnderline"/>
          <w:u w:val="none"/>
        </w:rPr>
        <w:t xml:space="preserve">. </w:t>
      </w:r>
      <w:r w:rsidR="008F569C" w:rsidRPr="008F569C">
        <w:rPr>
          <w:rStyle w:val="StyleBoldUnderline"/>
        </w:rPr>
        <w:t>Industry stakeholders</w:t>
      </w:r>
      <w:r w:rsidR="008F569C" w:rsidRPr="008F569C">
        <w:rPr>
          <w:rStyle w:val="StyleBoldUnderline"/>
          <w:u w:val="none"/>
        </w:rPr>
        <w:t xml:space="preserve"> will also </w:t>
      </w:r>
      <w:r w:rsidR="008F569C" w:rsidRPr="008F569C">
        <w:rPr>
          <w:rStyle w:val="StyleBoldUnderline"/>
        </w:rPr>
        <w:t>play a key role i</w:t>
      </w:r>
      <w:r w:rsidR="008F569C" w:rsidRPr="008F569C">
        <w:rPr>
          <w:rStyle w:val="StyleBoldUnderline"/>
          <w:u w:val="none"/>
        </w:rPr>
        <w:t xml:space="preserve">n implementing </w:t>
      </w:r>
      <w:proofErr w:type="spellStart"/>
      <w:r w:rsidR="008F569C" w:rsidRPr="008F569C">
        <w:rPr>
          <w:rStyle w:val="StyleBoldUnderline"/>
          <w:u w:val="none"/>
        </w:rPr>
        <w:t>NextGen</w:t>
      </w:r>
      <w:proofErr w:type="spellEnd"/>
      <w:r w:rsidR="008F569C" w:rsidRPr="008F569C">
        <w:rPr>
          <w:rStyle w:val="StyleBoldUnderline"/>
          <w:u w:val="none"/>
        </w:rPr>
        <w:t xml:space="preserve"> because they are expected </w:t>
      </w:r>
      <w:r w:rsidR="008F569C" w:rsidRPr="008F569C">
        <w:rPr>
          <w:rStyle w:val="StyleBoldUnderline"/>
        </w:rPr>
        <w:t xml:space="preserve">to develop, finance, and operate many of the new </w:t>
      </w:r>
      <w:proofErr w:type="spellStart"/>
      <w:r w:rsidR="008F569C" w:rsidRPr="008F569C">
        <w:rPr>
          <w:rStyle w:val="StyleBoldUnderline"/>
        </w:rPr>
        <w:t>NextGen</w:t>
      </w:r>
      <w:proofErr w:type="spellEnd"/>
      <w:r w:rsidR="008F569C" w:rsidRPr="008F569C">
        <w:rPr>
          <w:rStyle w:val="StyleBoldUnderline"/>
          <w:u w:val="none"/>
        </w:rPr>
        <w:t xml:space="preserve"> systems that will need to be installed in aircraft. JPDO reported in 2006 that the total cost </w:t>
      </w:r>
      <w:r w:rsidR="008F569C" w:rsidRPr="008F569C">
        <w:rPr>
          <w:rStyle w:val="StyleBoldUnderline"/>
        </w:rPr>
        <w:t xml:space="preserve">for </w:t>
      </w:r>
      <w:proofErr w:type="spellStart"/>
      <w:r w:rsidR="008F569C" w:rsidRPr="008F569C">
        <w:rPr>
          <w:rStyle w:val="StyleBoldUnderline"/>
        </w:rPr>
        <w:t>NextGen</w:t>
      </w:r>
      <w:proofErr w:type="spellEnd"/>
      <w:r w:rsidR="008F569C" w:rsidRPr="008F569C">
        <w:rPr>
          <w:rStyle w:val="StyleBoldUnderline"/>
        </w:rPr>
        <w:t xml:space="preserve"> infrastructure</w:t>
      </w:r>
      <w:r w:rsidR="008F569C" w:rsidRPr="008F569C">
        <w:rPr>
          <w:rStyle w:val="StyleBoldUnderline"/>
          <w:u w:val="none"/>
        </w:rPr>
        <w:t xml:space="preserve"> may range from $15 billion to $22 billion. The agency also noted that it expects a corresponding cost to system users, who will have to equip themselves with the advanced avionics necessary to realize the full benefits of some </w:t>
      </w:r>
      <w:proofErr w:type="spellStart"/>
      <w:r w:rsidR="008F569C" w:rsidRPr="008F569C">
        <w:rPr>
          <w:rStyle w:val="StyleBoldUnderline"/>
          <w:u w:val="none"/>
        </w:rPr>
        <w:t>NextGen</w:t>
      </w:r>
      <w:proofErr w:type="spellEnd"/>
      <w:r w:rsidR="008F569C" w:rsidRPr="008F569C">
        <w:rPr>
          <w:rStyle w:val="StyleBoldUnderline"/>
          <w:u w:val="none"/>
        </w:rPr>
        <w:t xml:space="preserve"> technologies, in the range of $14 billion to $20 billion.</w:t>
      </w:r>
      <w:bookmarkStart w:id="0" w:name="_GoBack"/>
      <w:bookmarkEnd w:id="0"/>
    </w:p>
    <w:sectPr w:rsidR="009808F5" w:rsidRPr="008F569C" w:rsidSect="00977BD7">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D87" w:rsidRDefault="00131D87" w:rsidP="005F5576">
      <w:r>
        <w:separator/>
      </w:r>
    </w:p>
  </w:endnote>
  <w:endnote w:type="continuationSeparator" w:id="0">
    <w:p w:rsidR="00131D87" w:rsidRDefault="00131D8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ÀŒÃÂ"/>
    <w:panose1 w:val="02020603050405020304"/>
    <w:charset w:val="00"/>
    <w:family w:val="roman"/>
    <w:pitch w:val="variable"/>
    <w:sig w:usb0="E0002AFF" w:usb1="C0007841" w:usb2="00000009" w:usb3="00000000" w:csb0="000001FF" w:csb1="00000000"/>
  </w:font>
  <w:font w:name="宋体">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D7" w:rsidRDefault="00977BD7">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8F569C">
      <w:rPr>
        <w:noProof/>
        <w:sz w:val="32"/>
        <w:szCs w:val="32"/>
      </w:rPr>
      <w:t>1</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D87" w:rsidRDefault="00131D87" w:rsidP="005F5576">
      <w:r>
        <w:separator/>
      </w:r>
    </w:p>
  </w:footnote>
  <w:footnote w:type="continuationSeparator" w:id="0">
    <w:p w:rsidR="00131D87" w:rsidRDefault="00131D87"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95" w:rsidRPr="00977BD7" w:rsidRDefault="004E5E95">
    <w:pPr>
      <w:pStyle w:val="Header"/>
      <w:rPr>
        <w:b/>
      </w:rPr>
    </w:pPr>
    <w:r>
      <w:rPr>
        <w:b/>
      </w:rPr>
      <w:t>&lt;File Name&gt;</w:t>
    </w:r>
    <w:r>
      <w:rPr>
        <w:b/>
      </w:rPr>
      <w:tab/>
    </w:r>
    <w:r>
      <w:rPr>
        <w:b/>
      </w:rPr>
      <w:tab/>
    </w:r>
    <w:r w:rsidR="00977BD7">
      <w:rPr>
        <w:b/>
      </w:rPr>
      <w:ptab w:relativeTo="margin" w:alignment="right" w:leader="none"/>
    </w:r>
    <w:r>
      <w:rPr>
        <w:b/>
      </w:rPr>
      <w:t>DDI 201</w:t>
    </w:r>
    <w:r w:rsidR="00977BD7">
      <w:rPr>
        <w:b/>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2C"/>
    <w:rsid w:val="000022F2"/>
    <w:rsid w:val="0000459F"/>
    <w:rsid w:val="00004EB4"/>
    <w:rsid w:val="0002196C"/>
    <w:rsid w:val="00021F29"/>
    <w:rsid w:val="00027EED"/>
    <w:rsid w:val="0003041D"/>
    <w:rsid w:val="00033028"/>
    <w:rsid w:val="000360A7"/>
    <w:rsid w:val="00052A1D"/>
    <w:rsid w:val="00055E12"/>
    <w:rsid w:val="00064A59"/>
    <w:rsid w:val="000661DC"/>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31D87"/>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6B04"/>
    <w:rsid w:val="001F7572"/>
    <w:rsid w:val="0020006E"/>
    <w:rsid w:val="002009AE"/>
    <w:rsid w:val="002101DA"/>
    <w:rsid w:val="00217499"/>
    <w:rsid w:val="00217862"/>
    <w:rsid w:val="0024023F"/>
    <w:rsid w:val="00240C4E"/>
    <w:rsid w:val="00243DC0"/>
    <w:rsid w:val="00250E16"/>
    <w:rsid w:val="00257696"/>
    <w:rsid w:val="0026382E"/>
    <w:rsid w:val="00272786"/>
    <w:rsid w:val="00287AB7"/>
    <w:rsid w:val="00294D00"/>
    <w:rsid w:val="002A213E"/>
    <w:rsid w:val="002A2A87"/>
    <w:rsid w:val="002A612B"/>
    <w:rsid w:val="002B68A4"/>
    <w:rsid w:val="002C571D"/>
    <w:rsid w:val="002C5772"/>
    <w:rsid w:val="002D0374"/>
    <w:rsid w:val="002D2946"/>
    <w:rsid w:val="002D529E"/>
    <w:rsid w:val="002D6BD6"/>
    <w:rsid w:val="002E4DD9"/>
    <w:rsid w:val="002F0314"/>
    <w:rsid w:val="00302F36"/>
    <w:rsid w:val="0031182D"/>
    <w:rsid w:val="00314B9D"/>
    <w:rsid w:val="00315CA2"/>
    <w:rsid w:val="00316FEB"/>
    <w:rsid w:val="00326EEB"/>
    <w:rsid w:val="0033078A"/>
    <w:rsid w:val="00331559"/>
    <w:rsid w:val="00335CB4"/>
    <w:rsid w:val="00341538"/>
    <w:rsid w:val="00341D6C"/>
    <w:rsid w:val="00344E91"/>
    <w:rsid w:val="00347123"/>
    <w:rsid w:val="0034756E"/>
    <w:rsid w:val="00347E74"/>
    <w:rsid w:val="00351D97"/>
    <w:rsid w:val="00354B5B"/>
    <w:rsid w:val="00382E1B"/>
    <w:rsid w:val="00383E0A"/>
    <w:rsid w:val="003847C7"/>
    <w:rsid w:val="00385298"/>
    <w:rsid w:val="003852CE"/>
    <w:rsid w:val="00392E92"/>
    <w:rsid w:val="00395C83"/>
    <w:rsid w:val="003A2A3B"/>
    <w:rsid w:val="003A440C"/>
    <w:rsid w:val="003A552C"/>
    <w:rsid w:val="003B024E"/>
    <w:rsid w:val="003B0C84"/>
    <w:rsid w:val="003B183E"/>
    <w:rsid w:val="003B2F3E"/>
    <w:rsid w:val="003B55B7"/>
    <w:rsid w:val="003C756E"/>
    <w:rsid w:val="003D2C33"/>
    <w:rsid w:val="003D6EA7"/>
    <w:rsid w:val="003E4831"/>
    <w:rsid w:val="003E48DE"/>
    <w:rsid w:val="003E7E8B"/>
    <w:rsid w:val="003F3030"/>
    <w:rsid w:val="003F47AE"/>
    <w:rsid w:val="00401F20"/>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2165"/>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5FF5"/>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0A"/>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544"/>
    <w:rsid w:val="008D4EF3"/>
    <w:rsid w:val="008E0E4F"/>
    <w:rsid w:val="008E1FD5"/>
    <w:rsid w:val="008E4139"/>
    <w:rsid w:val="008F322F"/>
    <w:rsid w:val="008F569C"/>
    <w:rsid w:val="00907DFE"/>
    <w:rsid w:val="00911D2D"/>
    <w:rsid w:val="00914596"/>
    <w:rsid w:val="009146BF"/>
    <w:rsid w:val="00915AD4"/>
    <w:rsid w:val="00915EF1"/>
    <w:rsid w:val="00924C08"/>
    <w:rsid w:val="00927D88"/>
    <w:rsid w:val="00930D1F"/>
    <w:rsid w:val="00935127"/>
    <w:rsid w:val="0094025E"/>
    <w:rsid w:val="0094256C"/>
    <w:rsid w:val="009706C1"/>
    <w:rsid w:val="00976675"/>
    <w:rsid w:val="00976FBF"/>
    <w:rsid w:val="00977BD7"/>
    <w:rsid w:val="009808F5"/>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E798B"/>
    <w:rsid w:val="00AF7A65"/>
    <w:rsid w:val="00B05202"/>
    <w:rsid w:val="00B063C3"/>
    <w:rsid w:val="00B06710"/>
    <w:rsid w:val="00B07EBF"/>
    <w:rsid w:val="00B166CB"/>
    <w:rsid w:val="00B235E1"/>
    <w:rsid w:val="00B272CF"/>
    <w:rsid w:val="00B3145D"/>
    <w:rsid w:val="00B357BA"/>
    <w:rsid w:val="00B532D5"/>
    <w:rsid w:val="00B564DB"/>
    <w:rsid w:val="00B768B6"/>
    <w:rsid w:val="00B816A3"/>
    <w:rsid w:val="00B908D1"/>
    <w:rsid w:val="00B9255B"/>
    <w:rsid w:val="00B940D1"/>
    <w:rsid w:val="00BB58BD"/>
    <w:rsid w:val="00BB6A26"/>
    <w:rsid w:val="00BC1034"/>
    <w:rsid w:val="00BE2408"/>
    <w:rsid w:val="00BE3EC6"/>
    <w:rsid w:val="00BE5BEB"/>
    <w:rsid w:val="00BE6528"/>
    <w:rsid w:val="00C0087A"/>
    <w:rsid w:val="00C05F9D"/>
    <w:rsid w:val="00C27212"/>
    <w:rsid w:val="00C34185"/>
    <w:rsid w:val="00C35468"/>
    <w:rsid w:val="00C42DD6"/>
    <w:rsid w:val="00C545E7"/>
    <w:rsid w:val="00C66858"/>
    <w:rsid w:val="00C72540"/>
    <w:rsid w:val="00C7411E"/>
    <w:rsid w:val="00C82E1B"/>
    <w:rsid w:val="00C84988"/>
    <w:rsid w:val="00C95A0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BE7"/>
    <w:rsid w:val="00D86024"/>
    <w:rsid w:val="00D94CA3"/>
    <w:rsid w:val="00D96595"/>
    <w:rsid w:val="00DA018C"/>
    <w:rsid w:val="00DA3C9D"/>
    <w:rsid w:val="00DB0F7E"/>
    <w:rsid w:val="00DB5489"/>
    <w:rsid w:val="00DB6C98"/>
    <w:rsid w:val="00DC701C"/>
    <w:rsid w:val="00DD7F91"/>
    <w:rsid w:val="00DF7A96"/>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519B"/>
    <w:rsid w:val="00E674DB"/>
    <w:rsid w:val="00E70912"/>
    <w:rsid w:val="00E75F28"/>
    <w:rsid w:val="00E90AA6"/>
    <w:rsid w:val="00E977B8"/>
    <w:rsid w:val="00E97AD1"/>
    <w:rsid w:val="00EA109B"/>
    <w:rsid w:val="00EA15A8"/>
    <w:rsid w:val="00EA2926"/>
    <w:rsid w:val="00EB2CDE"/>
    <w:rsid w:val="00EC1A81"/>
    <w:rsid w:val="00EC7E5C"/>
    <w:rsid w:val="00ED78F1"/>
    <w:rsid w:val="00ED79CD"/>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51B5"/>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A552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82E1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imes New Roman" w:eastAsiaTheme="majorEastAsia" w:hAnsi="Times New Roman" w:cstheme="majorBidi"/>
      <w:b/>
      <w:bCs/>
      <w:sz w:val="52"/>
      <w:szCs w:val="28"/>
    </w:rPr>
  </w:style>
  <w:style w:type="paragraph" w:styleId="Heading2">
    <w:name w:val="heading 2"/>
    <w:aliases w:val="Hat"/>
    <w:basedOn w:val="Normal"/>
    <w:next w:val="Normal"/>
    <w:link w:val="Heading2Char"/>
    <w:uiPriority w:val="2"/>
    <w:qFormat/>
    <w:rsid w:val="00382E1B"/>
    <w:pPr>
      <w:keepNext/>
      <w:keepLines/>
      <w:spacing w:before="480"/>
      <w:jc w:val="center"/>
      <w:outlineLvl w:val="1"/>
    </w:pPr>
    <w:rPr>
      <w:rFonts w:ascii="Times New Roman" w:eastAsiaTheme="majorEastAsia" w:hAnsi="Times New Roman" w:cstheme="majorBidi"/>
      <w:b/>
      <w:bCs/>
      <w:sz w:val="44"/>
      <w:szCs w:val="26"/>
      <w:u w:val="single"/>
    </w:rPr>
  </w:style>
  <w:style w:type="paragraph" w:styleId="Heading3">
    <w:name w:val="heading 3"/>
    <w:aliases w:val="Block"/>
    <w:basedOn w:val="Normal"/>
    <w:next w:val="Normal"/>
    <w:link w:val="Heading3Char"/>
    <w:uiPriority w:val="3"/>
    <w:qFormat/>
    <w:rsid w:val="00382E1B"/>
    <w:pPr>
      <w:keepNext/>
      <w:keepLines/>
      <w:pageBreakBefore/>
      <w:jc w:val="center"/>
      <w:outlineLvl w:val="2"/>
    </w:pPr>
    <w:rPr>
      <w:rFonts w:ascii="Times New Roman" w:eastAsiaTheme="majorEastAsia" w:hAnsi="Times New Roman" w:cstheme="majorBidi"/>
      <w:b/>
      <w:bCs/>
      <w:sz w:val="28"/>
    </w:rPr>
  </w:style>
  <w:style w:type="paragraph" w:styleId="Heading4">
    <w:name w:val="heading 4"/>
    <w:aliases w:val="Tag"/>
    <w:basedOn w:val="Normal"/>
    <w:next w:val="Normal"/>
    <w:link w:val="Heading4Char"/>
    <w:uiPriority w:val="4"/>
    <w:qFormat/>
    <w:rsid w:val="00382E1B"/>
    <w:pPr>
      <w:keepNext/>
      <w:keepLines/>
      <w:spacing w:before="200"/>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82E1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82E1B"/>
    <w:rPr>
      <w:rFonts w:ascii="Times New Roman" w:eastAsiaTheme="majorEastAsia" w:hAnsi="Times New Roman" w:cstheme="majorBidi"/>
      <w:b/>
      <w:bCs/>
      <w:sz w:val="44"/>
      <w:szCs w:val="26"/>
      <w:u w:val="single"/>
    </w:rPr>
  </w:style>
  <w:style w:type="character" w:styleId="Emphasis">
    <w:name w:val="Emphasis"/>
    <w:aliases w:val="Evidence,Minimized,minimized,Highlighted,tag2,Size 10,emphasis in card,CD Card,ED - Tag"/>
    <w:basedOn w:val="DefaultParagraphFont"/>
    <w:uiPriority w:val="7"/>
    <w:qFormat/>
    <w:rsid w:val="00382E1B"/>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382E1B"/>
    <w:rPr>
      <w:b/>
      <w:bCs/>
    </w:rPr>
  </w:style>
  <w:style w:type="character" w:customStyle="1" w:styleId="Heading3Char">
    <w:name w:val="Heading 3 Char"/>
    <w:aliases w:val="Block Char"/>
    <w:basedOn w:val="DefaultParagraphFont"/>
    <w:link w:val="Heading3"/>
    <w:uiPriority w:val="3"/>
    <w:rsid w:val="00382E1B"/>
    <w:rPr>
      <w:rFonts w:ascii="Times New Roman" w:eastAsiaTheme="majorEastAsia" w:hAnsi="Times New Roman" w:cstheme="majorBidi"/>
      <w:b/>
      <w:bCs/>
      <w:sz w:val="28"/>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
    <w:basedOn w:val="DefaultParagraphFont"/>
    <w:uiPriority w:val="6"/>
    <w:qFormat/>
    <w:rsid w:val="00382E1B"/>
    <w:rPr>
      <w:rFonts w:ascii="Times New Roman" w:hAnsi="Times New Roman"/>
      <w:b w:val="0"/>
      <w:bCs/>
      <w:sz w:val="20"/>
      <w:u w:val="thick"/>
    </w:rPr>
  </w:style>
  <w:style w:type="character" w:customStyle="1" w:styleId="StyleStyleBold12pt">
    <w:name w:val="Style Style Bold + 12 pt"/>
    <w:aliases w:val="Cite,Style Style Bold,Style Style Bold + 12pt"/>
    <w:basedOn w:val="StyleBold"/>
    <w:uiPriority w:val="5"/>
    <w:qFormat/>
    <w:rsid w:val="00382E1B"/>
    <w:rPr>
      <w:rFonts w:ascii="Times New Roman" w:hAnsi="Times New Roman"/>
      <w:b/>
      <w:bCs/>
      <w:sz w:val="24"/>
      <w:u w:val="none"/>
    </w:rPr>
  </w:style>
  <w:style w:type="paragraph" w:styleId="Header">
    <w:name w:val="header"/>
    <w:basedOn w:val="Normal"/>
    <w:link w:val="HeaderChar"/>
    <w:uiPriority w:val="99"/>
    <w:semiHidden/>
    <w:rsid w:val="00382E1B"/>
    <w:pPr>
      <w:tabs>
        <w:tab w:val="center" w:pos="4680"/>
        <w:tab w:val="right" w:pos="9360"/>
      </w:tabs>
    </w:pPr>
    <w:rPr>
      <w:rFonts w:ascii="Times New Roman" w:hAnsi="Times New Roman" w:cs="Times New Roman"/>
      <w:sz w:val="20"/>
    </w:rPr>
  </w:style>
  <w:style w:type="character" w:customStyle="1" w:styleId="HeaderChar">
    <w:name w:val="Header Char"/>
    <w:basedOn w:val="DefaultParagraphFont"/>
    <w:link w:val="Header"/>
    <w:uiPriority w:val="99"/>
    <w:semiHidden/>
    <w:rsid w:val="00382E1B"/>
    <w:rPr>
      <w:rFonts w:ascii="Times New Roman" w:hAnsi="Times New Roman" w:cs="Times New Roman"/>
      <w:sz w:val="20"/>
    </w:rPr>
  </w:style>
  <w:style w:type="paragraph" w:styleId="Footer">
    <w:name w:val="footer"/>
    <w:basedOn w:val="Normal"/>
    <w:link w:val="FooterChar"/>
    <w:uiPriority w:val="99"/>
    <w:semiHidden/>
    <w:rsid w:val="00382E1B"/>
    <w:pPr>
      <w:tabs>
        <w:tab w:val="center" w:pos="4680"/>
        <w:tab w:val="right" w:pos="9360"/>
      </w:tabs>
    </w:pPr>
    <w:rPr>
      <w:rFonts w:ascii="Times New Roman" w:hAnsi="Times New Roman" w:cs="Times New Roman"/>
      <w:sz w:val="20"/>
    </w:rPr>
  </w:style>
  <w:style w:type="character" w:customStyle="1" w:styleId="FooterChar">
    <w:name w:val="Footer Char"/>
    <w:basedOn w:val="DefaultParagraphFont"/>
    <w:link w:val="Footer"/>
    <w:uiPriority w:val="99"/>
    <w:semiHidden/>
    <w:rsid w:val="00382E1B"/>
    <w:rPr>
      <w:rFonts w:ascii="Times New Roman" w:hAnsi="Times New Roman" w:cs="Times New Roman"/>
      <w:sz w:val="20"/>
    </w:rPr>
  </w:style>
  <w:style w:type="character" w:styleId="Hyperlink">
    <w:name w:val="Hyperlink"/>
    <w:basedOn w:val="DefaultParagraphFont"/>
    <w:uiPriority w:val="99"/>
    <w:semiHidden/>
    <w:rsid w:val="00382E1B"/>
    <w:rPr>
      <w:color w:val="auto"/>
      <w:u w:val="none"/>
    </w:rPr>
  </w:style>
  <w:style w:type="character" w:styleId="FollowedHyperlink">
    <w:name w:val="FollowedHyperlink"/>
    <w:basedOn w:val="DefaultParagraphFont"/>
    <w:uiPriority w:val="99"/>
    <w:semiHidden/>
    <w:rsid w:val="00382E1B"/>
    <w:rPr>
      <w:color w:val="auto"/>
      <w:u w:val="none"/>
    </w:rPr>
  </w:style>
  <w:style w:type="character" w:customStyle="1" w:styleId="Heading4Char">
    <w:name w:val="Heading 4 Char"/>
    <w:aliases w:val="Tag Char"/>
    <w:basedOn w:val="DefaultParagraphFont"/>
    <w:link w:val="Heading4"/>
    <w:uiPriority w:val="4"/>
    <w:rsid w:val="00382E1B"/>
    <w:rPr>
      <w:rFonts w:ascii="Times New Roman" w:eastAsiaTheme="majorEastAsia" w:hAnsi="Times New Roman" w:cstheme="majorBidi"/>
      <w:b/>
      <w:bCs/>
      <w:iCs/>
      <w:sz w:val="24"/>
    </w:rPr>
  </w:style>
  <w:style w:type="paragraph" w:customStyle="1" w:styleId="BlockHidden">
    <w:name w:val="Block Hidden"/>
    <w:qFormat/>
    <w:rsid w:val="00382E1B"/>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82E1B"/>
    <w:pPr>
      <w:ind w:left="288"/>
    </w:pPr>
    <w:rPr>
      <w:rFonts w:ascii="Times New Roman" w:hAnsi="Times New Roman" w:cs="Times New Roman"/>
      <w:sz w:val="20"/>
    </w:rPr>
  </w:style>
  <w:style w:type="character" w:customStyle="1" w:styleId="StyleUnderline">
    <w:name w:val="Style Underline"/>
    <w:basedOn w:val="DefaultParagraphFont"/>
    <w:rsid w:val="00382E1B"/>
    <w:rPr>
      <w:u w:val="thick"/>
    </w:rPr>
  </w:style>
  <w:style w:type="paragraph" w:customStyle="1" w:styleId="BlockHeadings">
    <w:name w:val="Block Headings"/>
    <w:next w:val="Nothing"/>
    <w:rsid w:val="00382E1B"/>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382E1B"/>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382E1B"/>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382E1B"/>
    <w:rPr>
      <w:rFonts w:ascii="Times New Roman" w:hAnsi="Times New Roman"/>
      <w:sz w:val="20"/>
      <w:u w:val="thick"/>
    </w:rPr>
  </w:style>
  <w:style w:type="character" w:customStyle="1" w:styleId="Author-Date">
    <w:name w:val="Author-Date"/>
    <w:rsid w:val="00382E1B"/>
    <w:rPr>
      <w:b/>
      <w:sz w:val="24"/>
    </w:rPr>
  </w:style>
  <w:style w:type="paragraph" w:customStyle="1" w:styleId="Tags">
    <w:name w:val="Tags"/>
    <w:next w:val="Nothing"/>
    <w:rsid w:val="00382E1B"/>
    <w:pPr>
      <w:widowControl w:val="0"/>
      <w:spacing w:after="0" w:line="240" w:lineRule="auto"/>
      <w:outlineLvl w:val="1"/>
    </w:pPr>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A552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82E1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imes New Roman" w:eastAsiaTheme="majorEastAsia" w:hAnsi="Times New Roman" w:cstheme="majorBidi"/>
      <w:b/>
      <w:bCs/>
      <w:sz w:val="52"/>
      <w:szCs w:val="28"/>
    </w:rPr>
  </w:style>
  <w:style w:type="paragraph" w:styleId="Heading2">
    <w:name w:val="heading 2"/>
    <w:aliases w:val="Hat"/>
    <w:basedOn w:val="Normal"/>
    <w:next w:val="Normal"/>
    <w:link w:val="Heading2Char"/>
    <w:uiPriority w:val="2"/>
    <w:qFormat/>
    <w:rsid w:val="00382E1B"/>
    <w:pPr>
      <w:keepNext/>
      <w:keepLines/>
      <w:spacing w:before="480"/>
      <w:jc w:val="center"/>
      <w:outlineLvl w:val="1"/>
    </w:pPr>
    <w:rPr>
      <w:rFonts w:ascii="Times New Roman" w:eastAsiaTheme="majorEastAsia" w:hAnsi="Times New Roman" w:cstheme="majorBidi"/>
      <w:b/>
      <w:bCs/>
      <w:sz w:val="44"/>
      <w:szCs w:val="26"/>
      <w:u w:val="single"/>
    </w:rPr>
  </w:style>
  <w:style w:type="paragraph" w:styleId="Heading3">
    <w:name w:val="heading 3"/>
    <w:aliases w:val="Block"/>
    <w:basedOn w:val="Normal"/>
    <w:next w:val="Normal"/>
    <w:link w:val="Heading3Char"/>
    <w:uiPriority w:val="3"/>
    <w:qFormat/>
    <w:rsid w:val="00382E1B"/>
    <w:pPr>
      <w:keepNext/>
      <w:keepLines/>
      <w:pageBreakBefore/>
      <w:jc w:val="center"/>
      <w:outlineLvl w:val="2"/>
    </w:pPr>
    <w:rPr>
      <w:rFonts w:ascii="Times New Roman" w:eastAsiaTheme="majorEastAsia" w:hAnsi="Times New Roman" w:cstheme="majorBidi"/>
      <w:b/>
      <w:bCs/>
      <w:sz w:val="28"/>
    </w:rPr>
  </w:style>
  <w:style w:type="paragraph" w:styleId="Heading4">
    <w:name w:val="heading 4"/>
    <w:aliases w:val="Tag"/>
    <w:basedOn w:val="Normal"/>
    <w:next w:val="Normal"/>
    <w:link w:val="Heading4Char"/>
    <w:uiPriority w:val="4"/>
    <w:qFormat/>
    <w:rsid w:val="00382E1B"/>
    <w:pPr>
      <w:keepNext/>
      <w:keepLines/>
      <w:spacing w:before="200"/>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82E1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82E1B"/>
    <w:rPr>
      <w:rFonts w:ascii="Times New Roman" w:eastAsiaTheme="majorEastAsia" w:hAnsi="Times New Roman" w:cstheme="majorBidi"/>
      <w:b/>
      <w:bCs/>
      <w:sz w:val="44"/>
      <w:szCs w:val="26"/>
      <w:u w:val="single"/>
    </w:rPr>
  </w:style>
  <w:style w:type="character" w:styleId="Emphasis">
    <w:name w:val="Emphasis"/>
    <w:aliases w:val="Evidence,Minimized,minimized,Highlighted,tag2,Size 10,emphasis in card,CD Card,ED - Tag"/>
    <w:basedOn w:val="DefaultParagraphFont"/>
    <w:uiPriority w:val="7"/>
    <w:qFormat/>
    <w:rsid w:val="00382E1B"/>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382E1B"/>
    <w:rPr>
      <w:b/>
      <w:bCs/>
    </w:rPr>
  </w:style>
  <w:style w:type="character" w:customStyle="1" w:styleId="Heading3Char">
    <w:name w:val="Heading 3 Char"/>
    <w:aliases w:val="Block Char"/>
    <w:basedOn w:val="DefaultParagraphFont"/>
    <w:link w:val="Heading3"/>
    <w:uiPriority w:val="3"/>
    <w:rsid w:val="00382E1B"/>
    <w:rPr>
      <w:rFonts w:ascii="Times New Roman" w:eastAsiaTheme="majorEastAsia" w:hAnsi="Times New Roman" w:cstheme="majorBidi"/>
      <w:b/>
      <w:bCs/>
      <w:sz w:val="28"/>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
    <w:basedOn w:val="DefaultParagraphFont"/>
    <w:uiPriority w:val="6"/>
    <w:qFormat/>
    <w:rsid w:val="00382E1B"/>
    <w:rPr>
      <w:rFonts w:ascii="Times New Roman" w:hAnsi="Times New Roman"/>
      <w:b w:val="0"/>
      <w:bCs/>
      <w:sz w:val="20"/>
      <w:u w:val="thick"/>
    </w:rPr>
  </w:style>
  <w:style w:type="character" w:customStyle="1" w:styleId="StyleStyleBold12pt">
    <w:name w:val="Style Style Bold + 12 pt"/>
    <w:aliases w:val="Cite,Style Style Bold,Style Style Bold + 12pt"/>
    <w:basedOn w:val="StyleBold"/>
    <w:uiPriority w:val="5"/>
    <w:qFormat/>
    <w:rsid w:val="00382E1B"/>
    <w:rPr>
      <w:rFonts w:ascii="Times New Roman" w:hAnsi="Times New Roman"/>
      <w:b/>
      <w:bCs/>
      <w:sz w:val="24"/>
      <w:u w:val="none"/>
    </w:rPr>
  </w:style>
  <w:style w:type="paragraph" w:styleId="Header">
    <w:name w:val="header"/>
    <w:basedOn w:val="Normal"/>
    <w:link w:val="HeaderChar"/>
    <w:uiPriority w:val="99"/>
    <w:semiHidden/>
    <w:rsid w:val="00382E1B"/>
    <w:pPr>
      <w:tabs>
        <w:tab w:val="center" w:pos="4680"/>
        <w:tab w:val="right" w:pos="9360"/>
      </w:tabs>
    </w:pPr>
    <w:rPr>
      <w:rFonts w:ascii="Times New Roman" w:hAnsi="Times New Roman" w:cs="Times New Roman"/>
      <w:sz w:val="20"/>
    </w:rPr>
  </w:style>
  <w:style w:type="character" w:customStyle="1" w:styleId="HeaderChar">
    <w:name w:val="Header Char"/>
    <w:basedOn w:val="DefaultParagraphFont"/>
    <w:link w:val="Header"/>
    <w:uiPriority w:val="99"/>
    <w:semiHidden/>
    <w:rsid w:val="00382E1B"/>
    <w:rPr>
      <w:rFonts w:ascii="Times New Roman" w:hAnsi="Times New Roman" w:cs="Times New Roman"/>
      <w:sz w:val="20"/>
    </w:rPr>
  </w:style>
  <w:style w:type="paragraph" w:styleId="Footer">
    <w:name w:val="footer"/>
    <w:basedOn w:val="Normal"/>
    <w:link w:val="FooterChar"/>
    <w:uiPriority w:val="99"/>
    <w:semiHidden/>
    <w:rsid w:val="00382E1B"/>
    <w:pPr>
      <w:tabs>
        <w:tab w:val="center" w:pos="4680"/>
        <w:tab w:val="right" w:pos="9360"/>
      </w:tabs>
    </w:pPr>
    <w:rPr>
      <w:rFonts w:ascii="Times New Roman" w:hAnsi="Times New Roman" w:cs="Times New Roman"/>
      <w:sz w:val="20"/>
    </w:rPr>
  </w:style>
  <w:style w:type="character" w:customStyle="1" w:styleId="FooterChar">
    <w:name w:val="Footer Char"/>
    <w:basedOn w:val="DefaultParagraphFont"/>
    <w:link w:val="Footer"/>
    <w:uiPriority w:val="99"/>
    <w:semiHidden/>
    <w:rsid w:val="00382E1B"/>
    <w:rPr>
      <w:rFonts w:ascii="Times New Roman" w:hAnsi="Times New Roman" w:cs="Times New Roman"/>
      <w:sz w:val="20"/>
    </w:rPr>
  </w:style>
  <w:style w:type="character" w:styleId="Hyperlink">
    <w:name w:val="Hyperlink"/>
    <w:basedOn w:val="DefaultParagraphFont"/>
    <w:uiPriority w:val="99"/>
    <w:semiHidden/>
    <w:rsid w:val="00382E1B"/>
    <w:rPr>
      <w:color w:val="auto"/>
      <w:u w:val="none"/>
    </w:rPr>
  </w:style>
  <w:style w:type="character" w:styleId="FollowedHyperlink">
    <w:name w:val="FollowedHyperlink"/>
    <w:basedOn w:val="DefaultParagraphFont"/>
    <w:uiPriority w:val="99"/>
    <w:semiHidden/>
    <w:rsid w:val="00382E1B"/>
    <w:rPr>
      <w:color w:val="auto"/>
      <w:u w:val="none"/>
    </w:rPr>
  </w:style>
  <w:style w:type="character" w:customStyle="1" w:styleId="Heading4Char">
    <w:name w:val="Heading 4 Char"/>
    <w:aliases w:val="Tag Char"/>
    <w:basedOn w:val="DefaultParagraphFont"/>
    <w:link w:val="Heading4"/>
    <w:uiPriority w:val="4"/>
    <w:rsid w:val="00382E1B"/>
    <w:rPr>
      <w:rFonts w:ascii="Times New Roman" w:eastAsiaTheme="majorEastAsia" w:hAnsi="Times New Roman" w:cstheme="majorBidi"/>
      <w:b/>
      <w:bCs/>
      <w:iCs/>
      <w:sz w:val="24"/>
    </w:rPr>
  </w:style>
  <w:style w:type="paragraph" w:customStyle="1" w:styleId="BlockHidden">
    <w:name w:val="Block Hidden"/>
    <w:qFormat/>
    <w:rsid w:val="00382E1B"/>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82E1B"/>
    <w:pPr>
      <w:ind w:left="288"/>
    </w:pPr>
    <w:rPr>
      <w:rFonts w:ascii="Times New Roman" w:hAnsi="Times New Roman" w:cs="Times New Roman"/>
      <w:sz w:val="20"/>
    </w:rPr>
  </w:style>
  <w:style w:type="character" w:customStyle="1" w:styleId="StyleUnderline">
    <w:name w:val="Style Underline"/>
    <w:basedOn w:val="DefaultParagraphFont"/>
    <w:rsid w:val="00382E1B"/>
    <w:rPr>
      <w:u w:val="thick"/>
    </w:rPr>
  </w:style>
  <w:style w:type="paragraph" w:customStyle="1" w:styleId="BlockHeadings">
    <w:name w:val="Block Headings"/>
    <w:next w:val="Nothing"/>
    <w:rsid w:val="00382E1B"/>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382E1B"/>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382E1B"/>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382E1B"/>
    <w:rPr>
      <w:rFonts w:ascii="Times New Roman" w:hAnsi="Times New Roman"/>
      <w:sz w:val="20"/>
      <w:u w:val="thick"/>
    </w:rPr>
  </w:style>
  <w:style w:type="character" w:customStyle="1" w:styleId="Author-Date">
    <w:name w:val="Author-Date"/>
    <w:rsid w:val="00382E1B"/>
    <w:rPr>
      <w:b/>
      <w:sz w:val="24"/>
    </w:rPr>
  </w:style>
  <w:style w:type="paragraph" w:customStyle="1" w:styleId="Tags">
    <w:name w:val="Tags"/>
    <w:next w:val="Nothing"/>
    <w:rsid w:val="00382E1B"/>
    <w:pPr>
      <w:widowControl w:val="0"/>
      <w:spacing w:after="0" w:line="240" w:lineRule="auto"/>
      <w:outlineLvl w:val="1"/>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2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ebate(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0C84DB-B77F-487C-8EB8-F344D859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Debate(1)</Template>
  <TotalTime>1</TotalTime>
  <Pages>2</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Tam</dc:creator>
  <cp:lastModifiedBy>Aaron Tam</cp:lastModifiedBy>
  <cp:revision>2</cp:revision>
  <dcterms:created xsi:type="dcterms:W3CDTF">2012-08-09T14:44:00Z</dcterms:created>
  <dcterms:modified xsi:type="dcterms:W3CDTF">2012-08-09T14:44:00Z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