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17" w:rsidRDefault="008A6B17" w:rsidP="008A6B17"/>
    <w:p w:rsidR="00640045" w:rsidRDefault="00640045" w:rsidP="008A6B17"/>
    <w:p w:rsidR="00640045" w:rsidRDefault="00640045" w:rsidP="00640045">
      <w:pPr>
        <w:pStyle w:val="Heading2"/>
      </w:pPr>
      <w:r>
        <w:lastRenderedPageBreak/>
        <w:t>Resolution</w:t>
      </w:r>
    </w:p>
    <w:p w:rsidR="00640045" w:rsidRDefault="00640045" w:rsidP="00640045"/>
    <w:p w:rsidR="00640045" w:rsidRDefault="00640045" w:rsidP="00640045"/>
    <w:p w:rsidR="00640045" w:rsidRDefault="00640045" w:rsidP="00027646">
      <w:pPr>
        <w:pStyle w:val="Heading4"/>
      </w:pPr>
      <w:r>
        <w:t xml:space="preserve">Resolved: The United States federal government should substantially increase its transportation </w:t>
      </w:r>
      <w:r w:rsidR="00A720D2">
        <w:t>infrastructure investment in the United States.</w:t>
      </w:r>
    </w:p>
    <w:p w:rsidR="00A720D2" w:rsidRDefault="00A720D2" w:rsidP="00A720D2"/>
    <w:p w:rsidR="00A720D2" w:rsidRPr="00A720D2" w:rsidRDefault="00A720D2" w:rsidP="00A720D2">
      <w:bookmarkStart w:id="0" w:name="_GoBack"/>
      <w:bookmarkEnd w:id="0"/>
    </w:p>
    <w:p w:rsidR="00640045" w:rsidRDefault="00640045" w:rsidP="00640045"/>
    <w:p w:rsidR="00640045" w:rsidRPr="00640045" w:rsidRDefault="00640045" w:rsidP="00640045"/>
    <w:p w:rsidR="003B1895" w:rsidRDefault="003B1895" w:rsidP="003B1895">
      <w:pPr>
        <w:pStyle w:val="Heading2"/>
      </w:pPr>
      <w:r>
        <w:lastRenderedPageBreak/>
        <w:t>Transportation Infrastructure</w:t>
      </w:r>
    </w:p>
    <w:p w:rsidR="003B1895" w:rsidRDefault="003B1895" w:rsidP="003B1895"/>
    <w:p w:rsidR="003B1895" w:rsidRDefault="003B1895" w:rsidP="003B1895"/>
    <w:p w:rsidR="00DC3B6E" w:rsidRDefault="00DC3B6E" w:rsidP="003B1895"/>
    <w:p w:rsidR="00DC3B6E" w:rsidRDefault="00DC3B6E" w:rsidP="00DC3B6E">
      <w:pPr>
        <w:pStyle w:val="Heading3"/>
      </w:pPr>
      <w:r>
        <w:lastRenderedPageBreak/>
        <w:t>1nc – Transportation Infrastructure</w:t>
      </w:r>
    </w:p>
    <w:p w:rsidR="00DC3B6E" w:rsidRDefault="00DC3B6E" w:rsidP="00DC3B6E"/>
    <w:p w:rsidR="00DC3B6E" w:rsidRDefault="00DC3B6E" w:rsidP="00DC3B6E"/>
    <w:p w:rsidR="00DC3B6E" w:rsidRPr="00DC3B6E" w:rsidRDefault="00DC3B6E" w:rsidP="00DC3B6E">
      <w:pPr>
        <w:pStyle w:val="Heading4"/>
      </w:pPr>
      <w:r>
        <w:t>A.  Interpretation – The government defines Transportation Infrastructure as roads, bridges, mass transit, inland waterways, ports, airports, air traffic control, and all rails</w:t>
      </w:r>
    </w:p>
    <w:p w:rsidR="00DC3B6E" w:rsidRDefault="00DC3B6E" w:rsidP="00DC3B6E"/>
    <w:p w:rsidR="00DC3B6E" w:rsidRPr="00A96D4C" w:rsidRDefault="00DC3B6E" w:rsidP="00DC3B6E">
      <w:pPr>
        <w:rPr>
          <w:rStyle w:val="StyleStyleBold12pt"/>
        </w:rPr>
      </w:pPr>
      <w:r w:rsidRPr="00A96D4C">
        <w:rPr>
          <w:rStyle w:val="StyleStyleBold12pt"/>
        </w:rPr>
        <w:t xml:space="preserve">THE WHITE </w:t>
      </w:r>
      <w:proofErr w:type="gramStart"/>
      <w:r w:rsidRPr="00A96D4C">
        <w:rPr>
          <w:rStyle w:val="StyleStyleBold12pt"/>
        </w:rPr>
        <w:t>HOUSE  11</w:t>
      </w:r>
      <w:proofErr w:type="gramEnd"/>
      <w:r w:rsidRPr="00A96D4C">
        <w:rPr>
          <w:rStyle w:val="StyleStyleBold12pt"/>
        </w:rPr>
        <w:t xml:space="preserve">   </w:t>
      </w:r>
      <w:r w:rsidRPr="00A96D4C">
        <w:rPr>
          <w:rStyle w:val="StyleStyleBold12pt"/>
          <w:b w:val="0"/>
        </w:rPr>
        <w:t>The American Jobs Act</w:t>
      </w:r>
    </w:p>
    <w:p w:rsidR="00DC3B6E" w:rsidRPr="00A96D4C" w:rsidRDefault="00DC3B6E" w:rsidP="00DC3B6E">
      <w:pPr>
        <w:rPr>
          <w:rStyle w:val="StyleStyleBold12pt"/>
          <w:b w:val="0"/>
          <w:sz w:val="18"/>
          <w:szCs w:val="18"/>
        </w:rPr>
      </w:pPr>
      <w:r w:rsidRPr="00A96D4C">
        <w:rPr>
          <w:rStyle w:val="StyleStyleBold12pt"/>
          <w:b w:val="0"/>
          <w:sz w:val="18"/>
          <w:szCs w:val="18"/>
        </w:rPr>
        <w:t xml:space="preserve">Office of the Press Secretary, For Immediate Release September 12, 2011, </w:t>
      </w:r>
      <w:hyperlink r:id="rId11" w:history="1">
        <w:r w:rsidRPr="00A96D4C">
          <w:rPr>
            <w:rStyle w:val="StyleStyleBold12pt"/>
            <w:b w:val="0"/>
            <w:sz w:val="18"/>
            <w:szCs w:val="18"/>
          </w:rPr>
          <w:t>http://www.whitehouse.gov/sites/default/files/omb/legislative/reports/american-jobs-act.pdf</w:t>
        </w:r>
      </w:hyperlink>
    </w:p>
    <w:p w:rsidR="00DC3B6E" w:rsidRDefault="00DC3B6E" w:rsidP="00DC3B6E"/>
    <w:p w:rsidR="00DC3B6E" w:rsidRDefault="00DC3B6E" w:rsidP="00DC3B6E">
      <w:r>
        <w:t>(9) INFRASTRUCTURE PROJECT-</w:t>
      </w:r>
    </w:p>
    <w:p w:rsidR="00DC3B6E" w:rsidRDefault="00DC3B6E" w:rsidP="00DC3B6E">
      <w:r>
        <w:t>(A) IN GENERAL- The term `eligible infrastructure project' means any non-Federal transportation, water, or energy infrastructure project, or an aggregation of such infrastructure projects, as provided in this Act.</w:t>
      </w:r>
    </w:p>
    <w:p w:rsidR="00DC3B6E" w:rsidRDefault="00DC3B6E" w:rsidP="00DC3B6E">
      <w:r>
        <w:t xml:space="preserve">(B) </w:t>
      </w:r>
      <w:r w:rsidRPr="00A975DA">
        <w:rPr>
          <w:rStyle w:val="TitleChar"/>
        </w:rPr>
        <w:t>TRANSPORTATION INFRASTRUCTURE PROJECT</w:t>
      </w:r>
      <w:r>
        <w:t xml:space="preserve">- </w:t>
      </w:r>
      <w:r w:rsidRPr="00A975DA">
        <w:rPr>
          <w:rStyle w:val="TitleChar"/>
        </w:rPr>
        <w:t>The term `transportation infrastructure project' means the construction, alteration, or repair, including the facilitation of intermodal transit, of the following subsectors</w:t>
      </w:r>
      <w:r>
        <w:t>:</w:t>
      </w:r>
    </w:p>
    <w:p w:rsidR="00DC3B6E" w:rsidRPr="00A975DA" w:rsidRDefault="00DC3B6E" w:rsidP="00DC3B6E">
      <w:pPr>
        <w:rPr>
          <w:rStyle w:val="TitleChar"/>
        </w:rPr>
      </w:pPr>
      <w:r w:rsidRPr="00A975DA">
        <w:rPr>
          <w:rStyle w:val="TitleChar"/>
        </w:rPr>
        <w:t>(i) Highway or road.</w:t>
      </w:r>
    </w:p>
    <w:p w:rsidR="00DC3B6E" w:rsidRPr="00A975DA" w:rsidRDefault="00DC3B6E" w:rsidP="00DC3B6E">
      <w:pPr>
        <w:rPr>
          <w:rStyle w:val="TitleChar"/>
        </w:rPr>
      </w:pPr>
      <w:r w:rsidRPr="00A975DA">
        <w:rPr>
          <w:rStyle w:val="TitleChar"/>
        </w:rPr>
        <w:t>(ii) Bridge.</w:t>
      </w:r>
    </w:p>
    <w:p w:rsidR="00DC3B6E" w:rsidRPr="00A975DA" w:rsidRDefault="00DC3B6E" w:rsidP="00DC3B6E">
      <w:pPr>
        <w:rPr>
          <w:rStyle w:val="TitleChar"/>
        </w:rPr>
      </w:pPr>
      <w:r w:rsidRPr="00A975DA">
        <w:rPr>
          <w:rStyle w:val="TitleChar"/>
        </w:rPr>
        <w:t>(iii) Mass transit.</w:t>
      </w:r>
    </w:p>
    <w:p w:rsidR="00DC3B6E" w:rsidRPr="00A975DA" w:rsidRDefault="00DC3B6E" w:rsidP="00DC3B6E">
      <w:pPr>
        <w:rPr>
          <w:rStyle w:val="TitleChar"/>
        </w:rPr>
      </w:pPr>
      <w:proofErr w:type="gramStart"/>
      <w:r w:rsidRPr="00A975DA">
        <w:rPr>
          <w:rStyle w:val="TitleChar"/>
        </w:rPr>
        <w:t>(iv) Inland</w:t>
      </w:r>
      <w:proofErr w:type="gramEnd"/>
      <w:r w:rsidRPr="00A975DA">
        <w:rPr>
          <w:rStyle w:val="TitleChar"/>
        </w:rPr>
        <w:t xml:space="preserve"> waterways.</w:t>
      </w:r>
    </w:p>
    <w:p w:rsidR="00DC3B6E" w:rsidRPr="00A975DA" w:rsidRDefault="00DC3B6E" w:rsidP="00DC3B6E">
      <w:pPr>
        <w:rPr>
          <w:rStyle w:val="TitleChar"/>
        </w:rPr>
      </w:pPr>
      <w:r w:rsidRPr="00A975DA">
        <w:rPr>
          <w:rStyle w:val="TitleChar"/>
        </w:rPr>
        <w:t>(v) Commercial ports.</w:t>
      </w:r>
    </w:p>
    <w:p w:rsidR="00DC3B6E" w:rsidRPr="00A975DA" w:rsidRDefault="00DC3B6E" w:rsidP="00DC3B6E">
      <w:pPr>
        <w:rPr>
          <w:rStyle w:val="TitleChar"/>
        </w:rPr>
      </w:pPr>
      <w:proofErr w:type="gramStart"/>
      <w:r w:rsidRPr="00A975DA">
        <w:rPr>
          <w:rStyle w:val="TitleChar"/>
        </w:rPr>
        <w:t>(vi) Airports</w:t>
      </w:r>
      <w:proofErr w:type="gramEnd"/>
      <w:r w:rsidRPr="00A975DA">
        <w:rPr>
          <w:rStyle w:val="TitleChar"/>
        </w:rPr>
        <w:t>.</w:t>
      </w:r>
    </w:p>
    <w:p w:rsidR="00DC3B6E" w:rsidRPr="00A975DA" w:rsidRDefault="00DC3B6E" w:rsidP="00DC3B6E">
      <w:pPr>
        <w:rPr>
          <w:rStyle w:val="TitleChar"/>
        </w:rPr>
      </w:pPr>
      <w:r w:rsidRPr="00A975DA">
        <w:rPr>
          <w:rStyle w:val="TitleChar"/>
        </w:rPr>
        <w:t>(vii) Air traffic control systems.</w:t>
      </w:r>
    </w:p>
    <w:p w:rsidR="00DC3B6E" w:rsidRPr="00A975DA" w:rsidRDefault="00DC3B6E" w:rsidP="00DC3B6E">
      <w:pPr>
        <w:rPr>
          <w:rStyle w:val="TitleChar"/>
        </w:rPr>
      </w:pPr>
      <w:r w:rsidRPr="00A975DA">
        <w:rPr>
          <w:rStyle w:val="TitleChar"/>
        </w:rPr>
        <w:t>(viii) Passenger rail, including high-speed rail.</w:t>
      </w:r>
    </w:p>
    <w:p w:rsidR="00DC3B6E" w:rsidRDefault="00DC3B6E" w:rsidP="00DC3B6E">
      <w:r w:rsidRPr="00A975DA">
        <w:rPr>
          <w:rStyle w:val="TitleChar"/>
        </w:rPr>
        <w:t>(ix) Freight rail systems</w:t>
      </w:r>
      <w:r>
        <w:t>.</w:t>
      </w:r>
    </w:p>
    <w:p w:rsidR="00DC3B6E" w:rsidRDefault="00DC3B6E" w:rsidP="00DC3B6E">
      <w:r>
        <w:t>(</w:t>
      </w:r>
      <w:r w:rsidRPr="00A975DA">
        <w:rPr>
          <w:rStyle w:val="TitleChar"/>
        </w:rPr>
        <w:t>C) WATER INFRASTRUCTURE PROJECT-</w:t>
      </w:r>
      <w:r>
        <w:t xml:space="preserve"> The term `water infrastructure project' means the construction, consolidation, alteration, or repair of the following subsectors:</w:t>
      </w:r>
    </w:p>
    <w:p w:rsidR="00DC3B6E" w:rsidRDefault="00DC3B6E" w:rsidP="00DC3B6E">
      <w:r>
        <w:t>(i) Waterwaste treatment facility.</w:t>
      </w:r>
    </w:p>
    <w:p w:rsidR="00DC3B6E" w:rsidRDefault="00DC3B6E" w:rsidP="00DC3B6E">
      <w:r>
        <w:t>(ii) Storm water management system.</w:t>
      </w:r>
    </w:p>
    <w:p w:rsidR="00DC3B6E" w:rsidRDefault="00DC3B6E" w:rsidP="00DC3B6E">
      <w:r>
        <w:t xml:space="preserve">(iii) </w:t>
      </w:r>
      <w:r w:rsidRPr="00A975DA">
        <w:rPr>
          <w:rStyle w:val="TitleChar"/>
        </w:rPr>
        <w:t>Dam</w:t>
      </w:r>
      <w:r>
        <w:t>.</w:t>
      </w:r>
    </w:p>
    <w:p w:rsidR="00DC3B6E" w:rsidRDefault="00DC3B6E" w:rsidP="00DC3B6E">
      <w:proofErr w:type="gramStart"/>
      <w:r>
        <w:t>(iv) Solid</w:t>
      </w:r>
      <w:proofErr w:type="gramEnd"/>
      <w:r>
        <w:t xml:space="preserve"> waste disposal facility.</w:t>
      </w:r>
    </w:p>
    <w:p w:rsidR="00DC3B6E" w:rsidRDefault="00DC3B6E" w:rsidP="00DC3B6E">
      <w:r>
        <w:t>(v) Drinking water treatment facility.</w:t>
      </w:r>
    </w:p>
    <w:p w:rsidR="00DC3B6E" w:rsidRDefault="00DC3B6E" w:rsidP="00DC3B6E">
      <w:proofErr w:type="gramStart"/>
      <w:r>
        <w:t xml:space="preserve">(vi) </w:t>
      </w:r>
      <w:r w:rsidRPr="00A975DA">
        <w:rPr>
          <w:rStyle w:val="TitleChar"/>
        </w:rPr>
        <w:t>Levee</w:t>
      </w:r>
      <w:proofErr w:type="gramEnd"/>
      <w:r>
        <w:t>.</w:t>
      </w:r>
    </w:p>
    <w:p w:rsidR="00DC3B6E" w:rsidRDefault="00DC3B6E" w:rsidP="00DC3B6E">
      <w:r>
        <w:t>(vii) Open space management system.</w:t>
      </w:r>
    </w:p>
    <w:p w:rsidR="00DC3B6E" w:rsidRDefault="00DC3B6E" w:rsidP="00DC3B6E">
      <w:r>
        <w:t>39</w:t>
      </w:r>
    </w:p>
    <w:p w:rsidR="00DC3B6E" w:rsidRDefault="00DC3B6E" w:rsidP="00DC3B6E">
      <w:r>
        <w:t>(</w:t>
      </w:r>
      <w:r w:rsidRPr="00A975DA">
        <w:rPr>
          <w:rStyle w:val="TitleChar"/>
        </w:rPr>
        <w:t>D) ENERGY INFRASTRUCTURE PROJECT</w:t>
      </w:r>
      <w:r>
        <w:t>- The term `energy infrastructure project' means the construction, alteration, or repair of the following subsectors:</w:t>
      </w:r>
    </w:p>
    <w:p w:rsidR="00DC3B6E" w:rsidRDefault="00DC3B6E" w:rsidP="00DC3B6E">
      <w:r>
        <w:t xml:space="preserve">(i) </w:t>
      </w:r>
      <w:r w:rsidRPr="00A975DA">
        <w:rPr>
          <w:rStyle w:val="TitleChar"/>
        </w:rPr>
        <w:t>Pollution reduced</w:t>
      </w:r>
      <w:r>
        <w:t xml:space="preserve"> energy </w:t>
      </w:r>
      <w:r w:rsidRPr="00A975DA">
        <w:rPr>
          <w:rStyle w:val="TitleChar"/>
        </w:rPr>
        <w:t>generation</w:t>
      </w:r>
      <w:r>
        <w:t>.</w:t>
      </w:r>
    </w:p>
    <w:p w:rsidR="00DC3B6E" w:rsidRDefault="00DC3B6E" w:rsidP="00DC3B6E">
      <w:r>
        <w:t>(ii</w:t>
      </w:r>
      <w:r w:rsidRPr="00A975DA">
        <w:rPr>
          <w:rStyle w:val="TitleChar"/>
        </w:rPr>
        <w:t>) Transmission and distribution</w:t>
      </w:r>
      <w:r>
        <w:t>.</w:t>
      </w:r>
    </w:p>
    <w:p w:rsidR="00DC3B6E" w:rsidRDefault="00DC3B6E" w:rsidP="00DC3B6E">
      <w:r>
        <w:t xml:space="preserve">(iii) </w:t>
      </w:r>
      <w:r w:rsidRPr="00A975DA">
        <w:rPr>
          <w:rStyle w:val="TitleChar"/>
        </w:rPr>
        <w:t>Storage</w:t>
      </w:r>
      <w:r>
        <w:t>.</w:t>
      </w:r>
    </w:p>
    <w:p w:rsidR="00DC3B6E" w:rsidRDefault="00DC3B6E" w:rsidP="00DC3B6E">
      <w:proofErr w:type="gramStart"/>
      <w:r>
        <w:t>(iv</w:t>
      </w:r>
      <w:r w:rsidRPr="00A975DA">
        <w:rPr>
          <w:rStyle w:val="TitleChar"/>
        </w:rPr>
        <w:t>) Energy</w:t>
      </w:r>
      <w:proofErr w:type="gramEnd"/>
      <w:r w:rsidRPr="00A975DA">
        <w:rPr>
          <w:rStyle w:val="TitleChar"/>
        </w:rPr>
        <w:t xml:space="preserve"> efficiency enhancements</w:t>
      </w:r>
      <w:r>
        <w:t xml:space="preserve"> for buildings, including public and commercial buildings.</w:t>
      </w:r>
    </w:p>
    <w:p w:rsidR="00DC3B6E" w:rsidRDefault="00DC3B6E" w:rsidP="00DC3B6E"/>
    <w:p w:rsidR="00940181" w:rsidRDefault="00940181" w:rsidP="008A6B17"/>
    <w:p w:rsidR="00DC3B6E" w:rsidRDefault="00DC3B6E" w:rsidP="00DC3B6E">
      <w:pPr>
        <w:pStyle w:val="Heading4"/>
      </w:pPr>
      <w:r>
        <w:t xml:space="preserve">B.  VIOLATION – </w:t>
      </w:r>
    </w:p>
    <w:p w:rsidR="00DC3B6E" w:rsidRDefault="00DC3B6E" w:rsidP="00DC3B6E"/>
    <w:p w:rsidR="00DC3B6E" w:rsidRDefault="00DC3B6E" w:rsidP="00DC3B6E"/>
    <w:p w:rsidR="00DC3B6E" w:rsidRDefault="00DC3B6E" w:rsidP="00DC3B6E">
      <w:pPr>
        <w:pStyle w:val="Heading4"/>
      </w:pPr>
      <w:r>
        <w:t xml:space="preserve">C.  </w:t>
      </w:r>
      <w:r w:rsidR="00BB63DD">
        <w:t>Vote Negative – Topicality is a voting issue</w:t>
      </w:r>
    </w:p>
    <w:p w:rsidR="00BB63DD" w:rsidRPr="00BB63DD" w:rsidRDefault="00BB63DD" w:rsidP="00BB63DD">
      <w:pPr>
        <w:pStyle w:val="Heading4"/>
      </w:pPr>
      <w:r>
        <w:t xml:space="preserve">1.  LIMITS – transportation infrastructure is </w:t>
      </w:r>
      <w:proofErr w:type="gramStart"/>
      <w:r>
        <w:t>a term of art – broad definitions expand the research base and make this topic unpredictable – draw</w:t>
      </w:r>
      <w:proofErr w:type="gramEnd"/>
      <w:r>
        <w:t xml:space="preserve"> the line on how the government defines it.  </w:t>
      </w:r>
    </w:p>
    <w:p w:rsidR="00DC3B6E" w:rsidRDefault="00DC3B6E" w:rsidP="008A6B17"/>
    <w:p w:rsidR="00BB63DD" w:rsidRDefault="00BB63DD" w:rsidP="008A6B17"/>
    <w:p w:rsidR="00BB63DD" w:rsidRDefault="00BB63DD" w:rsidP="00BB63DD">
      <w:pPr>
        <w:pStyle w:val="Heading4"/>
      </w:pPr>
      <w:r>
        <w:t>2.  GROUND – adding other forms of infrastructure explodes aff ground – they get advantages that are based off of area specific scenarios that the neg can’t predict.</w:t>
      </w:r>
    </w:p>
    <w:p w:rsidR="00BB63DD" w:rsidRDefault="00BB63DD" w:rsidP="00BB63DD"/>
    <w:p w:rsidR="00BB63DD" w:rsidRPr="00BB63DD" w:rsidRDefault="00BB63DD" w:rsidP="00BB63DD"/>
    <w:p w:rsidR="00DC3B6E" w:rsidRDefault="00DC3B6E" w:rsidP="008A6B17"/>
    <w:p w:rsidR="00940181" w:rsidRDefault="00940181" w:rsidP="00940181">
      <w:pPr>
        <w:pStyle w:val="Heading3"/>
      </w:pPr>
      <w:r>
        <w:lastRenderedPageBreak/>
        <w:t>TI – gov’t def’n</w:t>
      </w:r>
    </w:p>
    <w:p w:rsidR="00940181" w:rsidRDefault="00940181" w:rsidP="00940181"/>
    <w:p w:rsidR="00850278" w:rsidRDefault="00850278" w:rsidP="00940181"/>
    <w:p w:rsidR="00850278" w:rsidRDefault="00850278" w:rsidP="00850278">
      <w:pPr>
        <w:pStyle w:val="Heading4"/>
      </w:pPr>
      <w:r>
        <w:t xml:space="preserve">“Transportation infrastructure” is only a </w:t>
      </w:r>
      <w:r w:rsidR="00BB63DD">
        <w:t>small number</w:t>
      </w:r>
      <w:r>
        <w:t xml:space="preserve"> of projects for movement of goods and services</w:t>
      </w:r>
    </w:p>
    <w:p w:rsidR="00850278" w:rsidRDefault="00850278" w:rsidP="00850278">
      <w:r w:rsidRPr="0020760C">
        <w:rPr>
          <w:rStyle w:val="StyleStyleBold12pt"/>
        </w:rPr>
        <w:t>DeLauro 11</w:t>
      </w:r>
      <w:r>
        <w:t xml:space="preserve"> (U.S. Representative, Legislation to Create a National Infrastructure Development Bank, H.R. 402, 1-24, http://www2.apwa.net//Documents/Advocacy/HR%20402.pdf)</w:t>
      </w:r>
    </w:p>
    <w:p w:rsidR="00850278" w:rsidRDefault="00850278" w:rsidP="00850278"/>
    <w:p w:rsidR="00850278" w:rsidRPr="00C7680C" w:rsidRDefault="00850278" w:rsidP="00850278">
      <w:pPr>
        <w:rPr>
          <w:sz w:val="16"/>
        </w:rPr>
      </w:pPr>
      <w:r w:rsidRPr="00873789">
        <w:rPr>
          <w:sz w:val="16"/>
        </w:rPr>
        <w:t>(25) TRANSPORTATION INFRASTRUCTURE PROJECT.—</w:t>
      </w:r>
      <w:r w:rsidRPr="003C0BDB">
        <w:rPr>
          <w:rStyle w:val="TitleChar"/>
        </w:rPr>
        <w:t>The</w:t>
      </w:r>
      <w:r w:rsidRPr="00873789">
        <w:rPr>
          <w:rStyle w:val="TitleChar"/>
        </w:rPr>
        <w:t xml:space="preserve"> term ‘‘transportation infrastructure project’’ means</w:t>
      </w:r>
      <w:r w:rsidRPr="00873789">
        <w:rPr>
          <w:sz w:val="16"/>
        </w:rPr>
        <w:t xml:space="preserve"> any project for the </w:t>
      </w:r>
      <w:r w:rsidRPr="00873789">
        <w:rPr>
          <w:rStyle w:val="TitleChar"/>
        </w:rPr>
        <w:t>construction, maintenance, or enhancement of highways, roads, bridges, transit and intermodal systems, inland waterways, commercial ports, airports, high speed rail and freight rail systems</w:t>
      </w:r>
      <w:r w:rsidRPr="00873789">
        <w:rPr>
          <w:sz w:val="16"/>
        </w:rPr>
        <w:t>.</w:t>
      </w:r>
    </w:p>
    <w:p w:rsidR="00940181" w:rsidRDefault="00940181" w:rsidP="00940181"/>
    <w:p w:rsidR="00D23D2A" w:rsidRDefault="00D23D2A" w:rsidP="00940181"/>
    <w:p w:rsidR="00D23D2A" w:rsidRDefault="00D23D2A" w:rsidP="00D23D2A">
      <w:pPr>
        <w:pStyle w:val="Heading3"/>
      </w:pPr>
      <w:r>
        <w:lastRenderedPageBreak/>
        <w:t>Sweet Chart</w:t>
      </w:r>
    </w:p>
    <w:p w:rsidR="00D23D2A" w:rsidRDefault="00D23D2A" w:rsidP="00D23D2A"/>
    <w:p w:rsidR="00D23D2A" w:rsidRDefault="00D23D2A" w:rsidP="00D23D2A"/>
    <w:p w:rsidR="00D23D2A" w:rsidRPr="00A20226" w:rsidRDefault="00D23D2A" w:rsidP="00D23D2A">
      <w:pPr>
        <w:pStyle w:val="Heading4"/>
      </w:pPr>
      <w:r>
        <w:t>Here’s a sweet chart about what is and isn’t T</w:t>
      </w:r>
    </w:p>
    <w:p w:rsidR="00D23D2A" w:rsidRPr="00372786" w:rsidRDefault="00D23D2A" w:rsidP="00D23D2A">
      <w:pPr>
        <w:rPr>
          <w:rStyle w:val="StyleStyleBold12pt"/>
          <w:b w:val="0"/>
        </w:rPr>
      </w:pPr>
      <w:proofErr w:type="gramStart"/>
      <w:r w:rsidRPr="00372786">
        <w:rPr>
          <w:rStyle w:val="StyleStyleBold12pt"/>
        </w:rPr>
        <w:t>FULMER  09</w:t>
      </w:r>
      <w:proofErr w:type="gramEnd"/>
      <w:r w:rsidRPr="00372786">
        <w:rPr>
          <w:rStyle w:val="StyleStyleBold12pt"/>
        </w:rPr>
        <w:t xml:space="preserve">  </w:t>
      </w:r>
      <w:r w:rsidRPr="00372786">
        <w:rPr>
          <w:rStyle w:val="StyleStyleBold12pt"/>
          <w:b w:val="0"/>
        </w:rPr>
        <w:t>Senior Investment Analyst with Tortoise Capital Advisors, headquartered in suburban Kansas City, Kansas</w:t>
      </w:r>
    </w:p>
    <w:p w:rsidR="00D23D2A" w:rsidRPr="00372786" w:rsidRDefault="00D23D2A" w:rsidP="00D23D2A">
      <w:pPr>
        <w:rPr>
          <w:rStyle w:val="StyleStyleBold12pt"/>
          <w:b w:val="0"/>
          <w:sz w:val="18"/>
          <w:szCs w:val="18"/>
        </w:rPr>
      </w:pPr>
      <w:r w:rsidRPr="00372786">
        <w:rPr>
          <w:rStyle w:val="StyleStyleBold12pt"/>
          <w:b w:val="0"/>
          <w:sz w:val="18"/>
          <w:szCs w:val="18"/>
        </w:rPr>
        <w:t>[Jeff Fulmer, What in the world is infrastructure</w:t>
      </w:r>
      <w:proofErr w:type="gramStart"/>
      <w:r w:rsidRPr="00372786">
        <w:rPr>
          <w:rStyle w:val="StyleStyleBold12pt"/>
          <w:b w:val="0"/>
          <w:sz w:val="18"/>
          <w:szCs w:val="18"/>
        </w:rPr>
        <w:t>?,</w:t>
      </w:r>
      <w:proofErr w:type="gramEnd"/>
      <w:r w:rsidRPr="00372786">
        <w:rPr>
          <w:rStyle w:val="StyleStyleBold12pt"/>
          <w:b w:val="0"/>
          <w:sz w:val="18"/>
          <w:szCs w:val="18"/>
        </w:rPr>
        <w:t xml:space="preserve"> http://www.tortoiseadvisors.com/documents/Infrastructure_Investor.pdf]</w:t>
      </w:r>
    </w:p>
    <w:p w:rsidR="00D23D2A" w:rsidRPr="00372786" w:rsidRDefault="00D23D2A" w:rsidP="00D23D2A"/>
    <w:p w:rsidR="00D23D2A" w:rsidRPr="00500F69" w:rsidRDefault="00D23D2A" w:rsidP="00D23D2A">
      <w:pPr>
        <w:autoSpaceDE w:val="0"/>
        <w:autoSpaceDN w:val="0"/>
        <w:adjustRightInd w:val="0"/>
      </w:pPr>
      <w:r>
        <w:t>Sector</w:t>
      </w:r>
      <w:r>
        <w:tab/>
      </w:r>
      <w:r>
        <w:tab/>
        <w:t>Function</w:t>
      </w:r>
      <w:r>
        <w:tab/>
      </w:r>
      <w:r>
        <w:tab/>
        <w:t>Primary Components</w:t>
      </w:r>
    </w:p>
    <w:p w:rsidR="00D23D2A" w:rsidRDefault="00D23D2A" w:rsidP="00D23D2A">
      <w:pPr>
        <w:autoSpaceDE w:val="0"/>
        <w:autoSpaceDN w:val="0"/>
        <w:adjustRightInd w:val="0"/>
        <w:rPr>
          <w:rFonts w:ascii="MixageITCStd-Book" w:hAnsi="MixageITCStd-Book" w:cs="MixageITCStd-Book"/>
          <w:color w:val="000000"/>
          <w:sz w:val="14"/>
          <w:szCs w:val="14"/>
        </w:rPr>
      </w:pPr>
      <w:r>
        <w:rPr>
          <w:rFonts w:ascii="MixageITCStd-Medium" w:hAnsi="MixageITCStd-Medium" w:cs="MixageITCStd-Medium"/>
          <w:color w:val="000000"/>
          <w:sz w:val="14"/>
          <w:szCs w:val="14"/>
        </w:rPr>
        <w:t xml:space="preserve">ELECTRIC POWER </w:t>
      </w:r>
      <w:r>
        <w:rPr>
          <w:rFonts w:ascii="MixageITCStd-Medium" w:hAnsi="MixageITCStd-Medium" w:cs="MixageITCStd-Medium"/>
          <w:color w:val="000000"/>
          <w:sz w:val="14"/>
          <w:szCs w:val="14"/>
        </w:rPr>
        <w:tab/>
      </w:r>
      <w:r>
        <w:rPr>
          <w:rFonts w:ascii="MixageITCStd-Book" w:hAnsi="MixageITCStd-Book" w:cs="MixageITCStd-Book"/>
          <w:color w:val="000000"/>
          <w:sz w:val="14"/>
          <w:szCs w:val="14"/>
        </w:rPr>
        <w:t xml:space="preserve">Power Generation </w:t>
      </w:r>
      <w:r>
        <w:rPr>
          <w:rFonts w:ascii="MixageITCStd-Book" w:hAnsi="MixageITCStd-Book" w:cs="MixageITCStd-Book"/>
          <w:color w:val="000000"/>
          <w:sz w:val="14"/>
          <w:szCs w:val="14"/>
        </w:rPr>
        <w:tab/>
      </w:r>
      <w:r>
        <w:rPr>
          <w:rFonts w:ascii="MixageITCStd-Book" w:hAnsi="MixageITCStd-Book" w:cs="MixageITCStd-Book"/>
          <w:color w:val="000000"/>
          <w:sz w:val="14"/>
          <w:szCs w:val="14"/>
        </w:rPr>
        <w:tab/>
        <w:t>Coal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Nuclear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Natural Gas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Hydroelectric Power Plants (Dams, Pump Storage, and</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Run-of-River)</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Fuel Oil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Dual-Fired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Alternate/Renewable Energy Power Plants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Distributed Power Plants</w:t>
      </w:r>
    </w:p>
    <w:p w:rsidR="00D23D2A" w:rsidRDefault="00D23D2A" w:rsidP="00D23D2A">
      <w:pPr>
        <w:autoSpaceDE w:val="0"/>
        <w:autoSpaceDN w:val="0"/>
        <w:adjustRightInd w:val="0"/>
        <w:ind w:left="3600"/>
        <w:rPr>
          <w:rFonts w:ascii="MixageITCStd-Book" w:hAnsi="MixageITCStd-Book" w:cs="MixageITCStd-Book"/>
          <w:color w:val="000000"/>
          <w:sz w:val="14"/>
          <w:szCs w:val="14"/>
        </w:rPr>
      </w:pPr>
      <w:r>
        <w:rPr>
          <w:rFonts w:ascii="MixageITCStd-Book" w:hAnsi="MixageITCStd-Book" w:cs="MixageITCStd-Book"/>
          <w:color w:val="000000"/>
          <w:sz w:val="14"/>
          <w:szCs w:val="14"/>
        </w:rPr>
        <w:t>Back-up Generators</w:t>
      </w:r>
    </w:p>
    <w:p w:rsidR="00D23D2A" w:rsidRDefault="00D23D2A" w:rsidP="00D23D2A">
      <w:pPr>
        <w:autoSpaceDE w:val="0"/>
        <w:autoSpaceDN w:val="0"/>
        <w:adjustRightInd w:val="0"/>
        <w:ind w:left="3600"/>
        <w:rPr>
          <w:rFonts w:ascii="MixageITCStd-Book" w:hAnsi="MixageITCStd-Book" w:cs="MixageITCStd-Book"/>
          <w:color w:val="000000"/>
          <w:sz w:val="14"/>
          <w:szCs w:val="14"/>
        </w:rPr>
      </w:pPr>
      <w:r>
        <w:rPr>
          <w:rFonts w:ascii="MixageITCStd-Book" w:hAnsi="MixageITCStd-Book" w:cs="MixageITCStd-Book"/>
          <w:color w:val="000000"/>
          <w:sz w:val="14"/>
          <w:szCs w:val="14"/>
        </w:rPr>
        <w:t>Power Plant Substations</w:t>
      </w:r>
    </w:p>
    <w:p w:rsidR="00D23D2A" w:rsidRDefault="00D23D2A" w:rsidP="00D23D2A">
      <w:pPr>
        <w:autoSpaceDE w:val="0"/>
        <w:autoSpaceDN w:val="0"/>
        <w:adjustRightInd w:val="0"/>
        <w:ind w:left="720" w:firstLine="720"/>
        <w:rPr>
          <w:rFonts w:ascii="MixageITCStd-Book" w:hAnsi="MixageITCStd-Book" w:cs="MixageITCStd-Book"/>
          <w:color w:val="000000"/>
          <w:sz w:val="14"/>
          <w:szCs w:val="14"/>
        </w:rPr>
      </w:pPr>
      <w:r>
        <w:rPr>
          <w:rFonts w:ascii="MixageITCStd-Book" w:hAnsi="MixageITCStd-Book" w:cs="MixageITCStd-Book"/>
          <w:color w:val="000000"/>
          <w:sz w:val="14"/>
          <w:szCs w:val="14"/>
        </w:rPr>
        <w:t xml:space="preserve">Power Transmission </w:t>
      </w:r>
      <w:r>
        <w:rPr>
          <w:rFonts w:ascii="MixageITCStd-Book" w:hAnsi="MixageITCStd-Book" w:cs="MixageITCStd-Book"/>
          <w:color w:val="000000"/>
          <w:sz w:val="14"/>
          <w:szCs w:val="14"/>
        </w:rPr>
        <w:tab/>
      </w:r>
      <w:r>
        <w:rPr>
          <w:rFonts w:ascii="MixageITCStd-Book" w:hAnsi="MixageITCStd-Book" w:cs="MixageITCStd-Book"/>
          <w:color w:val="000000"/>
          <w:sz w:val="14"/>
          <w:szCs w:val="14"/>
        </w:rPr>
        <w:tab/>
        <w:t>Transmission Lines and Towers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Transmission Substations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DC Converter Stations</w:t>
      </w:r>
    </w:p>
    <w:p w:rsidR="00D23D2A" w:rsidRDefault="00D23D2A" w:rsidP="00D23D2A">
      <w:pPr>
        <w:autoSpaceDE w:val="0"/>
        <w:autoSpaceDN w:val="0"/>
        <w:adjustRightInd w:val="0"/>
        <w:ind w:left="3600"/>
        <w:rPr>
          <w:rFonts w:ascii="MixageITCStd-Book" w:hAnsi="MixageITCStd-Book" w:cs="MixageITCStd-Book"/>
          <w:color w:val="000000"/>
          <w:sz w:val="14"/>
          <w:szCs w:val="14"/>
        </w:rPr>
      </w:pPr>
      <w:r>
        <w:rPr>
          <w:rFonts w:ascii="MixageITCStd-Book" w:hAnsi="MixageITCStd-Book" w:cs="MixageITCStd-Book"/>
          <w:color w:val="000000"/>
          <w:sz w:val="14"/>
          <w:szCs w:val="14"/>
        </w:rPr>
        <w:t>Regional Control Centers</w:t>
      </w:r>
    </w:p>
    <w:p w:rsidR="00D23D2A" w:rsidRDefault="00D23D2A" w:rsidP="00D23D2A">
      <w:pPr>
        <w:autoSpaceDE w:val="0"/>
        <w:autoSpaceDN w:val="0"/>
        <w:adjustRightInd w:val="0"/>
        <w:ind w:left="720" w:firstLine="720"/>
        <w:rPr>
          <w:rFonts w:ascii="MixageITCStd-Book" w:hAnsi="MixageITCStd-Book" w:cs="MixageITCStd-Book"/>
          <w:color w:val="000000"/>
          <w:sz w:val="14"/>
          <w:szCs w:val="14"/>
        </w:rPr>
      </w:pPr>
      <w:r>
        <w:rPr>
          <w:rFonts w:ascii="MixageITCStd-Book" w:hAnsi="MixageITCStd-Book" w:cs="MixageITCStd-Book"/>
          <w:color w:val="000000"/>
          <w:sz w:val="14"/>
          <w:szCs w:val="14"/>
        </w:rPr>
        <w:t xml:space="preserve">Power Distribution </w:t>
      </w:r>
      <w:r>
        <w:rPr>
          <w:rFonts w:ascii="MixageITCStd-Book" w:hAnsi="MixageITCStd-Book" w:cs="MixageITCStd-Book"/>
          <w:color w:val="000000"/>
          <w:sz w:val="14"/>
          <w:szCs w:val="14"/>
        </w:rPr>
        <w:tab/>
      </w:r>
      <w:r>
        <w:rPr>
          <w:rFonts w:ascii="MixageITCStd-Book" w:hAnsi="MixageITCStd-Book" w:cs="MixageITCStd-Book"/>
          <w:color w:val="000000"/>
          <w:sz w:val="14"/>
          <w:szCs w:val="14"/>
        </w:rPr>
        <w:tab/>
        <w:t>Distribution Lines</w:t>
      </w:r>
    </w:p>
    <w:p w:rsidR="00D23D2A" w:rsidRDefault="00D23D2A" w:rsidP="00D23D2A">
      <w:pPr>
        <w:autoSpaceDE w:val="0"/>
        <w:autoSpaceDN w:val="0"/>
        <w:adjustRightInd w:val="0"/>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Distribution Substations</w:t>
      </w:r>
    </w:p>
    <w:p w:rsidR="00D23D2A" w:rsidRDefault="00D23D2A" w:rsidP="00D23D2A">
      <w:pPr>
        <w:ind w:left="2880" w:firstLine="720"/>
        <w:rPr>
          <w:rFonts w:ascii="MixageITCStd-Book" w:hAnsi="MixageITCStd-Book" w:cs="MixageITCStd-Book"/>
          <w:color w:val="000000"/>
          <w:sz w:val="14"/>
          <w:szCs w:val="14"/>
        </w:rPr>
      </w:pPr>
      <w:r>
        <w:rPr>
          <w:rFonts w:ascii="MixageITCStd-Book" w:hAnsi="MixageITCStd-Book" w:cs="MixageITCStd-Book"/>
          <w:color w:val="000000"/>
          <w:sz w:val="14"/>
          <w:szCs w:val="14"/>
        </w:rPr>
        <w:t>Step Down Transformers</w:t>
      </w:r>
    </w:p>
    <w:p w:rsidR="00D23D2A" w:rsidRDefault="00D23D2A" w:rsidP="00D23D2A">
      <w:pPr>
        <w:ind w:left="2880" w:firstLine="720"/>
        <w:rPr>
          <w:rFonts w:ascii="MixageITCStd-Book" w:hAnsi="MixageITCStd-Book" w:cs="MixageITCStd-Book"/>
          <w:color w:val="000000"/>
          <w:sz w:val="14"/>
          <w:szCs w:val="14"/>
        </w:rPr>
      </w:pP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OIL AND GAS </w:t>
      </w:r>
      <w:r>
        <w:rPr>
          <w:rFonts w:ascii="MixageITCStd-Medium" w:hAnsi="MixageITCStd-Medium" w:cs="MixageITCStd-Medium"/>
          <w:sz w:val="14"/>
          <w:szCs w:val="14"/>
        </w:rPr>
        <w:tab/>
      </w:r>
      <w:r>
        <w:rPr>
          <w:rFonts w:ascii="MixageITCStd-Book" w:hAnsi="MixageITCStd-Book" w:cs="MixageITCStd-Book"/>
          <w:sz w:val="14"/>
          <w:szCs w:val="14"/>
        </w:rPr>
        <w:t xml:space="preserve">Exploration and Production </w:t>
      </w:r>
      <w:r>
        <w:rPr>
          <w:rFonts w:ascii="MixageITCStd-Book" w:hAnsi="MixageITCStd-Book" w:cs="MixageITCStd-Book"/>
          <w:sz w:val="14"/>
          <w:szCs w:val="14"/>
        </w:rPr>
        <w:tab/>
        <w:t>Offshore Drilling and Production Platforms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Subsea Facilities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Permanent Onshore Drilling Facilities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Wells (Production, Injection, Observation,</w:t>
      </w:r>
    </w:p>
    <w:p w:rsidR="00D23D2A" w:rsidRDefault="00D23D2A" w:rsidP="00D23D2A">
      <w:pPr>
        <w:autoSpaceDE w:val="0"/>
        <w:autoSpaceDN w:val="0"/>
        <w:adjustRightInd w:val="0"/>
        <w:ind w:left="360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Disposal)</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Oil and Gas Gathering </w:t>
      </w:r>
      <w:r>
        <w:rPr>
          <w:rFonts w:ascii="MixageITCStd-Book" w:hAnsi="MixageITCStd-Book" w:cs="MixageITCStd-Book"/>
          <w:sz w:val="14"/>
          <w:szCs w:val="14"/>
        </w:rPr>
        <w:tab/>
        <w:t>Crude Oil Gathering Pipelines</w:t>
      </w:r>
    </w:p>
    <w:p w:rsidR="00D23D2A" w:rsidRDefault="00D23D2A" w:rsidP="00D23D2A">
      <w:pPr>
        <w:autoSpaceDE w:val="0"/>
        <w:autoSpaceDN w:val="0"/>
        <w:adjustRightInd w:val="0"/>
        <w:ind w:left="720" w:firstLine="72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Separation </w:t>
      </w:r>
      <w:r>
        <w:rPr>
          <w:rFonts w:ascii="MixageITCStd-Book" w:hAnsi="MixageITCStd-Book" w:cs="MixageITCStd-Book"/>
          <w:sz w:val="14"/>
          <w:szCs w:val="14"/>
        </w:rPr>
        <w:tab/>
      </w:r>
      <w:r>
        <w:rPr>
          <w:rFonts w:ascii="MixageITCStd-Book" w:hAnsi="MixageITCStd-Book" w:cs="MixageITCStd-Book"/>
          <w:sz w:val="14"/>
          <w:szCs w:val="14"/>
        </w:rPr>
        <w:tab/>
        <w:t>Gas Oil Separation Plants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Tank Batteries (Field Seperation and Storage)</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Crude Oil Lease Automatic Custody Transfer Units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Gas Gathering Pipelines and Compressors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Field Gas Processing Plants (Dehydration, Sweetening,</w:t>
      </w:r>
    </w:p>
    <w:p w:rsidR="00D23D2A" w:rsidRDefault="00D23D2A" w:rsidP="00D23D2A">
      <w:pPr>
        <w:autoSpaceDE w:val="0"/>
        <w:autoSpaceDN w:val="0"/>
        <w:adjustRightInd w:val="0"/>
        <w:ind w:left="360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Nitrogen Rejection)</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Gas Sales Meters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Oil Storage, Refining, Transport </w:t>
      </w:r>
      <w:r>
        <w:rPr>
          <w:rFonts w:ascii="MixageITCStd-Book" w:hAnsi="MixageITCStd-Book" w:cs="MixageITCStd-Book"/>
          <w:sz w:val="14"/>
          <w:szCs w:val="14"/>
        </w:rPr>
        <w:tab/>
        <w:t>Bulk Storage Facilities (Terminal, Refinery, and</w:t>
      </w:r>
    </w:p>
    <w:p w:rsidR="00D23D2A" w:rsidRDefault="00D23D2A" w:rsidP="00D23D2A">
      <w:pPr>
        <w:autoSpaceDE w:val="0"/>
        <w:autoSpaceDN w:val="0"/>
        <w:adjustRightInd w:val="0"/>
        <w:ind w:left="720" w:firstLine="72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Distriburion </w:t>
      </w:r>
      <w:r>
        <w:rPr>
          <w:rFonts w:ascii="MixageITCStd-Book" w:hAnsi="MixageITCStd-Book" w:cs="MixageITCStd-Book"/>
          <w:sz w:val="14"/>
          <w:szCs w:val="14"/>
        </w:rPr>
        <w:tab/>
      </w:r>
      <w:r>
        <w:rPr>
          <w:rFonts w:ascii="MixageITCStd-Book" w:hAnsi="MixageITCStd-Book" w:cs="MixageITCStd-Book"/>
          <w:sz w:val="14"/>
          <w:szCs w:val="14"/>
        </w:rPr>
        <w:tab/>
        <w:t>Pipeline Breakout)</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Offshore Mooring Systems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Underground Crude Storage</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Refineries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Oil Main Pipelines and Interconnections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Pumping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Control Centers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Truck and Rail Racks</w:t>
      </w:r>
    </w:p>
    <w:p w:rsidR="00D23D2A"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Natural Gas Processing</w:t>
      </w:r>
      <w:proofErr w:type="gramStart"/>
      <w:r>
        <w:rPr>
          <w:rFonts w:ascii="MixageITCStd-Book" w:hAnsi="MixageITCStd-Book" w:cs="MixageITCStd-Book"/>
          <w:sz w:val="14"/>
          <w:szCs w:val="14"/>
        </w:rPr>
        <w:t>,Transport</w:t>
      </w:r>
      <w:proofErr w:type="gramEnd"/>
      <w:r>
        <w:rPr>
          <w:rFonts w:ascii="MixageITCStd-Book" w:hAnsi="MixageITCStd-Book" w:cs="MixageITCStd-Book"/>
          <w:sz w:val="14"/>
          <w:szCs w:val="14"/>
        </w:rPr>
        <w:tab/>
        <w:t>Gas Processing Plants</w:t>
      </w:r>
    </w:p>
    <w:p w:rsidR="00D23D2A" w:rsidRDefault="00D23D2A" w:rsidP="00D23D2A">
      <w:pPr>
        <w:autoSpaceDE w:val="0"/>
        <w:autoSpaceDN w:val="0"/>
        <w:adjustRightInd w:val="0"/>
        <w:ind w:left="144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Storage </w:t>
      </w:r>
      <w:r>
        <w:rPr>
          <w:rFonts w:ascii="MixageITCStd-Book" w:hAnsi="MixageITCStd-Book" w:cs="MixageITCStd-Book"/>
          <w:sz w:val="14"/>
          <w:szCs w:val="14"/>
        </w:rPr>
        <w:tab/>
      </w:r>
      <w:r>
        <w:rPr>
          <w:rFonts w:ascii="MixageITCStd-Book" w:hAnsi="MixageITCStd-Book" w:cs="MixageITCStd-Book"/>
          <w:sz w:val="14"/>
          <w:szCs w:val="14"/>
        </w:rPr>
        <w:tab/>
        <w:t>NGL Fractionation Plants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Gas Transmission Pipelines and Interconnections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Transmission Compressor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Control Centers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Natural Gas Market Hubs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Natural Gas Storage Facilities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City Gates and Distribution Pipelines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LNG Trains and Regasification Facilities</w:t>
      </w:r>
    </w:p>
    <w:p w:rsidR="00D23D2A" w:rsidRDefault="00D23D2A" w:rsidP="00D23D2A">
      <w:pPr>
        <w:ind w:left="2880" w:firstLine="720"/>
        <w:rPr>
          <w:rFonts w:ascii="MixageITCStd-Book" w:hAnsi="MixageITCStd-Book" w:cs="MixageITCStd-Book"/>
          <w:sz w:val="14"/>
          <w:szCs w:val="14"/>
        </w:rPr>
      </w:pPr>
      <w:r>
        <w:rPr>
          <w:rFonts w:ascii="MixageITCStd-Book" w:hAnsi="MixageITCStd-Book" w:cs="MixageITCStd-Book"/>
          <w:sz w:val="14"/>
          <w:szCs w:val="14"/>
        </w:rPr>
        <w:t>LPG/Propane Interconnected Assets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POTABLE AND </w:t>
      </w:r>
      <w:r>
        <w:rPr>
          <w:rFonts w:ascii="MixageITCStd-Medium" w:hAnsi="MixageITCStd-Medium" w:cs="MixageITCStd-Medium"/>
          <w:sz w:val="14"/>
          <w:szCs w:val="14"/>
        </w:rPr>
        <w:tab/>
      </w:r>
      <w:r>
        <w:rPr>
          <w:rFonts w:ascii="MixageITCStd-Book" w:hAnsi="MixageITCStd-Book" w:cs="MixageITCStd-Book"/>
          <w:sz w:val="14"/>
          <w:szCs w:val="14"/>
        </w:rPr>
        <w:t xml:space="preserve">Water Supply, Storage </w:t>
      </w:r>
      <w:r>
        <w:rPr>
          <w:rFonts w:ascii="MixageITCStd-Book" w:hAnsi="MixageITCStd-Book" w:cs="MixageITCStd-Book"/>
          <w:sz w:val="14"/>
          <w:szCs w:val="14"/>
        </w:rPr>
        <w:tab/>
        <w:t>Raw Supply Assets (River, Lake, Spring Inlets,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WASTEWATER </w:t>
      </w:r>
      <w:r>
        <w:rPr>
          <w:rFonts w:ascii="MixageITCStd-Medium" w:hAnsi="MixageITCStd-Medium" w:cs="MixageITCStd-Medium"/>
          <w:sz w:val="14"/>
          <w:szCs w:val="14"/>
        </w:rPr>
        <w:tab/>
      </w:r>
      <w:r>
        <w:rPr>
          <w:rFonts w:ascii="MixageITCStd-Book" w:hAnsi="MixageITCStd-Book" w:cs="MixageITCStd-Book"/>
          <w:sz w:val="14"/>
          <w:szCs w:val="14"/>
        </w:rPr>
        <w:t xml:space="preserve">and Treatment </w:t>
      </w:r>
      <w:r>
        <w:rPr>
          <w:rFonts w:ascii="MixageITCStd-Book" w:hAnsi="MixageITCStd-Book" w:cs="MixageITCStd-Book"/>
          <w:sz w:val="14"/>
          <w:szCs w:val="14"/>
        </w:rPr>
        <w:tab/>
      </w:r>
      <w:r>
        <w:rPr>
          <w:rFonts w:ascii="MixageITCStd-Book" w:hAnsi="MixageITCStd-Book" w:cs="MixageITCStd-Book"/>
          <w:sz w:val="14"/>
          <w:szCs w:val="14"/>
        </w:rPr>
        <w:tab/>
        <w:t>and Wells)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Raw Water Storage Assets (Reservoirs and Tanks)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Desalination Plants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Water Treatment and Filtration Plants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Finished Water Storage Assets (Towers, Clearwells,</w:t>
      </w:r>
    </w:p>
    <w:p w:rsidR="00D23D2A" w:rsidRDefault="00D23D2A" w:rsidP="00D23D2A">
      <w:pPr>
        <w:autoSpaceDE w:val="0"/>
        <w:autoSpaceDN w:val="0"/>
        <w:adjustRightInd w:val="0"/>
        <w:ind w:left="3600"/>
        <w:rPr>
          <w:rFonts w:ascii="MixageITCStd-Book" w:hAnsi="MixageITCStd-Book" w:cs="MixageITCStd-Book"/>
          <w:sz w:val="14"/>
          <w:szCs w:val="14"/>
        </w:rPr>
      </w:pPr>
      <w:proofErr w:type="gramStart"/>
      <w:r>
        <w:rPr>
          <w:rFonts w:ascii="MixageITCStd-Book" w:hAnsi="MixageITCStd-Book" w:cs="MixageITCStd-Book"/>
          <w:sz w:val="14"/>
          <w:szCs w:val="14"/>
        </w:rPr>
        <w:t>and</w:t>
      </w:r>
      <w:proofErr w:type="gramEnd"/>
      <w:r>
        <w:rPr>
          <w:rFonts w:ascii="MixageITCStd-Book" w:hAnsi="MixageITCStd-Book" w:cs="MixageITCStd-Book"/>
          <w:sz w:val="14"/>
          <w:szCs w:val="14"/>
        </w:rPr>
        <w:t xml:space="preserve"> Standpipes)</w:t>
      </w:r>
    </w:p>
    <w:p w:rsidR="00D23D2A" w:rsidRDefault="00D23D2A" w:rsidP="00D23D2A">
      <w:pPr>
        <w:autoSpaceDE w:val="0"/>
        <w:autoSpaceDN w:val="0"/>
        <w:adjustRightInd w:val="0"/>
        <w:rPr>
          <w:rFonts w:ascii="MixageITCStd-Book" w:hAnsi="MixageITCStd-Book" w:cs="MixageITCStd-Book"/>
          <w:sz w:val="14"/>
          <w:szCs w:val="14"/>
        </w:rPr>
      </w:pP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POTABLE AND </w:t>
      </w:r>
      <w:r>
        <w:rPr>
          <w:rFonts w:ascii="MixageITCStd-Medium" w:hAnsi="MixageITCStd-Medium" w:cs="MixageITCStd-Medium"/>
          <w:sz w:val="14"/>
          <w:szCs w:val="14"/>
        </w:rPr>
        <w:tab/>
      </w:r>
      <w:r>
        <w:rPr>
          <w:rFonts w:ascii="MixageITCStd-Book" w:hAnsi="MixageITCStd-Book" w:cs="MixageITCStd-Book"/>
          <w:sz w:val="14"/>
          <w:szCs w:val="14"/>
        </w:rPr>
        <w:t xml:space="preserve">Water Delivery </w:t>
      </w:r>
      <w:r>
        <w:rPr>
          <w:rFonts w:ascii="MixageITCStd-Book" w:hAnsi="MixageITCStd-Book" w:cs="MixageITCStd-Book"/>
          <w:sz w:val="14"/>
          <w:szCs w:val="14"/>
        </w:rPr>
        <w:tab/>
      </w:r>
      <w:r>
        <w:rPr>
          <w:rFonts w:ascii="MixageITCStd-Book" w:hAnsi="MixageITCStd-Book" w:cs="MixageITCStd-Book"/>
          <w:sz w:val="14"/>
          <w:szCs w:val="14"/>
        </w:rPr>
        <w:tab/>
        <w:t>Water Tunnels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WASTEWATER </w:t>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Book" w:hAnsi="MixageITCStd-Book" w:cs="MixageITCStd-Book"/>
          <w:sz w:val="14"/>
          <w:szCs w:val="14"/>
        </w:rPr>
        <w:t>Aqueducts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(CONTINUED)</w:t>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Medium" w:hAnsi="MixageITCStd-Medium" w:cs="MixageITCStd-Medium"/>
          <w:sz w:val="14"/>
          <w:szCs w:val="14"/>
        </w:rPr>
        <w:tab/>
      </w:r>
      <w:r>
        <w:rPr>
          <w:rFonts w:ascii="MixageITCStd-Book" w:hAnsi="MixageITCStd-Book" w:cs="MixageITCStd-Book"/>
          <w:sz w:val="14"/>
          <w:szCs w:val="14"/>
        </w:rPr>
        <w:t>Transmission Mains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lastRenderedPageBreak/>
        <w:t>Pumping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Pipeline Interconnections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Distribution Mains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Service Pipelines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Control and Monitoring Stations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Wastewater Collection, </w:t>
      </w:r>
      <w:r>
        <w:rPr>
          <w:rFonts w:ascii="MixageITCStd-Book" w:hAnsi="MixageITCStd-Book" w:cs="MixageITCStd-Book"/>
          <w:sz w:val="14"/>
          <w:szCs w:val="14"/>
        </w:rPr>
        <w:tab/>
        <w:t>Sewer Inlets and Mains (Sanitary, Storm and</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Combined)</w:t>
      </w:r>
    </w:p>
    <w:p w:rsidR="00D23D2A" w:rsidRDefault="00D23D2A" w:rsidP="00D23D2A">
      <w:pPr>
        <w:autoSpaceDE w:val="0"/>
        <w:autoSpaceDN w:val="0"/>
        <w:adjustRightInd w:val="0"/>
        <w:ind w:left="720" w:firstLine="720"/>
        <w:rPr>
          <w:rFonts w:ascii="MixageITCStd-Book" w:hAnsi="MixageITCStd-Book" w:cs="MixageITCStd-Book"/>
          <w:sz w:val="14"/>
          <w:szCs w:val="14"/>
        </w:rPr>
      </w:pPr>
      <w:proofErr w:type="gramStart"/>
      <w:r>
        <w:rPr>
          <w:rFonts w:ascii="MixageITCStd-Book" w:hAnsi="MixageITCStd-Book" w:cs="MixageITCStd-Book"/>
          <w:sz w:val="14"/>
          <w:szCs w:val="14"/>
        </w:rPr>
        <w:t xml:space="preserve">Treatment, and Discharge </w:t>
      </w:r>
      <w:r>
        <w:rPr>
          <w:rFonts w:ascii="MixageITCStd-Book" w:hAnsi="MixageITCStd-Book" w:cs="MixageITCStd-Book"/>
          <w:sz w:val="14"/>
          <w:szCs w:val="14"/>
        </w:rPr>
        <w:tab/>
      </w:r>
      <w:proofErr w:type="gramEnd"/>
      <w:r>
        <w:rPr>
          <w:rFonts w:ascii="MixageITCStd-Book" w:hAnsi="MixageITCStd-Book" w:cs="MixageITCStd-Book"/>
          <w:sz w:val="14"/>
          <w:szCs w:val="14"/>
        </w:rPr>
        <w:t>Influent Storage (Tanks, Pits, Ponds and Basins)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Waste Water Treatment Plant</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Pumping and Discharge Facilities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Control and Monitoring Stations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TRANSPORTATION </w:t>
      </w:r>
      <w:r>
        <w:rPr>
          <w:rFonts w:ascii="MixageITCStd-Medium" w:hAnsi="MixageITCStd-Medium" w:cs="MixageITCStd-Medium"/>
          <w:sz w:val="14"/>
          <w:szCs w:val="14"/>
        </w:rPr>
        <w:tab/>
      </w:r>
      <w:r>
        <w:rPr>
          <w:rFonts w:ascii="MixageITCStd-Book" w:hAnsi="MixageITCStd-Book" w:cs="MixageITCStd-Book"/>
          <w:sz w:val="14"/>
          <w:szCs w:val="14"/>
        </w:rPr>
        <w:t xml:space="preserve">Road Transport </w:t>
      </w:r>
      <w:r>
        <w:rPr>
          <w:rFonts w:ascii="MixageITCStd-Book" w:hAnsi="MixageITCStd-Book" w:cs="MixageITCStd-Book"/>
          <w:sz w:val="14"/>
          <w:szCs w:val="14"/>
        </w:rPr>
        <w:tab/>
      </w:r>
      <w:r>
        <w:rPr>
          <w:rFonts w:ascii="MixageITCStd-Book" w:hAnsi="MixageITCStd-Book" w:cs="MixageITCStd-Book"/>
          <w:sz w:val="14"/>
          <w:szCs w:val="14"/>
        </w:rPr>
        <w:tab/>
        <w:t>Roads and Highways (including Toll Roads)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Bridges (including Toll Bridges)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Tunnels (including Toll Tunnels)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Operations and Traffic Management Centers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Border Crossing Facilities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Truck Terminals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Rail Transport </w:t>
      </w:r>
      <w:r>
        <w:rPr>
          <w:rFonts w:ascii="MixageITCStd-Book" w:hAnsi="MixageITCStd-Book" w:cs="MixageITCStd-Book"/>
          <w:sz w:val="14"/>
          <w:szCs w:val="14"/>
        </w:rPr>
        <w:tab/>
      </w:r>
      <w:r>
        <w:rPr>
          <w:rFonts w:ascii="MixageITCStd-Book" w:hAnsi="MixageITCStd-Book" w:cs="MixageITCStd-Book"/>
          <w:sz w:val="14"/>
          <w:szCs w:val="14"/>
        </w:rPr>
        <w:tab/>
        <w:t>Rail Cars (Freight and Passenger)</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Tracks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Bridges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Tunnels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Yards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Passenger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Operation Centers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Waterway Transport </w:t>
      </w:r>
      <w:r>
        <w:rPr>
          <w:rFonts w:ascii="MixageITCStd-Book" w:hAnsi="MixageITCStd-Book" w:cs="MixageITCStd-Book"/>
          <w:sz w:val="14"/>
          <w:szCs w:val="14"/>
        </w:rPr>
        <w:tab/>
      </w:r>
      <w:r>
        <w:rPr>
          <w:rFonts w:ascii="MixageITCStd-Book" w:hAnsi="MixageITCStd-Book" w:cs="MixageITCStd-Book"/>
          <w:sz w:val="14"/>
          <w:szCs w:val="14"/>
        </w:rPr>
        <w:tab/>
        <w:t>Locks and Canals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Dams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Docks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Navigation Facilities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Sea Transport </w:t>
      </w:r>
      <w:r>
        <w:rPr>
          <w:rFonts w:ascii="MixageITCStd-Book" w:hAnsi="MixageITCStd-Book" w:cs="MixageITCStd-Book"/>
          <w:sz w:val="14"/>
          <w:szCs w:val="14"/>
        </w:rPr>
        <w:tab/>
      </w:r>
      <w:r>
        <w:rPr>
          <w:rFonts w:ascii="MixageITCStd-Book" w:hAnsi="MixageITCStd-Book" w:cs="MixageITCStd-Book"/>
          <w:sz w:val="14"/>
          <w:szCs w:val="14"/>
        </w:rPr>
        <w:tab/>
        <w:t>Seaports (Shallow and Deep Draft)</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Air Transport </w:t>
      </w:r>
      <w:r>
        <w:rPr>
          <w:rFonts w:ascii="MixageITCStd-Book" w:hAnsi="MixageITCStd-Book" w:cs="MixageITCStd-Book"/>
          <w:sz w:val="14"/>
          <w:szCs w:val="14"/>
        </w:rPr>
        <w:tab/>
      </w:r>
      <w:r>
        <w:rPr>
          <w:rFonts w:ascii="MixageITCStd-Book" w:hAnsi="MixageITCStd-Book" w:cs="MixageITCStd-Book"/>
          <w:sz w:val="14"/>
          <w:szCs w:val="14"/>
        </w:rPr>
        <w:tab/>
        <w:t>Airports (Certified, Non-Certified, and Military)</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Airstrips and Airfields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Heliports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Spaceports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Air Traffic Control and Navigation Facilities</w:t>
      </w:r>
    </w:p>
    <w:p w:rsidR="00D23D2A" w:rsidRDefault="00D23D2A" w:rsidP="00D23D2A">
      <w:pPr>
        <w:autoSpaceDE w:val="0"/>
        <w:autoSpaceDN w:val="0"/>
        <w:adjustRightInd w:val="0"/>
        <w:ind w:left="720" w:firstLine="720"/>
        <w:rPr>
          <w:rFonts w:ascii="MixageITCStd-Book" w:hAnsi="MixageITCStd-Book" w:cs="MixageITCStd-Book"/>
          <w:sz w:val="14"/>
          <w:szCs w:val="14"/>
        </w:rPr>
      </w:pPr>
      <w:r>
        <w:rPr>
          <w:rFonts w:ascii="MixageITCStd-Book" w:hAnsi="MixageITCStd-Book" w:cs="MixageITCStd-Book"/>
          <w:sz w:val="14"/>
          <w:szCs w:val="14"/>
        </w:rPr>
        <w:t xml:space="preserve">Mass Transport </w:t>
      </w:r>
      <w:r>
        <w:rPr>
          <w:rFonts w:ascii="MixageITCStd-Book" w:hAnsi="MixageITCStd-Book" w:cs="MixageITCStd-Book"/>
          <w:sz w:val="14"/>
          <w:szCs w:val="14"/>
        </w:rPr>
        <w:tab/>
      </w:r>
      <w:r>
        <w:rPr>
          <w:rFonts w:ascii="MixageITCStd-Book" w:hAnsi="MixageITCStd-Book" w:cs="MixageITCStd-Book"/>
          <w:sz w:val="14"/>
          <w:szCs w:val="14"/>
        </w:rPr>
        <w:tab/>
        <w:t>Subway Systems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Commuter Rail Systems (Heavy and Light Rail)</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Bus Systems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Tramway and Ferry Systems</w:t>
      </w:r>
    </w:p>
    <w:p w:rsidR="00D23D2A" w:rsidRDefault="00D23D2A" w:rsidP="00D23D2A">
      <w:pPr>
        <w:autoSpaceDE w:val="0"/>
        <w:autoSpaceDN w:val="0"/>
        <w:adjustRightInd w:val="0"/>
        <w:rPr>
          <w:rFonts w:ascii="MixageITCStd-Book" w:hAnsi="MixageITCStd-Book" w:cs="MixageITCStd-Book"/>
          <w:sz w:val="14"/>
          <w:szCs w:val="14"/>
        </w:rPr>
      </w:pPr>
      <w:r>
        <w:rPr>
          <w:rFonts w:ascii="MixageITCStd-Medium" w:hAnsi="MixageITCStd-Medium" w:cs="MixageITCStd-Medium"/>
          <w:sz w:val="14"/>
          <w:szCs w:val="14"/>
        </w:rPr>
        <w:t xml:space="preserve">COMMUNICATIONS </w:t>
      </w:r>
      <w:r>
        <w:rPr>
          <w:rFonts w:ascii="MixageITCStd-Medium" w:hAnsi="MixageITCStd-Medium" w:cs="MixageITCStd-Medium"/>
          <w:sz w:val="14"/>
          <w:szCs w:val="14"/>
        </w:rPr>
        <w:tab/>
      </w:r>
      <w:r>
        <w:rPr>
          <w:rFonts w:ascii="MixageITCStd-Book" w:hAnsi="MixageITCStd-Book" w:cs="MixageITCStd-Book"/>
          <w:sz w:val="14"/>
          <w:szCs w:val="14"/>
        </w:rPr>
        <w:t xml:space="preserve">Wireline Services </w:t>
      </w:r>
      <w:r>
        <w:rPr>
          <w:rFonts w:ascii="MixageITCStd-Book" w:hAnsi="MixageITCStd-Book" w:cs="MixageITCStd-Book"/>
          <w:sz w:val="14"/>
          <w:szCs w:val="14"/>
        </w:rPr>
        <w:tab/>
      </w:r>
      <w:r>
        <w:rPr>
          <w:rFonts w:ascii="MixageITCStd-Book" w:hAnsi="MixageITCStd-Book" w:cs="MixageITCStd-Book"/>
          <w:sz w:val="14"/>
          <w:szCs w:val="14"/>
        </w:rPr>
        <w:tab/>
        <w:t>End Office Switching Facilities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Access Tandems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Cables (including Submarine Cables)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Submarine Cable Landings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Telecom Hotels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Interexchange Carrier Points of Presence</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Carrier Data Centers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Internet Service Provider Points of Presence</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Internet Service Provider Routers</w:t>
      </w:r>
    </w:p>
    <w:p w:rsidR="00D23D2A"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 xml:space="preserve">Cable Services </w:t>
      </w:r>
      <w:r>
        <w:rPr>
          <w:rFonts w:ascii="MixageITCStd-Book" w:hAnsi="MixageITCStd-Book" w:cs="MixageITCStd-Book"/>
          <w:sz w:val="14"/>
          <w:szCs w:val="14"/>
        </w:rPr>
        <w:tab/>
      </w:r>
      <w:r>
        <w:rPr>
          <w:rFonts w:ascii="MixageITCStd-Book" w:hAnsi="MixageITCStd-Book" w:cs="MixageITCStd-Book"/>
          <w:sz w:val="14"/>
          <w:szCs w:val="14"/>
        </w:rPr>
        <w:tab/>
        <w:t>Cable Broadcast Provider Headquarters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Headend/Distribution Hubs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Cables</w:t>
      </w:r>
    </w:p>
    <w:p w:rsidR="00D23D2A"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 xml:space="preserve">Wireless Services </w:t>
      </w:r>
      <w:r>
        <w:rPr>
          <w:rFonts w:ascii="MixageITCStd-Book" w:hAnsi="MixageITCStd-Book" w:cs="MixageITCStd-Book"/>
          <w:sz w:val="14"/>
          <w:szCs w:val="14"/>
        </w:rPr>
        <w:tab/>
      </w:r>
      <w:r>
        <w:rPr>
          <w:rFonts w:ascii="MixageITCStd-Book" w:hAnsi="MixageITCStd-Book" w:cs="MixageITCStd-Book"/>
          <w:sz w:val="14"/>
          <w:szCs w:val="14"/>
        </w:rPr>
        <w:tab/>
        <w:t>Cell Towers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Base Transceiver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Base Station Control Stations</w:t>
      </w:r>
    </w:p>
    <w:p w:rsidR="00D23D2A" w:rsidRDefault="00D23D2A" w:rsidP="00D23D2A">
      <w:pPr>
        <w:autoSpaceDE w:val="0"/>
        <w:autoSpaceDN w:val="0"/>
        <w:adjustRightInd w:val="0"/>
        <w:ind w:left="3600"/>
        <w:rPr>
          <w:rFonts w:ascii="MixageITCStd-Book" w:hAnsi="MixageITCStd-Book" w:cs="MixageITCStd-Book"/>
          <w:sz w:val="14"/>
          <w:szCs w:val="14"/>
        </w:rPr>
      </w:pPr>
      <w:r>
        <w:rPr>
          <w:rFonts w:ascii="MixageITCStd-Book" w:hAnsi="MixageITCStd-Book" w:cs="MixageITCStd-Book"/>
          <w:sz w:val="14"/>
          <w:szCs w:val="14"/>
        </w:rPr>
        <w:t>Mobil Switching Offices</w:t>
      </w:r>
    </w:p>
    <w:p w:rsidR="00D23D2A"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 xml:space="preserve">Broadcast Services </w:t>
      </w:r>
      <w:r>
        <w:rPr>
          <w:rFonts w:ascii="MixageITCStd-Book" w:hAnsi="MixageITCStd-Book" w:cs="MixageITCStd-Book"/>
          <w:sz w:val="14"/>
          <w:szCs w:val="14"/>
        </w:rPr>
        <w:tab/>
      </w:r>
      <w:r>
        <w:rPr>
          <w:rFonts w:ascii="MixageITCStd-Book" w:hAnsi="MixageITCStd-Book" w:cs="MixageITCStd-Book"/>
          <w:sz w:val="14"/>
          <w:szCs w:val="14"/>
        </w:rPr>
        <w:tab/>
        <w:t>Television/Radio Network Headquarters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Local Broadcast Centers</w:t>
      </w:r>
    </w:p>
    <w:p w:rsidR="00D23D2A" w:rsidRDefault="00D23D2A" w:rsidP="00D23D2A">
      <w:pPr>
        <w:autoSpaceDE w:val="0"/>
        <w:autoSpaceDN w:val="0"/>
        <w:adjustRightInd w:val="0"/>
        <w:ind w:left="2880" w:firstLine="720"/>
        <w:rPr>
          <w:rFonts w:ascii="MixageITCStd-Book" w:hAnsi="MixageITCStd-Book" w:cs="MixageITCStd-Book"/>
          <w:sz w:val="14"/>
          <w:szCs w:val="14"/>
        </w:rPr>
      </w:pPr>
      <w:r>
        <w:rPr>
          <w:rFonts w:ascii="MixageITCStd-Book" w:hAnsi="MixageITCStd-Book" w:cs="MixageITCStd-Book"/>
          <w:sz w:val="14"/>
          <w:szCs w:val="14"/>
        </w:rPr>
        <w:t>Transmitter Sites</w:t>
      </w:r>
    </w:p>
    <w:p w:rsidR="00D23D2A"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 xml:space="preserve">Data Processing/ </w:t>
      </w:r>
      <w:r>
        <w:rPr>
          <w:rFonts w:ascii="MixageITCStd-Book" w:hAnsi="MixageITCStd-Book" w:cs="MixageITCStd-Book"/>
          <w:sz w:val="14"/>
          <w:szCs w:val="14"/>
        </w:rPr>
        <w:tab/>
      </w:r>
      <w:r>
        <w:rPr>
          <w:rFonts w:ascii="MixageITCStd-Book" w:hAnsi="MixageITCStd-Book" w:cs="MixageITCStd-Book"/>
          <w:sz w:val="14"/>
          <w:szCs w:val="14"/>
        </w:rPr>
        <w:tab/>
        <w:t>Data Centers</w:t>
      </w:r>
    </w:p>
    <w:p w:rsidR="00D23D2A" w:rsidRPr="00500F69" w:rsidRDefault="00D23D2A" w:rsidP="00D23D2A">
      <w:pPr>
        <w:autoSpaceDE w:val="0"/>
        <w:autoSpaceDN w:val="0"/>
        <w:adjustRightInd w:val="0"/>
        <w:ind w:left="1440"/>
        <w:rPr>
          <w:rFonts w:ascii="MixageITCStd-Book" w:hAnsi="MixageITCStd-Book" w:cs="MixageITCStd-Book"/>
          <w:sz w:val="14"/>
          <w:szCs w:val="14"/>
        </w:rPr>
      </w:pPr>
      <w:r>
        <w:rPr>
          <w:rFonts w:ascii="MixageITCStd-Book" w:hAnsi="MixageITCStd-Book" w:cs="MixageITCStd-Book"/>
          <w:sz w:val="14"/>
          <w:szCs w:val="14"/>
        </w:rPr>
        <w:t xml:space="preserve">Network Management </w:t>
      </w:r>
      <w:r>
        <w:rPr>
          <w:rFonts w:ascii="MixageITCStd-Book" w:hAnsi="MixageITCStd-Book" w:cs="MixageITCStd-Book"/>
          <w:sz w:val="14"/>
          <w:szCs w:val="14"/>
        </w:rPr>
        <w:tab/>
        <w:t>Operation Centers</w:t>
      </w:r>
    </w:p>
    <w:p w:rsidR="00D23D2A" w:rsidRDefault="00D23D2A" w:rsidP="00D23D2A"/>
    <w:p w:rsidR="00850278" w:rsidRDefault="00850278" w:rsidP="00850278"/>
    <w:p w:rsidR="00850278" w:rsidRPr="00940181" w:rsidRDefault="00850278" w:rsidP="00850278">
      <w:pPr>
        <w:pStyle w:val="Heading3"/>
      </w:pPr>
      <w:r>
        <w:lastRenderedPageBreak/>
        <w:t>Excludes Water &amp; Energy</w:t>
      </w:r>
    </w:p>
    <w:p w:rsidR="00850278" w:rsidRDefault="00850278" w:rsidP="00850278"/>
    <w:p w:rsidR="00850278" w:rsidRDefault="00850278" w:rsidP="00850278">
      <w:pPr>
        <w:pStyle w:val="Heading4"/>
      </w:pPr>
      <w:r>
        <w:t>Transportation Infrastructure excludes Water &amp; Energy Infrastructure</w:t>
      </w:r>
    </w:p>
    <w:p w:rsidR="00850278" w:rsidRPr="00A96D4C" w:rsidRDefault="00850278" w:rsidP="00850278">
      <w:pPr>
        <w:rPr>
          <w:rStyle w:val="StyleStyleBold12pt"/>
        </w:rPr>
      </w:pPr>
      <w:r w:rsidRPr="00A96D4C">
        <w:rPr>
          <w:rStyle w:val="StyleStyleBold12pt"/>
        </w:rPr>
        <w:t xml:space="preserve">CHAPMAN &amp; </w:t>
      </w:r>
      <w:proofErr w:type="gramStart"/>
      <w:r w:rsidRPr="00A96D4C">
        <w:rPr>
          <w:rStyle w:val="StyleStyleBold12pt"/>
        </w:rPr>
        <w:t>CUTLER  11</w:t>
      </w:r>
      <w:proofErr w:type="gramEnd"/>
      <w:r w:rsidRPr="00A96D4C">
        <w:rPr>
          <w:rStyle w:val="StyleStyleBold12pt"/>
        </w:rPr>
        <w:t xml:space="preserve">  </w:t>
      </w:r>
      <w:r>
        <w:rPr>
          <w:rStyle w:val="StyleStyleBold12pt"/>
          <w:b w:val="0"/>
        </w:rPr>
        <w:t xml:space="preserve"> </w:t>
      </w:r>
      <w:r w:rsidRPr="00A96D4C">
        <w:rPr>
          <w:rStyle w:val="StyleStyleBold12pt"/>
          <w:b w:val="0"/>
        </w:rPr>
        <w:t>Attorneys describing how to apply for an Infrastructure Project Loan under the American Jobs Act of 2011</w:t>
      </w:r>
    </w:p>
    <w:p w:rsidR="00850278" w:rsidRPr="00A96D4C" w:rsidRDefault="00850278" w:rsidP="00850278">
      <w:pPr>
        <w:rPr>
          <w:rStyle w:val="StyleStyleBold12pt"/>
          <w:b w:val="0"/>
          <w:sz w:val="16"/>
          <w:szCs w:val="16"/>
        </w:rPr>
      </w:pPr>
      <w:r w:rsidRPr="00A96D4C">
        <w:rPr>
          <w:rStyle w:val="StyleStyleBold12pt"/>
          <w:b w:val="0"/>
          <w:sz w:val="16"/>
          <w:szCs w:val="16"/>
        </w:rPr>
        <w:t xml:space="preserve">[SEPTEMBER 29, 2011, The American Jobs Act and Its Impact on a National Infrastructure Bank, </w:t>
      </w:r>
      <w:hyperlink r:id="rId12" w:history="1">
        <w:r w:rsidRPr="00A96D4C">
          <w:rPr>
            <w:rStyle w:val="StyleStyleBold12pt"/>
            <w:b w:val="0"/>
            <w:sz w:val="16"/>
            <w:szCs w:val="16"/>
          </w:rPr>
          <w:t>http://www.chapman.com/media/news/media.1081.pdf</w:t>
        </w:r>
      </w:hyperlink>
      <w:r w:rsidRPr="00A96D4C">
        <w:rPr>
          <w:rStyle w:val="StyleStyleBold12pt"/>
          <w:b w:val="0"/>
          <w:sz w:val="16"/>
          <w:szCs w:val="16"/>
        </w:rPr>
        <w:t>]</w:t>
      </w:r>
    </w:p>
    <w:p w:rsidR="00850278" w:rsidRDefault="00850278" w:rsidP="00850278"/>
    <w:p w:rsidR="00850278" w:rsidRPr="00940181" w:rsidRDefault="00850278" w:rsidP="00850278">
      <w:pPr>
        <w:rPr>
          <w:sz w:val="16"/>
        </w:rPr>
      </w:pPr>
      <w:r w:rsidRPr="00940181">
        <w:rPr>
          <w:sz w:val="16"/>
        </w:rPr>
        <w:t>Eligible Project and Recipient Types</w:t>
      </w:r>
    </w:p>
    <w:p w:rsidR="00850278" w:rsidRPr="00940181" w:rsidRDefault="00850278" w:rsidP="00850278">
      <w:pPr>
        <w:rPr>
          <w:sz w:val="16"/>
        </w:rPr>
      </w:pPr>
      <w:r w:rsidRPr="00A96D4C">
        <w:rPr>
          <w:rStyle w:val="TitleChar"/>
        </w:rPr>
        <w:t>Eligibility for financial assistance must be demonstrated</w:t>
      </w:r>
      <w:r w:rsidRPr="00940181">
        <w:rPr>
          <w:sz w:val="16"/>
        </w:rPr>
        <w:t xml:space="preserve"> to the satisfaction of AIFAʼs Board of Directors. Generally, </w:t>
      </w:r>
      <w:r w:rsidRPr="00A96D4C">
        <w:rPr>
          <w:rStyle w:val="TitleChar"/>
        </w:rPr>
        <w:t>the applicantʼs request must meet</w:t>
      </w:r>
      <w:r w:rsidRPr="00940181">
        <w:rPr>
          <w:sz w:val="16"/>
        </w:rPr>
        <w:t xml:space="preserve"> </w:t>
      </w:r>
      <w:r w:rsidRPr="00A96D4C">
        <w:rPr>
          <w:rStyle w:val="TitleChar"/>
        </w:rPr>
        <w:t>the Actʼs definition of a transportation infrastructure project, water infrastructure project, or energy infrastructure project</w:t>
      </w:r>
      <w:r w:rsidRPr="00940181">
        <w:rPr>
          <w:sz w:val="16"/>
        </w:rPr>
        <w:t>. To be eligible, the project must have costs that are reasonably anticipated to equal or exceed $100 million. However, rural infrastructure projects need only have costs that are reasonably anticipated to equal or exceed $25 million.</w:t>
      </w:r>
    </w:p>
    <w:p w:rsidR="00850278" w:rsidRPr="00940181" w:rsidRDefault="00850278" w:rsidP="00850278">
      <w:pPr>
        <w:rPr>
          <w:sz w:val="16"/>
        </w:rPr>
      </w:pPr>
      <w:r w:rsidRPr="00940181">
        <w:rPr>
          <w:rFonts w:cs="Times New Roman"/>
          <w:sz w:val="16"/>
        </w:rPr>
        <w:t>􀀁</w:t>
      </w:r>
      <w:r w:rsidRPr="00940181">
        <w:rPr>
          <w:sz w:val="16"/>
        </w:rPr>
        <w:t xml:space="preserve"> </w:t>
      </w:r>
      <w:r w:rsidRPr="00A96D4C">
        <w:rPr>
          <w:rStyle w:val="TitleChar"/>
        </w:rPr>
        <w:t>Transportation Infrastructure: includes the construction, alteration, or repair,</w:t>
      </w:r>
      <w:r w:rsidRPr="00940181">
        <w:rPr>
          <w:sz w:val="16"/>
        </w:rPr>
        <w:t xml:space="preserve"> including the facilitation of intermodal transit, </w:t>
      </w:r>
      <w:r w:rsidRPr="00A96D4C">
        <w:rPr>
          <w:rStyle w:val="TitleChar"/>
        </w:rPr>
        <w:t>of the following subsectors</w:t>
      </w:r>
      <w:r w:rsidRPr="00940181">
        <w:rPr>
          <w:sz w:val="16"/>
        </w:rPr>
        <w:t>:</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Highways or roads</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Bridges</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Mass transit</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Inland waterways</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Commercial ports</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Airports</w:t>
      </w:r>
    </w:p>
    <w:p w:rsidR="00850278" w:rsidRPr="00940181" w:rsidRDefault="00850278" w:rsidP="00850278">
      <w:pPr>
        <w:rPr>
          <w:sz w:val="16"/>
        </w:rPr>
      </w:pPr>
      <w:proofErr w:type="gramStart"/>
      <w:r w:rsidRPr="00940181">
        <w:rPr>
          <w:sz w:val="16"/>
        </w:rPr>
        <w:t>o</w:t>
      </w:r>
      <w:proofErr w:type="gramEnd"/>
      <w:r w:rsidRPr="00940181">
        <w:rPr>
          <w:sz w:val="16"/>
        </w:rPr>
        <w:t xml:space="preserve"> </w:t>
      </w:r>
      <w:r w:rsidRPr="00A96D4C">
        <w:rPr>
          <w:rStyle w:val="TitleChar"/>
        </w:rPr>
        <w:t>Air traffic control systems</w:t>
      </w:r>
    </w:p>
    <w:p w:rsidR="00850278" w:rsidRPr="00A96D4C" w:rsidRDefault="00850278" w:rsidP="00850278">
      <w:pPr>
        <w:rPr>
          <w:rStyle w:val="TitleChar"/>
        </w:rPr>
      </w:pPr>
      <w:proofErr w:type="gramStart"/>
      <w:r w:rsidRPr="00940181">
        <w:rPr>
          <w:sz w:val="16"/>
        </w:rPr>
        <w:t>o</w:t>
      </w:r>
      <w:proofErr w:type="gramEnd"/>
      <w:r w:rsidRPr="00940181">
        <w:rPr>
          <w:sz w:val="16"/>
        </w:rPr>
        <w:t xml:space="preserve"> </w:t>
      </w:r>
      <w:r w:rsidRPr="00A96D4C">
        <w:rPr>
          <w:rStyle w:val="TitleChar"/>
        </w:rPr>
        <w:t>Passenger rail, including high-speed rail</w:t>
      </w:r>
    </w:p>
    <w:p w:rsidR="00850278" w:rsidRPr="00A96D4C" w:rsidRDefault="00850278" w:rsidP="00850278">
      <w:pPr>
        <w:rPr>
          <w:rStyle w:val="TitleChar"/>
        </w:rPr>
      </w:pPr>
      <w:proofErr w:type="gramStart"/>
      <w:r w:rsidRPr="00A96D4C">
        <w:rPr>
          <w:rStyle w:val="TitleChar"/>
        </w:rPr>
        <w:t>o</w:t>
      </w:r>
      <w:proofErr w:type="gramEnd"/>
      <w:r w:rsidRPr="00A96D4C">
        <w:rPr>
          <w:rStyle w:val="TitleChar"/>
        </w:rPr>
        <w:t xml:space="preserve"> Freight rail systems</w:t>
      </w:r>
    </w:p>
    <w:p w:rsidR="00850278" w:rsidRPr="00940181" w:rsidRDefault="00850278" w:rsidP="00850278">
      <w:pPr>
        <w:rPr>
          <w:sz w:val="16"/>
        </w:rPr>
      </w:pPr>
      <w:r w:rsidRPr="00940181">
        <w:rPr>
          <w:rFonts w:cs="Times New Roman"/>
          <w:sz w:val="16"/>
        </w:rPr>
        <w:t>􀀁</w:t>
      </w:r>
      <w:r w:rsidRPr="00940181">
        <w:rPr>
          <w:sz w:val="16"/>
        </w:rPr>
        <w:t xml:space="preserve"> </w:t>
      </w:r>
      <w:r w:rsidRPr="00A96D4C">
        <w:rPr>
          <w:rStyle w:val="TitleChar"/>
        </w:rPr>
        <w:t>Water Infrastructure</w:t>
      </w:r>
      <w:r w:rsidRPr="00940181">
        <w:rPr>
          <w:sz w:val="16"/>
        </w:rPr>
        <w:t>: includes the construction, consolidation, alteration, or repair of the following</w:t>
      </w:r>
    </w:p>
    <w:p w:rsidR="00850278" w:rsidRPr="00940181" w:rsidRDefault="00850278" w:rsidP="00850278">
      <w:pPr>
        <w:rPr>
          <w:sz w:val="16"/>
        </w:rPr>
      </w:pPr>
      <w:proofErr w:type="gramStart"/>
      <w:r w:rsidRPr="00940181">
        <w:rPr>
          <w:sz w:val="16"/>
        </w:rPr>
        <w:t>subsectors</w:t>
      </w:r>
      <w:proofErr w:type="gramEnd"/>
      <w:r w:rsidRPr="00940181">
        <w:rPr>
          <w:sz w:val="16"/>
        </w:rPr>
        <w:t>:</w:t>
      </w:r>
    </w:p>
    <w:p w:rsidR="00850278" w:rsidRPr="00940181" w:rsidRDefault="00850278" w:rsidP="00850278">
      <w:pPr>
        <w:rPr>
          <w:sz w:val="16"/>
        </w:rPr>
      </w:pPr>
      <w:proofErr w:type="gramStart"/>
      <w:r w:rsidRPr="00940181">
        <w:rPr>
          <w:sz w:val="16"/>
        </w:rPr>
        <w:t>o</w:t>
      </w:r>
      <w:proofErr w:type="gramEnd"/>
      <w:r w:rsidRPr="00940181">
        <w:rPr>
          <w:sz w:val="16"/>
        </w:rPr>
        <w:t xml:space="preserve"> Wastewater treatment facilities</w:t>
      </w:r>
    </w:p>
    <w:p w:rsidR="00850278" w:rsidRPr="00940181" w:rsidRDefault="00850278" w:rsidP="00850278">
      <w:pPr>
        <w:rPr>
          <w:sz w:val="16"/>
        </w:rPr>
      </w:pPr>
      <w:proofErr w:type="gramStart"/>
      <w:r w:rsidRPr="00940181">
        <w:rPr>
          <w:sz w:val="16"/>
        </w:rPr>
        <w:t>o</w:t>
      </w:r>
      <w:proofErr w:type="gramEnd"/>
      <w:r w:rsidRPr="00940181">
        <w:rPr>
          <w:sz w:val="16"/>
        </w:rPr>
        <w:t xml:space="preserve"> Storm water management systems</w:t>
      </w:r>
    </w:p>
    <w:p w:rsidR="00850278" w:rsidRPr="00940181" w:rsidRDefault="00850278" w:rsidP="00850278">
      <w:pPr>
        <w:rPr>
          <w:sz w:val="16"/>
        </w:rPr>
      </w:pPr>
      <w:proofErr w:type="gramStart"/>
      <w:r w:rsidRPr="00940181">
        <w:rPr>
          <w:sz w:val="16"/>
        </w:rPr>
        <w:t>o</w:t>
      </w:r>
      <w:proofErr w:type="gramEnd"/>
      <w:r w:rsidRPr="00940181">
        <w:rPr>
          <w:sz w:val="16"/>
        </w:rPr>
        <w:t xml:space="preserve"> Dams</w:t>
      </w:r>
    </w:p>
    <w:p w:rsidR="00850278" w:rsidRPr="00940181" w:rsidRDefault="00850278" w:rsidP="00850278">
      <w:pPr>
        <w:rPr>
          <w:sz w:val="16"/>
        </w:rPr>
      </w:pPr>
      <w:proofErr w:type="gramStart"/>
      <w:r w:rsidRPr="00940181">
        <w:rPr>
          <w:sz w:val="16"/>
        </w:rPr>
        <w:t>o</w:t>
      </w:r>
      <w:proofErr w:type="gramEnd"/>
      <w:r w:rsidRPr="00940181">
        <w:rPr>
          <w:sz w:val="16"/>
        </w:rPr>
        <w:t xml:space="preserve"> Solid waste disposal facilities</w:t>
      </w:r>
    </w:p>
    <w:p w:rsidR="00850278" w:rsidRPr="00940181" w:rsidRDefault="00850278" w:rsidP="00850278">
      <w:pPr>
        <w:rPr>
          <w:sz w:val="16"/>
        </w:rPr>
      </w:pPr>
      <w:proofErr w:type="gramStart"/>
      <w:r w:rsidRPr="00940181">
        <w:rPr>
          <w:sz w:val="16"/>
        </w:rPr>
        <w:t>o</w:t>
      </w:r>
      <w:proofErr w:type="gramEnd"/>
      <w:r w:rsidRPr="00940181">
        <w:rPr>
          <w:sz w:val="16"/>
        </w:rPr>
        <w:t xml:space="preserve"> Drinking water treatment facilities</w:t>
      </w:r>
    </w:p>
    <w:p w:rsidR="00850278" w:rsidRPr="00940181" w:rsidRDefault="00850278" w:rsidP="00850278">
      <w:pPr>
        <w:rPr>
          <w:sz w:val="16"/>
        </w:rPr>
      </w:pPr>
      <w:proofErr w:type="gramStart"/>
      <w:r w:rsidRPr="00940181">
        <w:rPr>
          <w:sz w:val="16"/>
        </w:rPr>
        <w:t>o</w:t>
      </w:r>
      <w:proofErr w:type="gramEnd"/>
      <w:r w:rsidRPr="00940181">
        <w:rPr>
          <w:sz w:val="16"/>
        </w:rPr>
        <w:t xml:space="preserve"> Levees</w:t>
      </w:r>
    </w:p>
    <w:p w:rsidR="00850278" w:rsidRPr="00940181" w:rsidRDefault="00850278" w:rsidP="00850278">
      <w:pPr>
        <w:rPr>
          <w:sz w:val="16"/>
        </w:rPr>
      </w:pPr>
      <w:proofErr w:type="gramStart"/>
      <w:r w:rsidRPr="00940181">
        <w:rPr>
          <w:sz w:val="16"/>
        </w:rPr>
        <w:t>o</w:t>
      </w:r>
      <w:proofErr w:type="gramEnd"/>
      <w:r w:rsidRPr="00940181">
        <w:rPr>
          <w:sz w:val="16"/>
        </w:rPr>
        <w:t xml:space="preserve"> Open space management systems</w:t>
      </w:r>
    </w:p>
    <w:p w:rsidR="00850278" w:rsidRPr="00940181" w:rsidRDefault="00850278" w:rsidP="00850278">
      <w:pPr>
        <w:rPr>
          <w:sz w:val="16"/>
        </w:rPr>
      </w:pPr>
      <w:r w:rsidRPr="00940181">
        <w:rPr>
          <w:rFonts w:cs="Times New Roman"/>
          <w:sz w:val="16"/>
        </w:rPr>
        <w:t>􀀁</w:t>
      </w:r>
      <w:r w:rsidRPr="00940181">
        <w:rPr>
          <w:sz w:val="16"/>
        </w:rPr>
        <w:t xml:space="preserve"> </w:t>
      </w:r>
      <w:r w:rsidRPr="00A96D4C">
        <w:rPr>
          <w:rStyle w:val="TitleChar"/>
        </w:rPr>
        <w:t>Energy Infrastructure</w:t>
      </w:r>
      <w:r w:rsidRPr="00940181">
        <w:rPr>
          <w:sz w:val="16"/>
        </w:rPr>
        <w:t>: includes the construction, consolidation, alteration, or repair of the following</w:t>
      </w:r>
    </w:p>
    <w:p w:rsidR="00850278" w:rsidRPr="00940181" w:rsidRDefault="00850278" w:rsidP="00850278">
      <w:pPr>
        <w:rPr>
          <w:sz w:val="16"/>
        </w:rPr>
      </w:pPr>
      <w:proofErr w:type="gramStart"/>
      <w:r w:rsidRPr="00940181">
        <w:rPr>
          <w:sz w:val="16"/>
        </w:rPr>
        <w:t>subsectors</w:t>
      </w:r>
      <w:proofErr w:type="gramEnd"/>
      <w:r w:rsidRPr="00940181">
        <w:rPr>
          <w:sz w:val="16"/>
        </w:rPr>
        <w:t>:</w:t>
      </w:r>
    </w:p>
    <w:p w:rsidR="00850278" w:rsidRPr="00940181" w:rsidRDefault="00850278" w:rsidP="00850278">
      <w:pPr>
        <w:rPr>
          <w:sz w:val="16"/>
        </w:rPr>
      </w:pPr>
      <w:proofErr w:type="gramStart"/>
      <w:r w:rsidRPr="00940181">
        <w:rPr>
          <w:sz w:val="16"/>
        </w:rPr>
        <w:t>o</w:t>
      </w:r>
      <w:proofErr w:type="gramEnd"/>
      <w:r w:rsidRPr="00940181">
        <w:rPr>
          <w:sz w:val="16"/>
        </w:rPr>
        <w:t xml:space="preserve"> Pollution reduced energy generation</w:t>
      </w:r>
    </w:p>
    <w:p w:rsidR="00850278" w:rsidRPr="00940181" w:rsidRDefault="00850278" w:rsidP="00850278">
      <w:pPr>
        <w:rPr>
          <w:sz w:val="16"/>
        </w:rPr>
      </w:pPr>
      <w:proofErr w:type="gramStart"/>
      <w:r w:rsidRPr="00940181">
        <w:rPr>
          <w:sz w:val="16"/>
        </w:rPr>
        <w:t>o</w:t>
      </w:r>
      <w:proofErr w:type="gramEnd"/>
      <w:r w:rsidRPr="00940181">
        <w:rPr>
          <w:sz w:val="16"/>
        </w:rPr>
        <w:t xml:space="preserve"> Transmission and distribution</w:t>
      </w:r>
    </w:p>
    <w:p w:rsidR="00850278" w:rsidRPr="00940181" w:rsidRDefault="00850278" w:rsidP="00850278">
      <w:pPr>
        <w:rPr>
          <w:sz w:val="16"/>
        </w:rPr>
      </w:pPr>
      <w:proofErr w:type="gramStart"/>
      <w:r w:rsidRPr="00940181">
        <w:rPr>
          <w:sz w:val="16"/>
        </w:rPr>
        <w:t>o</w:t>
      </w:r>
      <w:proofErr w:type="gramEnd"/>
      <w:r w:rsidRPr="00940181">
        <w:rPr>
          <w:sz w:val="16"/>
        </w:rPr>
        <w:t xml:space="preserve"> Storage</w:t>
      </w:r>
    </w:p>
    <w:p w:rsidR="00850278" w:rsidRPr="00940181" w:rsidRDefault="00850278" w:rsidP="00850278">
      <w:pPr>
        <w:rPr>
          <w:sz w:val="16"/>
        </w:rPr>
      </w:pPr>
      <w:proofErr w:type="gramStart"/>
      <w:r w:rsidRPr="00940181">
        <w:rPr>
          <w:sz w:val="16"/>
        </w:rPr>
        <w:t>o</w:t>
      </w:r>
      <w:proofErr w:type="gramEnd"/>
      <w:r w:rsidRPr="00940181">
        <w:rPr>
          <w:sz w:val="16"/>
        </w:rPr>
        <w:t xml:space="preserve"> Energy efficiency enhancements for public and commercial buildings</w:t>
      </w:r>
    </w:p>
    <w:p w:rsidR="00850278" w:rsidRDefault="00850278" w:rsidP="00850278"/>
    <w:p w:rsidR="00850278" w:rsidRDefault="00850278" w:rsidP="00850278">
      <w:pPr>
        <w:pStyle w:val="Heading4"/>
      </w:pPr>
      <w:r>
        <w:t>Leading Engineering group says Water &amp; Environmental Infrastructure isn’t topical</w:t>
      </w:r>
    </w:p>
    <w:p w:rsidR="00850278" w:rsidRPr="00804679" w:rsidRDefault="00850278" w:rsidP="00850278">
      <w:pPr>
        <w:rPr>
          <w:rStyle w:val="StyleStyleBold12pt"/>
        </w:rPr>
      </w:pPr>
      <w:proofErr w:type="gramStart"/>
      <w:r w:rsidRPr="00804679">
        <w:rPr>
          <w:rStyle w:val="StyleStyleBold12pt"/>
        </w:rPr>
        <w:t>ASCE  09</w:t>
      </w:r>
      <w:proofErr w:type="gramEnd"/>
      <w:r w:rsidRPr="00804679">
        <w:rPr>
          <w:rStyle w:val="StyleStyleBold12pt"/>
        </w:rPr>
        <w:t xml:space="preserve">   American Society of Civil Engineers 2009 ranking report </w:t>
      </w:r>
      <w:hyperlink r:id="rId13" w:history="1">
        <w:r w:rsidRPr="00804679">
          <w:rPr>
            <w:rStyle w:val="StyleStyleBold12pt"/>
          </w:rPr>
          <w:t>http://www.infrastructurereportcard.org/categories</w:t>
        </w:r>
      </w:hyperlink>
    </w:p>
    <w:p w:rsidR="00850278" w:rsidRDefault="00850278" w:rsidP="00850278"/>
    <w:p w:rsidR="00850278" w:rsidRDefault="00850278" w:rsidP="00850278">
      <w:r>
        <w:t>Infrastructure Categories</w:t>
      </w:r>
    </w:p>
    <w:p w:rsidR="00850278" w:rsidRDefault="00850278" w:rsidP="00850278">
      <w:r w:rsidRPr="00804679">
        <w:rPr>
          <w:rStyle w:val="TitleChar"/>
        </w:rPr>
        <w:t>The 2009 Report Card for America's Infrastructure grades 15 categories of infrastructure</w:t>
      </w:r>
      <w:r>
        <w:t xml:space="preserve">. Click on any of the categories to find out the infrastructure's current condition and ASCE's solutions for improvement. Additionally, </w:t>
      </w:r>
      <w:r w:rsidRPr="00804679">
        <w:rPr>
          <w:rStyle w:val="TitleChar"/>
        </w:rPr>
        <w:t>you will find case studies in each category</w:t>
      </w:r>
      <w:r>
        <w:t xml:space="preserve"> that demonstrate how organizations across the country are already making improvements in their communities</w:t>
      </w:r>
    </w:p>
    <w:p w:rsidR="00850278" w:rsidRPr="00804679" w:rsidRDefault="00850278" w:rsidP="00850278">
      <w:pPr>
        <w:rPr>
          <w:rStyle w:val="TitleChar"/>
        </w:rPr>
      </w:pPr>
      <w:r w:rsidRPr="00804679">
        <w:rPr>
          <w:rStyle w:val="TitleChar"/>
        </w:rPr>
        <w:t>Water &amp; Environment</w:t>
      </w:r>
    </w:p>
    <w:p w:rsidR="00850278" w:rsidRDefault="00850278" w:rsidP="00850278">
      <w:r>
        <w:lastRenderedPageBreak/>
        <w:t>Dams</w:t>
      </w:r>
    </w:p>
    <w:p w:rsidR="00850278" w:rsidRDefault="00850278" w:rsidP="00850278">
      <w:r>
        <w:t>Drinking Water</w:t>
      </w:r>
    </w:p>
    <w:p w:rsidR="00850278" w:rsidRDefault="00850278" w:rsidP="00850278">
      <w:r>
        <w:t>Hazardous Waste</w:t>
      </w:r>
    </w:p>
    <w:p w:rsidR="00850278" w:rsidRDefault="00850278" w:rsidP="00850278">
      <w:r>
        <w:t>Levees</w:t>
      </w:r>
    </w:p>
    <w:p w:rsidR="00850278" w:rsidRDefault="00850278" w:rsidP="00850278">
      <w:r>
        <w:t>Solid Waste</w:t>
      </w:r>
    </w:p>
    <w:p w:rsidR="00850278" w:rsidRDefault="00850278" w:rsidP="00850278">
      <w:r>
        <w:t>Wastewater</w:t>
      </w:r>
    </w:p>
    <w:p w:rsidR="00850278" w:rsidRDefault="00850278" w:rsidP="00850278"/>
    <w:p w:rsidR="00850278" w:rsidRPr="00804679" w:rsidRDefault="00850278" w:rsidP="00850278">
      <w:pPr>
        <w:rPr>
          <w:rStyle w:val="TitleChar"/>
        </w:rPr>
      </w:pPr>
      <w:r w:rsidRPr="00804679">
        <w:rPr>
          <w:rStyle w:val="TitleChar"/>
        </w:rPr>
        <w:t>Transportation</w:t>
      </w:r>
    </w:p>
    <w:p w:rsidR="00850278" w:rsidRPr="0089561E" w:rsidRDefault="00850278" w:rsidP="00850278">
      <w:r w:rsidRPr="0089561E">
        <w:t>Aviation</w:t>
      </w:r>
    </w:p>
    <w:p w:rsidR="00850278" w:rsidRDefault="00850278" w:rsidP="00850278">
      <w:r>
        <w:t>Bridges</w:t>
      </w:r>
    </w:p>
    <w:p w:rsidR="00850278" w:rsidRDefault="00850278" w:rsidP="00850278">
      <w:r>
        <w:t>Inland Waterways</w:t>
      </w:r>
    </w:p>
    <w:p w:rsidR="00850278" w:rsidRDefault="00850278" w:rsidP="00850278">
      <w:r>
        <w:t>Rail</w:t>
      </w:r>
    </w:p>
    <w:p w:rsidR="00850278" w:rsidRDefault="00850278" w:rsidP="00850278">
      <w:r>
        <w:t>Roads</w:t>
      </w:r>
    </w:p>
    <w:p w:rsidR="00850278" w:rsidRDefault="00850278" w:rsidP="00850278">
      <w:r>
        <w:t>Transit</w:t>
      </w:r>
    </w:p>
    <w:p w:rsidR="00850278" w:rsidRDefault="00850278" w:rsidP="00850278"/>
    <w:p w:rsidR="00850278" w:rsidRPr="00804679" w:rsidRDefault="00850278" w:rsidP="00850278">
      <w:pPr>
        <w:rPr>
          <w:rStyle w:val="TitleChar"/>
        </w:rPr>
      </w:pPr>
      <w:r w:rsidRPr="00804679">
        <w:rPr>
          <w:rStyle w:val="TitleChar"/>
        </w:rPr>
        <w:t>Public Facilities</w:t>
      </w:r>
    </w:p>
    <w:p w:rsidR="00850278" w:rsidRDefault="00850278" w:rsidP="00850278">
      <w:r>
        <w:t>Public Parks and Recreation</w:t>
      </w:r>
    </w:p>
    <w:p w:rsidR="00850278" w:rsidRDefault="00850278" w:rsidP="00850278">
      <w:r>
        <w:t>Schools</w:t>
      </w:r>
    </w:p>
    <w:p w:rsidR="00850278" w:rsidRDefault="00850278" w:rsidP="00850278"/>
    <w:p w:rsidR="00850278" w:rsidRPr="00804679" w:rsidRDefault="00850278" w:rsidP="00850278">
      <w:pPr>
        <w:rPr>
          <w:rStyle w:val="TitleChar"/>
        </w:rPr>
      </w:pPr>
      <w:r w:rsidRPr="00804679">
        <w:rPr>
          <w:rStyle w:val="TitleChar"/>
        </w:rPr>
        <w:t>Energy</w:t>
      </w:r>
    </w:p>
    <w:p w:rsidR="00850278" w:rsidRDefault="00850278" w:rsidP="00850278">
      <w:r>
        <w:t>Energy</w:t>
      </w:r>
    </w:p>
    <w:p w:rsidR="00850278" w:rsidRDefault="00850278" w:rsidP="00850278"/>
    <w:p w:rsidR="00850278" w:rsidRDefault="00850278" w:rsidP="00850278"/>
    <w:p w:rsidR="00850278" w:rsidRDefault="00850278" w:rsidP="00850278">
      <w:pPr>
        <w:pStyle w:val="Heading3"/>
      </w:pPr>
      <w:r>
        <w:lastRenderedPageBreak/>
        <w:t>Excludes Water, Energy, &amp; Comm</w:t>
      </w:r>
    </w:p>
    <w:p w:rsidR="00850278" w:rsidRDefault="00850278" w:rsidP="00850278"/>
    <w:p w:rsidR="00850278" w:rsidRPr="00F5448B" w:rsidRDefault="00850278" w:rsidP="00850278">
      <w:pPr>
        <w:pStyle w:val="Heading4"/>
      </w:pPr>
      <w:r w:rsidRPr="00F5448B">
        <w:rPr>
          <w:u w:val="single"/>
        </w:rPr>
        <w:t>Communication</w:t>
      </w:r>
      <w:r>
        <w:t xml:space="preserve">, </w:t>
      </w:r>
      <w:r w:rsidRPr="00F5448B">
        <w:rPr>
          <w:u w:val="single"/>
        </w:rPr>
        <w:t>water</w:t>
      </w:r>
      <w:r>
        <w:t xml:space="preserve">, and </w:t>
      </w:r>
      <w:r w:rsidRPr="00F5448B">
        <w:rPr>
          <w:u w:val="single"/>
        </w:rPr>
        <w:t>energy</w:t>
      </w:r>
      <w:r>
        <w:t xml:space="preserve"> systems are </w:t>
      </w:r>
      <w:r w:rsidRPr="00F5448B">
        <w:rPr>
          <w:u w:val="single"/>
        </w:rPr>
        <w:t>regulated utilities</w:t>
      </w:r>
      <w:r>
        <w:t>, not “transportation infrastructure”</w:t>
      </w:r>
    </w:p>
    <w:p w:rsidR="00850278" w:rsidRDefault="00850278" w:rsidP="00850278">
      <w:r w:rsidRPr="00305DDF">
        <w:rPr>
          <w:rStyle w:val="StyleStyleBold12pt"/>
        </w:rPr>
        <w:t>Quadrant 7</w:t>
      </w:r>
      <w:r>
        <w:t xml:space="preserve"> (Real Estate Investors, “Global Diversified Infrastructure Fund of Funds”, http://www.quadrantrealestateadvisors.com/investments/public/uploads/documents%5CGlobal%20Diversified%20Infrastructure%20Fund%20of%20Funds.pdf)</w:t>
      </w:r>
    </w:p>
    <w:p w:rsidR="00850278" w:rsidRDefault="00850278" w:rsidP="00850278"/>
    <w:p w:rsidR="00850278" w:rsidRPr="00305DDF" w:rsidRDefault="00850278" w:rsidP="00850278">
      <w:pPr>
        <w:rPr>
          <w:sz w:val="16"/>
        </w:rPr>
      </w:pPr>
      <w:r w:rsidRPr="00305DDF">
        <w:rPr>
          <w:sz w:val="16"/>
        </w:rPr>
        <w:t>II. Defining Infrastructure Assets</w:t>
      </w:r>
    </w:p>
    <w:p w:rsidR="00850278" w:rsidRPr="00305DDF" w:rsidRDefault="00850278" w:rsidP="00850278">
      <w:pPr>
        <w:rPr>
          <w:sz w:val="16"/>
        </w:rPr>
      </w:pPr>
      <w:r w:rsidRPr="00305DDF">
        <w:rPr>
          <w:sz w:val="16"/>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305DDF">
        <w:rPr>
          <w:rStyle w:val="TitleChar"/>
        </w:rPr>
        <w:t>what are infrastructure assets?</w:t>
      </w:r>
      <w:r w:rsidRPr="00305DDF">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305DDF">
        <w:rPr>
          <w:rStyle w:val="TitleChar"/>
        </w:rPr>
        <w:t>When defining infrastructure investments, the common definition accepted in the institutional investment management community is</w:t>
      </w:r>
      <w:r w:rsidRPr="00305DDF">
        <w:rPr>
          <w:sz w:val="16"/>
        </w:rPr>
        <w:t xml:space="preserve"> “the </w:t>
      </w:r>
      <w:r w:rsidRPr="00305DDF">
        <w:rPr>
          <w:rStyle w:val="Emphasis"/>
        </w:rPr>
        <w:t>physical assets</w:t>
      </w:r>
      <w:r w:rsidRPr="00305DDF">
        <w:rPr>
          <w:sz w:val="16"/>
        </w:rPr>
        <w:t xml:space="preserve"> that are </w:t>
      </w:r>
      <w:r w:rsidRPr="00305DDF">
        <w:rPr>
          <w:rStyle w:val="TitleChar"/>
        </w:rPr>
        <w:t>needed to provide essential</w:t>
      </w:r>
      <w:r w:rsidRPr="00305DDF">
        <w:rPr>
          <w:sz w:val="16"/>
        </w:rPr>
        <w:t xml:space="preserve"> </w:t>
      </w:r>
      <w:r w:rsidRPr="00305DDF">
        <w:rPr>
          <w:rStyle w:val="TitleChar"/>
        </w:rPr>
        <w:t>services</w:t>
      </w:r>
      <w:r w:rsidRPr="00305DDF">
        <w:rPr>
          <w:sz w:val="16"/>
        </w:rPr>
        <w:t xml:space="preserve"> to society,” which has lead managers to have highly different interpretations of the definition of “essential.” </w:t>
      </w:r>
      <w:r w:rsidRPr="00305DDF">
        <w:rPr>
          <w:rStyle w:val="TitleChar"/>
        </w:rPr>
        <w:t>In general,</w:t>
      </w:r>
      <w:r w:rsidRPr="00305DDF">
        <w:rPr>
          <w:sz w:val="16"/>
        </w:rPr>
        <w:t xml:space="preserve"> the </w:t>
      </w:r>
      <w:r w:rsidRPr="00305DDF">
        <w:rPr>
          <w:rStyle w:val="TitleChar"/>
        </w:rPr>
        <w:t>infrastructure</w:t>
      </w:r>
      <w:r w:rsidRPr="00305DDF">
        <w:rPr>
          <w:sz w:val="16"/>
        </w:rPr>
        <w:t xml:space="preserve"> market </w:t>
      </w:r>
      <w:r w:rsidRPr="00305DDF">
        <w:rPr>
          <w:rStyle w:val="TitleChar"/>
        </w:rPr>
        <w:t>is divided into two general sectors—economic</w:t>
      </w:r>
      <w:r w:rsidRPr="00305DDF">
        <w:rPr>
          <w:sz w:val="16"/>
        </w:rPr>
        <w:t xml:space="preserve"> infrastructure </w:t>
      </w:r>
      <w:r w:rsidRPr="00305DDF">
        <w:rPr>
          <w:rStyle w:val="TitleChar"/>
        </w:rPr>
        <w:t>and social</w:t>
      </w:r>
      <w:r w:rsidRPr="00305DDF">
        <w:rPr>
          <w:sz w:val="16"/>
        </w:rPr>
        <w:t xml:space="preserve"> infrastructure. </w:t>
      </w:r>
      <w:r w:rsidRPr="00305DDF">
        <w:rPr>
          <w:rStyle w:val="TitleChar"/>
        </w:rPr>
        <w:t xml:space="preserve">Economic infrastructure includes </w:t>
      </w:r>
      <w:r w:rsidRPr="00305DDF">
        <w:rPr>
          <w:rStyle w:val="Emphasis"/>
        </w:rPr>
        <w:t>transportation assets</w:t>
      </w:r>
      <w:r w:rsidRPr="00305DDF">
        <w:rPr>
          <w:rStyle w:val="TitleChar"/>
        </w:rPr>
        <w:t xml:space="preserve"> and </w:t>
      </w:r>
      <w:r w:rsidRPr="00305DDF">
        <w:rPr>
          <w:rStyle w:val="Emphasis"/>
        </w:rPr>
        <w:t>regulated utilities</w:t>
      </w:r>
      <w:r w:rsidRPr="00305DDF">
        <w:rPr>
          <w:rStyle w:val="TitleChar"/>
        </w:rPr>
        <w:t xml:space="preserve">, which includes </w:t>
      </w:r>
      <w:r w:rsidRPr="00305DDF">
        <w:rPr>
          <w:rStyle w:val="Emphasis"/>
        </w:rPr>
        <w:t>communication</w:t>
      </w:r>
      <w:r w:rsidRPr="00305DDF">
        <w:rPr>
          <w:rStyle w:val="TitleChar"/>
        </w:rPr>
        <w:t xml:space="preserve">, </w:t>
      </w:r>
      <w:r w:rsidRPr="00305DDF">
        <w:rPr>
          <w:rStyle w:val="Emphasis"/>
        </w:rPr>
        <w:t>water</w:t>
      </w:r>
      <w:r w:rsidRPr="00305DDF">
        <w:rPr>
          <w:rStyle w:val="TitleChar"/>
        </w:rPr>
        <w:t xml:space="preserve">, and </w:t>
      </w:r>
      <w:r w:rsidRPr="00305DDF">
        <w:rPr>
          <w:rStyle w:val="Emphasis"/>
        </w:rPr>
        <w:t>energy</w:t>
      </w:r>
      <w:r w:rsidRPr="00305DDF">
        <w:rPr>
          <w:rStyle w:val="TitleChar"/>
        </w:rPr>
        <w:t xml:space="preserve"> systems. Social infrastructure</w:t>
      </w:r>
      <w:r w:rsidRPr="00305DDF">
        <w:rPr>
          <w:sz w:val="16"/>
        </w:rPr>
        <w:t xml:space="preserve"> is more vaguely defined and may include any asset in which the government maintains control or assets that are necessary for the longevity of the population. Such assets </w:t>
      </w:r>
      <w:r w:rsidRPr="00305DDF">
        <w:rPr>
          <w:rStyle w:val="TitleChar"/>
        </w:rPr>
        <w:t>include schools, prisons, hospitals, parks, and others</w:t>
      </w:r>
      <w:r w:rsidRPr="00305DDF">
        <w:rPr>
          <w:sz w:val="16"/>
        </w:rPr>
        <w:t>.</w:t>
      </w:r>
    </w:p>
    <w:p w:rsidR="00850278" w:rsidRPr="00850278" w:rsidRDefault="00850278" w:rsidP="00850278"/>
    <w:p w:rsidR="00850278" w:rsidRDefault="00850278" w:rsidP="00850278"/>
    <w:p w:rsidR="00850278" w:rsidRDefault="00850278" w:rsidP="00850278"/>
    <w:p w:rsidR="00850278" w:rsidRDefault="00850278" w:rsidP="00850278"/>
    <w:p w:rsidR="00850278" w:rsidRDefault="00850278" w:rsidP="00850278">
      <w:pPr>
        <w:pStyle w:val="Heading3"/>
      </w:pPr>
      <w:r>
        <w:lastRenderedPageBreak/>
        <w:t>TI – highways, roads, tunnels, airports, ports, freight</w:t>
      </w:r>
    </w:p>
    <w:p w:rsidR="00850278" w:rsidRDefault="00850278" w:rsidP="00850278"/>
    <w:p w:rsidR="00850278" w:rsidRDefault="00850278" w:rsidP="00850278"/>
    <w:p w:rsidR="00850278" w:rsidRDefault="00850278" w:rsidP="00850278"/>
    <w:p w:rsidR="00850278" w:rsidRDefault="00850278" w:rsidP="00850278">
      <w:pPr>
        <w:pStyle w:val="Heading4"/>
      </w:pPr>
      <w:r>
        <w:t>Highways, roads, ports, and airports are T</w:t>
      </w:r>
    </w:p>
    <w:p w:rsidR="00850278" w:rsidRPr="004E12E1" w:rsidRDefault="00850278" w:rsidP="00850278">
      <w:pPr>
        <w:rPr>
          <w:rStyle w:val="StyleStyleBold12pt"/>
        </w:rPr>
      </w:pPr>
      <w:r w:rsidRPr="004E12E1">
        <w:rPr>
          <w:rStyle w:val="StyleStyleBold12pt"/>
        </w:rPr>
        <w:t xml:space="preserve">DONG </w:t>
      </w:r>
      <w:proofErr w:type="gramStart"/>
      <w:r w:rsidRPr="004E12E1">
        <w:rPr>
          <w:rStyle w:val="StyleStyleBold12pt"/>
        </w:rPr>
        <w:t>YAN  04</w:t>
      </w:r>
      <w:proofErr w:type="gramEnd"/>
      <w:r w:rsidRPr="004E12E1">
        <w:rPr>
          <w:rStyle w:val="StyleStyleBold12pt"/>
        </w:rPr>
        <w:t xml:space="preserve">  Institute of Comprehensive Transportation</w:t>
      </w:r>
    </w:p>
    <w:p w:rsidR="00850278" w:rsidRPr="004E12E1" w:rsidRDefault="00850278" w:rsidP="00850278">
      <w:pPr>
        <w:rPr>
          <w:rStyle w:val="StyleStyleBold12pt"/>
          <w:b w:val="0"/>
          <w:sz w:val="18"/>
          <w:szCs w:val="18"/>
        </w:rPr>
      </w:pPr>
      <w:r w:rsidRPr="004E12E1">
        <w:rPr>
          <w:rStyle w:val="StyleStyleBold12pt"/>
          <w:b w:val="0"/>
          <w:sz w:val="18"/>
          <w:szCs w:val="18"/>
        </w:rPr>
        <w:t>[Dong Yan, Fan Hua, Infrastructure, Growth, and Poverty Reduction in China, National Development and Reform Commission, http://www-wds.worldbank.org/external/default/WDSContentServer/WDSP/IB/2004/12/03/000090341_20041203151349/Rendered/PDF/307740CHA0Infr1ure01see0also0307591.pdf]</w:t>
      </w:r>
    </w:p>
    <w:p w:rsidR="00850278" w:rsidRDefault="00850278" w:rsidP="00850278"/>
    <w:p w:rsidR="00850278" w:rsidRPr="004E12E1" w:rsidRDefault="00850278" w:rsidP="00850278">
      <w:pPr>
        <w:rPr>
          <w:sz w:val="16"/>
        </w:rPr>
      </w:pPr>
      <w:r w:rsidRPr="004E12E1">
        <w:rPr>
          <w:rStyle w:val="TitleChar"/>
        </w:rPr>
        <w:t>Transportation infrastructure includes highways, railways, ports, and airports</w:t>
      </w:r>
      <w:r w:rsidRPr="004E12E1">
        <w:rPr>
          <w:sz w:val="16"/>
        </w:rPr>
        <w:t xml:space="preserve">. Almost all areas in China can accommodate highways, which means that highways are more accessible than other transport modalities and thus play an important role in economic development and poverty reduction in rural areas. Except as otherwise noted, transportation infrastructure refers to highways that are directly related to economic development and poverty reduction in rural areas. In this report, </w:t>
      </w:r>
      <w:r w:rsidRPr="004E12E1">
        <w:rPr>
          <w:rFonts w:cs="Times New Roman"/>
          <w:sz w:val="16"/>
        </w:rPr>
        <w:t>“</w:t>
      </w:r>
      <w:r w:rsidRPr="004E12E1">
        <w:rPr>
          <w:sz w:val="16"/>
        </w:rPr>
        <w:t>rural highways</w:t>
      </w:r>
      <w:r w:rsidRPr="004E12E1">
        <w:rPr>
          <w:rFonts w:cs="Times New Roman"/>
          <w:sz w:val="16"/>
        </w:rPr>
        <w:t>”</w:t>
      </w:r>
      <w:r w:rsidRPr="004E12E1">
        <w:rPr>
          <w:sz w:val="16"/>
        </w:rPr>
        <w:t xml:space="preserve"> are </w:t>
      </w:r>
      <w:proofErr w:type="gramStart"/>
      <w:r w:rsidRPr="004E12E1">
        <w:rPr>
          <w:sz w:val="16"/>
        </w:rPr>
        <w:t>county</w:t>
      </w:r>
      <w:proofErr w:type="gramEnd"/>
      <w:r w:rsidRPr="004E12E1">
        <w:rPr>
          <w:sz w:val="16"/>
        </w:rPr>
        <w:t xml:space="preserve"> and township highways counted in the statistics of the Ministry of Communication (MOC). In China highways are divided into national highways, provincial highways, county highways and township highways. County highways connect county seats with main townships, production and sales centers and inter-county highways that are not national and provincial highways. Township highways are those serving the need of economy, culture and administration of the townships (Guo Xiaopei, Luo Renjian, 1998). According to the regulations of the MOC, highways must meet certain technological standards issued by MOC to be counted in the official statistics. A large number villages and townships have roads that are able to handle vehicles but are not considered as highways according to the official statistics.</w:t>
      </w:r>
    </w:p>
    <w:p w:rsidR="00850278" w:rsidRDefault="00850278" w:rsidP="00850278"/>
    <w:p w:rsidR="00850278" w:rsidRDefault="00850278" w:rsidP="00850278"/>
    <w:p w:rsidR="00850278" w:rsidRDefault="00850278" w:rsidP="00850278">
      <w:pPr>
        <w:pStyle w:val="Heading4"/>
      </w:pPr>
      <w:r>
        <w:t>Highways, bridges, tunnels, railways, airports, transit systems, ports, and freight goods are topical</w:t>
      </w:r>
    </w:p>
    <w:p w:rsidR="00850278" w:rsidRDefault="00850278" w:rsidP="00850278">
      <w:r w:rsidRPr="003310F6">
        <w:rPr>
          <w:rStyle w:val="StyleStyleBold12pt"/>
        </w:rPr>
        <w:t xml:space="preserve">Building America’s </w:t>
      </w:r>
      <w:proofErr w:type="gramStart"/>
      <w:r w:rsidRPr="003310F6">
        <w:rPr>
          <w:rStyle w:val="StyleStyleBold12pt"/>
        </w:rPr>
        <w:t>Future  12</w:t>
      </w:r>
      <w:proofErr w:type="gramEnd"/>
      <w:r>
        <w:rPr>
          <w:rStyle w:val="StyleStyleBold12pt"/>
        </w:rPr>
        <w:t xml:space="preserve"> </w:t>
      </w:r>
      <w:hyperlink r:id="rId14" w:history="1">
        <w:r w:rsidRPr="009C28D2">
          <w:rPr>
            <w:rStyle w:val="Hyperlink"/>
          </w:rPr>
          <w:t>http://www.bafuture.org/</w:t>
        </w:r>
      </w:hyperlink>
    </w:p>
    <w:p w:rsidR="00850278" w:rsidRDefault="00850278" w:rsidP="00850278"/>
    <w:p w:rsidR="00850278" w:rsidRDefault="00850278" w:rsidP="00850278">
      <w:r>
        <w:t>Transportation</w:t>
      </w:r>
    </w:p>
    <w:p w:rsidR="00850278" w:rsidRDefault="00850278" w:rsidP="00850278">
      <w:r w:rsidRPr="003310F6">
        <w:rPr>
          <w:rStyle w:val="TitleChar"/>
        </w:rPr>
        <w:t>America's transportation infrastructure includes our highways, bridges, tunnels, railways, airports, transit systems, ports, and freight goods movement</w:t>
      </w:r>
      <w:r>
        <w:t>.</w:t>
      </w:r>
    </w:p>
    <w:p w:rsidR="00850278" w:rsidRDefault="00850278" w:rsidP="00850278"/>
    <w:p w:rsidR="00850278" w:rsidRDefault="00850278" w:rsidP="00850278"/>
    <w:p w:rsidR="00850278" w:rsidRDefault="00850278" w:rsidP="00850278">
      <w:pPr>
        <w:pStyle w:val="Heading4"/>
      </w:pPr>
      <w:r>
        <w:t>Normal stuff is T</w:t>
      </w:r>
    </w:p>
    <w:p w:rsidR="00850278" w:rsidRPr="00DF4C93" w:rsidRDefault="00850278" w:rsidP="00850278">
      <w:pPr>
        <w:rPr>
          <w:rStyle w:val="StyleStyleBold12pt"/>
        </w:rPr>
      </w:pPr>
      <w:proofErr w:type="gramStart"/>
      <w:r w:rsidRPr="00DF4C93">
        <w:rPr>
          <w:rStyle w:val="StyleStyleBold12pt"/>
        </w:rPr>
        <w:t>RIETVELD  12</w:t>
      </w:r>
      <w:proofErr w:type="gramEnd"/>
      <w:r w:rsidRPr="00DF4C93">
        <w:rPr>
          <w:rStyle w:val="StyleStyleBold12pt"/>
        </w:rPr>
        <w:t xml:space="preserve">  Faculty of Economics, Vrije Universiteit, De Boelelaan </w:t>
      </w:r>
      <w:r w:rsidRPr="00DF4C93">
        <w:rPr>
          <w:rStyle w:val="StyleStyleBold12pt"/>
          <w:b w:val="0"/>
        </w:rPr>
        <w:t xml:space="preserve"> [SPATIAL ECONOMIC IMPACTS OF TRANSPORT INFRASTRUCTURE SUPPLY, PIET RIETVELD, 1105, 1081 HV Amsterdam, The Netherlands]</w:t>
      </w:r>
    </w:p>
    <w:p w:rsidR="00850278" w:rsidRDefault="00850278" w:rsidP="00850278"/>
    <w:p w:rsidR="00850278" w:rsidRDefault="00850278" w:rsidP="00850278">
      <w:r w:rsidRPr="0002169E">
        <w:rPr>
          <w:rStyle w:val="TitleChar"/>
        </w:rPr>
        <w:t>As a definition for transport infrastructure we use those immovable capital goods for transport which are characterized by a considerable degree of economies of scale</w:t>
      </w:r>
      <w:r>
        <w:t xml:space="preserve"> so that it is usually supplied as a collective input into production</w:t>
      </w:r>
      <w:r w:rsidRPr="0002169E">
        <w:rPr>
          <w:rStyle w:val="TitleChar"/>
        </w:rPr>
        <w:t>. As a consequence, the government has a high degree of control on the level of supply, price, and/or quality</w:t>
      </w:r>
      <w:r>
        <w:t xml:space="preserve">. </w:t>
      </w:r>
      <w:r w:rsidRPr="0002169E">
        <w:rPr>
          <w:rStyle w:val="TitleChar"/>
        </w:rPr>
        <w:t>Transport infrastructure includes facilities such as railway lines, railway stations, highways, canals, seaports, and airports</w:t>
      </w:r>
      <w:r>
        <w:t xml:space="preserve">. As indicated in Table 1, </w:t>
      </w:r>
      <w:r w:rsidRPr="00930325">
        <w:rPr>
          <w:rStyle w:val="TitleChar"/>
        </w:rPr>
        <w:t>transport infrastructure investments have both temporary and nontemporary effects on the economy</w:t>
      </w:r>
      <w:r>
        <w:t>. A major temporary effect concerns the stimulation of employment and income during the construction phase via the demand side.</w:t>
      </w:r>
    </w:p>
    <w:p w:rsidR="00850278" w:rsidRDefault="00850278" w:rsidP="00850278"/>
    <w:p w:rsidR="00850278" w:rsidRDefault="00850278" w:rsidP="00850278"/>
    <w:p w:rsidR="00850278" w:rsidRDefault="00850278" w:rsidP="00850278"/>
    <w:p w:rsidR="00850278" w:rsidRPr="00DF4C93" w:rsidRDefault="00850278" w:rsidP="00850278">
      <w:pPr>
        <w:rPr>
          <w:rStyle w:val="StyleStyleBold12pt"/>
        </w:rPr>
      </w:pPr>
      <w:proofErr w:type="gramStart"/>
      <w:r w:rsidRPr="00DF4C93">
        <w:rPr>
          <w:rStyle w:val="StyleStyleBold12pt"/>
        </w:rPr>
        <w:t>GEOCOM  12</w:t>
      </w:r>
      <w:proofErr w:type="gramEnd"/>
      <w:r w:rsidRPr="00DF4C93">
        <w:rPr>
          <w:rStyle w:val="StyleStyleBold12pt"/>
        </w:rPr>
        <w:t xml:space="preserve">  </w:t>
      </w:r>
      <w:hyperlink r:id="rId15" w:history="1">
        <w:r w:rsidRPr="00DF4C93">
          <w:rPr>
            <w:rStyle w:val="StyleStyleBold12pt"/>
          </w:rPr>
          <w:t>http://geocom.ch/en/public-infrastructure</w:t>
        </w:r>
      </w:hyperlink>
    </w:p>
    <w:p w:rsidR="00850278" w:rsidRDefault="00850278" w:rsidP="00850278"/>
    <w:p w:rsidR="00850278" w:rsidRDefault="00850278" w:rsidP="00850278">
      <w:r>
        <w:t>Public Infrastructure</w:t>
      </w:r>
    </w:p>
    <w:p w:rsidR="00850278" w:rsidRDefault="00850278" w:rsidP="00850278">
      <w:r>
        <w:t>Infrastructure is around us everywhere today. State, city and local municipalities cannot function without proper public infrastructures. They are a significant component of our society and allow us to enable, sustain or enhance our living conditions.</w:t>
      </w:r>
    </w:p>
    <w:p w:rsidR="00850278" w:rsidRDefault="00850278" w:rsidP="00850278">
      <w:r w:rsidRPr="00DF4C93">
        <w:rPr>
          <w:rStyle w:val="TitleChar"/>
        </w:rPr>
        <w:t>Transportation infrastructure includes road and highway networks, railways, waterways and seaports, mass transit systems and airports</w:t>
      </w:r>
      <w:r>
        <w:t>. All of these multifaceted infrastructures require a high level of administration to operate successfully in the private sector</w:t>
      </w:r>
    </w:p>
    <w:p w:rsidR="00850278" w:rsidRDefault="00850278" w:rsidP="00850278"/>
    <w:p w:rsidR="00850278" w:rsidRDefault="00850278" w:rsidP="00850278"/>
    <w:p w:rsidR="00850278" w:rsidRDefault="00850278" w:rsidP="00850278"/>
    <w:p w:rsidR="00850278" w:rsidRDefault="00850278" w:rsidP="00850278">
      <w:pPr>
        <w:pStyle w:val="Heading3"/>
      </w:pPr>
      <w:r>
        <w:lastRenderedPageBreak/>
        <w:t>Includes Bikes &amp; systems</w:t>
      </w:r>
    </w:p>
    <w:p w:rsidR="00850278" w:rsidRDefault="00850278" w:rsidP="00850278"/>
    <w:p w:rsidR="00850278" w:rsidRDefault="00850278" w:rsidP="00850278"/>
    <w:p w:rsidR="00850278" w:rsidRDefault="00850278" w:rsidP="00850278"/>
    <w:p w:rsidR="00850278" w:rsidRDefault="00850278" w:rsidP="00850278">
      <w:pPr>
        <w:pStyle w:val="Heading4"/>
      </w:pPr>
      <w:r>
        <w:t>Includes facilities – bikes, roads, sidewalks, and public transportation</w:t>
      </w:r>
    </w:p>
    <w:p w:rsidR="00850278" w:rsidRPr="00804679" w:rsidRDefault="00850278" w:rsidP="00850278">
      <w:pPr>
        <w:rPr>
          <w:rStyle w:val="StyleStyleBold12pt"/>
        </w:rPr>
      </w:pPr>
      <w:proofErr w:type="gramStart"/>
      <w:r w:rsidRPr="00804679">
        <w:rPr>
          <w:rStyle w:val="StyleStyleBold12pt"/>
        </w:rPr>
        <w:t>KINGSTON  12</w:t>
      </w:r>
      <w:proofErr w:type="gramEnd"/>
      <w:r w:rsidRPr="00804679">
        <w:rPr>
          <w:rStyle w:val="StyleStyleBold12pt"/>
        </w:rPr>
        <w:t xml:space="preserve">  Kingston Massachussets master plan  </w:t>
      </w:r>
      <w:r w:rsidRPr="00804679">
        <w:rPr>
          <w:rStyle w:val="StyleStyleBold12pt"/>
          <w:b w:val="0"/>
        </w:rPr>
        <w:t xml:space="preserve">[Parsons Brinckerhoff, Section 8 TRANSPORTATION/CIRCULATION, </w:t>
      </w:r>
      <w:hyperlink r:id="rId16" w:history="1">
        <w:r w:rsidRPr="00804679">
          <w:rPr>
            <w:rStyle w:val="StyleStyleBold12pt"/>
            <w:b w:val="0"/>
          </w:rPr>
          <w:t>http://www.kingstonmass.org/filestorage/40/924/8_CIRCULATION-TRANSPORTATION.pdf</w:t>
        </w:r>
      </w:hyperlink>
      <w:r w:rsidRPr="00804679">
        <w:rPr>
          <w:rStyle w:val="StyleStyleBold12pt"/>
          <w:b w:val="0"/>
        </w:rPr>
        <w:t>]</w:t>
      </w:r>
    </w:p>
    <w:p w:rsidR="00850278" w:rsidRDefault="00850278" w:rsidP="00850278"/>
    <w:p w:rsidR="00850278" w:rsidRDefault="00850278" w:rsidP="00850278">
      <w:r w:rsidRPr="00804679">
        <w:rPr>
          <w:rStyle w:val="TitleChar"/>
        </w:rPr>
        <w:t>Transportation infrastructure refers to built capital facilities, such as roadways, sidewalks and bikeways, and to public transportation facilities, such as bus or commuter rail shelters, park-and-ride lots and the like</w:t>
      </w:r>
      <w:r>
        <w:t>.</w:t>
      </w:r>
    </w:p>
    <w:p w:rsidR="00850278" w:rsidRDefault="00850278" w:rsidP="00850278"/>
    <w:p w:rsidR="00D23D2A" w:rsidRDefault="00D23D2A" w:rsidP="00D23D2A"/>
    <w:p w:rsidR="00850278" w:rsidRDefault="00850278" w:rsidP="00D23D2A"/>
    <w:p w:rsidR="00850278" w:rsidRDefault="00850278" w:rsidP="00850278">
      <w:pPr>
        <w:pStyle w:val="Heading3"/>
      </w:pPr>
      <w:r>
        <w:lastRenderedPageBreak/>
        <w:t>No Communication</w:t>
      </w:r>
    </w:p>
    <w:p w:rsidR="00850278" w:rsidRDefault="00850278" w:rsidP="00850278"/>
    <w:p w:rsidR="00850278" w:rsidRDefault="00850278" w:rsidP="00850278">
      <w:pPr>
        <w:pStyle w:val="Heading4"/>
      </w:pPr>
      <w:r>
        <w:t>“Communications” is distinct – including it explodes the topic</w:t>
      </w:r>
    </w:p>
    <w:p w:rsidR="00850278" w:rsidRDefault="00850278" w:rsidP="00850278">
      <w:r w:rsidRPr="00F20766">
        <w:rPr>
          <w:rStyle w:val="StyleStyleBold12pt"/>
        </w:rPr>
        <w:t>Faulkenberry 11</w:t>
      </w:r>
      <w:r>
        <w:t xml:space="preserve"> (Ken,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850278" w:rsidRDefault="00850278" w:rsidP="00850278"/>
    <w:p w:rsidR="00850278" w:rsidRPr="00F20766" w:rsidRDefault="00850278" w:rsidP="00850278">
      <w:pPr>
        <w:rPr>
          <w:rStyle w:val="Emphasis"/>
        </w:rPr>
      </w:pPr>
      <w:r w:rsidRPr="00F20766">
        <w:rPr>
          <w:rStyle w:val="Emphasis"/>
        </w:rPr>
        <w:t>Transportation Infrastructure</w:t>
      </w:r>
    </w:p>
    <w:p w:rsidR="00850278" w:rsidRPr="00F20766" w:rsidRDefault="00850278" w:rsidP="00850278">
      <w:pPr>
        <w:rPr>
          <w:sz w:val="16"/>
        </w:rPr>
      </w:pPr>
      <w:r w:rsidRPr="00F20766">
        <w:rPr>
          <w:sz w:val="16"/>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p>
    <w:p w:rsidR="00850278" w:rsidRPr="00F4721D" w:rsidRDefault="00850278" w:rsidP="00850278">
      <w:pPr>
        <w:rPr>
          <w:sz w:val="16"/>
        </w:rPr>
      </w:pPr>
      <w:r w:rsidRPr="00F20766">
        <w:rPr>
          <w:sz w:val="16"/>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850278" w:rsidRPr="00F4721D" w:rsidRDefault="00850278" w:rsidP="00850278">
      <w:pPr>
        <w:rPr>
          <w:rStyle w:val="Emphasis"/>
        </w:rPr>
      </w:pPr>
      <w:r w:rsidRPr="00F4721D">
        <w:rPr>
          <w:rStyle w:val="Emphasis"/>
        </w:rPr>
        <w:t>Communications Infrastructure</w:t>
      </w:r>
    </w:p>
    <w:p w:rsidR="00850278" w:rsidRDefault="00850278" w:rsidP="00850278">
      <w:pPr>
        <w:rPr>
          <w:sz w:val="16"/>
        </w:rPr>
      </w:pPr>
      <w:r w:rsidRPr="00F20766">
        <w:rPr>
          <w:rStyle w:val="TitleChar"/>
        </w:rPr>
        <w:t xml:space="preserve">Communications infrastructure would include items we take for granted everyday, such as the </w:t>
      </w:r>
      <w:r w:rsidRPr="00F20766">
        <w:rPr>
          <w:rStyle w:val="Emphasis"/>
        </w:rPr>
        <w:t>internet</w:t>
      </w:r>
      <w:r w:rsidRPr="00F20766">
        <w:rPr>
          <w:rStyle w:val="TitleChar"/>
        </w:rPr>
        <w:t xml:space="preserve">, </w:t>
      </w:r>
      <w:r w:rsidRPr="00F20766">
        <w:rPr>
          <w:rStyle w:val="Emphasis"/>
        </w:rPr>
        <w:t>telephone</w:t>
      </w:r>
      <w:r w:rsidRPr="00F20766">
        <w:rPr>
          <w:rStyle w:val="TitleChar"/>
        </w:rPr>
        <w:t xml:space="preserve">, </w:t>
      </w:r>
      <w:r w:rsidRPr="00F20766">
        <w:rPr>
          <w:rStyle w:val="Emphasis"/>
        </w:rPr>
        <w:t>television</w:t>
      </w:r>
      <w:r w:rsidRPr="00F20766">
        <w:rPr>
          <w:sz w:val="16"/>
        </w:rPr>
        <w:t xml:space="preserve"> (including cable TV), </w:t>
      </w:r>
      <w:r w:rsidRPr="00F20766">
        <w:rPr>
          <w:rStyle w:val="TitleChar"/>
        </w:rPr>
        <w:t xml:space="preserve">and </w:t>
      </w:r>
      <w:r w:rsidRPr="00F20766">
        <w:rPr>
          <w:rStyle w:val="Emphasis"/>
        </w:rPr>
        <w:t>satellite</w:t>
      </w:r>
      <w:r w:rsidRPr="00F20766">
        <w:rPr>
          <w:rStyle w:val="TitleChar"/>
        </w:rPr>
        <w:t xml:space="preserve"> technology. </w:t>
      </w:r>
      <w:r w:rsidRPr="00F20766">
        <w:rPr>
          <w:rStyle w:val="Emphasis"/>
        </w:rPr>
        <w:t>Individual companies</w:t>
      </w:r>
      <w:r w:rsidRPr="00F20766">
        <w:rPr>
          <w:rStyle w:val="TitleChar"/>
        </w:rPr>
        <w:t xml:space="preserve"> such as Cisco</w:t>
      </w:r>
      <w:r w:rsidRPr="00F20766">
        <w:rPr>
          <w:sz w:val="16"/>
        </w:rPr>
        <w:t xml:space="preserve"> (CSCO) (internet) AT&amp;T (T) and </w:t>
      </w:r>
      <w:r w:rsidRPr="00F20766">
        <w:rPr>
          <w:rStyle w:val="TitleChar"/>
        </w:rPr>
        <w:t>Verizon</w:t>
      </w:r>
      <w:r w:rsidRPr="00F20766">
        <w:rPr>
          <w:sz w:val="16"/>
        </w:rPr>
        <w:t xml:space="preserve"> (VZ) (telephone), </w:t>
      </w:r>
      <w:r w:rsidRPr="00F20766">
        <w:rPr>
          <w:rStyle w:val="TitleChar"/>
        </w:rPr>
        <w:t>Comcast</w:t>
      </w:r>
      <w:r w:rsidRPr="00F20766">
        <w:rPr>
          <w:sz w:val="16"/>
        </w:rPr>
        <w:t xml:space="preserve"> (CMCSA) (television), </w:t>
      </w:r>
      <w:r w:rsidRPr="00F20766">
        <w:rPr>
          <w:rStyle w:val="TitleChar"/>
        </w:rPr>
        <w:t>Boeing</w:t>
      </w:r>
      <w:r w:rsidRPr="00F20766">
        <w:rPr>
          <w:sz w:val="16"/>
        </w:rPr>
        <w:t xml:space="preserve"> (BA) </w:t>
      </w:r>
      <w:r w:rsidRPr="00F20766">
        <w:rPr>
          <w:rStyle w:val="TitleChar"/>
        </w:rPr>
        <w:t>and Loral</w:t>
      </w:r>
      <w:r w:rsidRPr="00F20766">
        <w:rPr>
          <w:sz w:val="16"/>
        </w:rPr>
        <w:t xml:space="preserve"> Space &amp; Communications (LORL) (satellites), </w:t>
      </w:r>
      <w:r w:rsidRPr="00F20766">
        <w:rPr>
          <w:rStyle w:val="TitleChar"/>
        </w:rPr>
        <w:t>all play major roles in</w:t>
      </w:r>
      <w:r w:rsidRPr="00F20766">
        <w:rPr>
          <w:sz w:val="16"/>
        </w:rPr>
        <w:t xml:space="preserve"> developing the </w:t>
      </w:r>
      <w:r w:rsidRPr="00F20766">
        <w:rPr>
          <w:rStyle w:val="TitleChar"/>
        </w:rPr>
        <w:t>communications infrastructure</w:t>
      </w:r>
      <w:r w:rsidRPr="00F20766">
        <w:rPr>
          <w:sz w:val="16"/>
        </w:rPr>
        <w:t>.</w:t>
      </w:r>
    </w:p>
    <w:p w:rsidR="00850278" w:rsidRDefault="00850278" w:rsidP="00850278"/>
    <w:p w:rsidR="00507045" w:rsidRDefault="00507045" w:rsidP="00850278"/>
    <w:p w:rsidR="00507045" w:rsidRDefault="00507045" w:rsidP="00507045">
      <w:pPr>
        <w:pStyle w:val="Heading3"/>
      </w:pPr>
      <w:r>
        <w:lastRenderedPageBreak/>
        <w:t>No Construction Improvements</w:t>
      </w:r>
    </w:p>
    <w:p w:rsidR="00507045" w:rsidRDefault="00507045" w:rsidP="00507045"/>
    <w:p w:rsidR="00507045" w:rsidRDefault="00507045" w:rsidP="00507045">
      <w:pPr>
        <w:pStyle w:val="Heading4"/>
      </w:pPr>
      <w:r>
        <w:t>Construction improvements aren’t transportation – too vague</w:t>
      </w:r>
    </w:p>
    <w:p w:rsidR="00507045" w:rsidRDefault="00507045" w:rsidP="00507045">
      <w:r w:rsidRPr="00DC065B">
        <w:rPr>
          <w:rStyle w:val="StyleStyleBold12pt"/>
        </w:rPr>
        <w:t>Roberts 10</w:t>
      </w:r>
      <w:r>
        <w:t xml:space="preserve"> (Ivan,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507045" w:rsidRDefault="00507045" w:rsidP="00507045"/>
    <w:p w:rsidR="00507045" w:rsidRPr="00F20766" w:rsidRDefault="00507045" w:rsidP="00507045">
      <w:r w:rsidRPr="00DC065B">
        <w:rPr>
          <w:sz w:val="16"/>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DC065B">
        <w:rPr>
          <w:rStyle w:val="TitleChar"/>
        </w:rPr>
        <w:t>Barnett and Brooks define ‘infrastructure’ investment</w:t>
      </w:r>
      <w:r w:rsidRPr="00DC065B">
        <w:rPr>
          <w:sz w:val="16"/>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DC065B">
        <w:rPr>
          <w:rStyle w:val="TitleChar"/>
        </w:rPr>
        <w:t>Including investment in the ‘construction’ industry</w:t>
      </w:r>
      <w:r w:rsidRPr="00DC065B">
        <w:rPr>
          <w:sz w:val="16"/>
        </w:rPr>
        <w:t xml:space="preserve"> itself </w:t>
      </w:r>
      <w:r w:rsidRPr="00DC065B">
        <w:rPr>
          <w:rStyle w:val="TitleChar"/>
        </w:rPr>
        <w:t>would make little difference</w:t>
      </w:r>
      <w:r w:rsidRPr="00DC065B">
        <w:rPr>
          <w:sz w:val="16"/>
        </w:rPr>
        <w:t xml:space="preserve"> to the calculation as it is small (around 1 per cent of total FAI), </w:t>
      </w:r>
      <w:r w:rsidRPr="00DC065B">
        <w:rPr>
          <w:rStyle w:val="TitleChar"/>
        </w:rPr>
        <w:t xml:space="preserve">but we </w:t>
      </w:r>
      <w:r w:rsidRPr="00DC065B">
        <w:rPr>
          <w:rStyle w:val="Emphasis"/>
        </w:rPr>
        <w:t>omit it</w:t>
      </w:r>
      <w:r w:rsidRPr="00DC065B">
        <w:rPr>
          <w:rStyle w:val="TitleChar"/>
        </w:rPr>
        <w:t xml:space="preserve"> as it is </w:t>
      </w:r>
      <w:r w:rsidRPr="00DC065B">
        <w:rPr>
          <w:rStyle w:val="Emphasis"/>
        </w:rPr>
        <w:t>not clear that it constitutes ‘infrastructure’ investment</w:t>
      </w:r>
      <w:r w:rsidRPr="00DC065B">
        <w:rPr>
          <w:rStyle w:val="TitleChar"/>
        </w:rPr>
        <w:t xml:space="preserve"> as such</w:t>
      </w:r>
      <w:r w:rsidRPr="00DC065B">
        <w:rPr>
          <w:sz w:val="16"/>
        </w:rPr>
        <w:t>. Since a (discontinued) urban real estate investment category is available prior to the 2004 reclassification, we use this series to extend the real estate FAI series back to 1996.19</w:t>
      </w:r>
    </w:p>
    <w:p w:rsidR="00507045" w:rsidRDefault="00507045" w:rsidP="00507045"/>
    <w:p w:rsidR="00507045" w:rsidRDefault="00507045" w:rsidP="00507045"/>
    <w:p w:rsidR="00507045" w:rsidRDefault="00507045" w:rsidP="00507045">
      <w:pPr>
        <w:pStyle w:val="Heading3"/>
      </w:pPr>
      <w:r>
        <w:lastRenderedPageBreak/>
        <w:t>No Energy</w:t>
      </w:r>
    </w:p>
    <w:p w:rsidR="00507045" w:rsidRDefault="00507045" w:rsidP="00507045"/>
    <w:p w:rsidR="00507045" w:rsidRDefault="00507045" w:rsidP="00507045"/>
    <w:p w:rsidR="00507045" w:rsidRDefault="00507045" w:rsidP="00507045">
      <w:pPr>
        <w:pStyle w:val="Heading4"/>
      </w:pPr>
      <w:r>
        <w:t>Energy is broad – expands on the topic</w:t>
      </w:r>
    </w:p>
    <w:p w:rsidR="00507045" w:rsidRDefault="00507045" w:rsidP="00507045">
      <w:r w:rsidRPr="00093B2B">
        <w:rPr>
          <w:rStyle w:val="StyleStyleBold12pt"/>
        </w:rPr>
        <w:t>Beeferman 8</w:t>
      </w:r>
      <w:r>
        <w:t xml:space="preserve"> (Larry W., Director of the Pensions and Capital Stewardship Project in the Labor and Worklife Program – Harvard Law School, “Pension Fund Investment in Infrastructure: A Resource Paper”, Capital Matters, No. 3, December, http</w:t>
      </w:r>
      <w:proofErr w:type="gramStart"/>
      <w:r>
        <w:t>:/</w:t>
      </w:r>
      <w:proofErr w:type="gramEnd"/>
      <w:r>
        <w:t>/www.law.harvard.edu/programs/lwp/pensions/publications/occpapers/occasionalpapers3. pdf)</w:t>
      </w:r>
    </w:p>
    <w:p w:rsidR="00507045" w:rsidRDefault="00507045" w:rsidP="00507045"/>
    <w:p w:rsidR="00507045" w:rsidRPr="00093B2B" w:rsidRDefault="00507045" w:rsidP="00507045">
      <w:pPr>
        <w:rPr>
          <w:sz w:val="16"/>
        </w:rPr>
      </w:pPr>
      <w:r w:rsidRPr="00093B2B">
        <w:rPr>
          <w:sz w:val="16"/>
        </w:rPr>
        <w:t>A. Infrastructure: definitions</w:t>
      </w:r>
    </w:p>
    <w:p w:rsidR="00507045" w:rsidRPr="00093B2B" w:rsidRDefault="00507045" w:rsidP="00507045">
      <w:pPr>
        <w:rPr>
          <w:sz w:val="16"/>
        </w:rPr>
      </w:pPr>
      <w:r w:rsidRPr="00093B2B">
        <w:rPr>
          <w:rStyle w:val="TitleChar"/>
        </w:rPr>
        <w:t xml:space="preserve">The term infrastructure can be defined in various ways. One approach is to describe it largely in </w:t>
      </w:r>
      <w:r w:rsidRPr="00093B2B">
        <w:rPr>
          <w:rStyle w:val="Emphasis"/>
          <w:i/>
        </w:rPr>
        <w:t>functional terms</w:t>
      </w:r>
      <w:r w:rsidRPr="00093B2B">
        <w:rPr>
          <w:rStyle w:val="TitleChar"/>
          <w:i/>
        </w:rPr>
        <w:t>; that is, in terms of the uses of the facilities and services involved</w:t>
      </w:r>
      <w:r w:rsidRPr="00093B2B">
        <w:rPr>
          <w:sz w:val="16"/>
        </w:rPr>
        <w:t xml:space="preserve">. For example, some </w:t>
      </w:r>
      <w:r w:rsidRPr="00093B2B">
        <w:rPr>
          <w:rStyle w:val="TitleChar"/>
        </w:rPr>
        <w:t>analysts use the category of economic infrastructure to describe</w:t>
      </w:r>
      <w:r w:rsidRPr="00093B2B">
        <w:rPr>
          <w:sz w:val="16"/>
        </w:rPr>
        <w:t xml:space="preserve"> essential services such as </w:t>
      </w:r>
      <w:r w:rsidRPr="00093B2B">
        <w:rPr>
          <w:rStyle w:val="TitleChar"/>
        </w:rPr>
        <w:t>toll-roads, bridges, tunnels, airports, seaports, and rail networks</w:t>
      </w:r>
      <w:r w:rsidRPr="00093B2B">
        <w:rPr>
          <w:sz w:val="16"/>
        </w:rPr>
        <w:t>,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p>
    <w:p w:rsidR="00507045" w:rsidRPr="00093B2B" w:rsidRDefault="00507045" w:rsidP="00507045">
      <w:pPr>
        <w:rPr>
          <w:sz w:val="16"/>
        </w:rPr>
      </w:pPr>
      <w:r w:rsidRPr="00093B2B">
        <w:rPr>
          <w:rStyle w:val="TitleChar"/>
        </w:rPr>
        <w:t>A</w:t>
      </w:r>
      <w:r w:rsidRPr="00093B2B">
        <w:rPr>
          <w:sz w:val="16"/>
        </w:rPr>
        <w:t xml:space="preserve"> somewhat </w:t>
      </w:r>
      <w:r w:rsidRPr="00093B2B">
        <w:rPr>
          <w:rStyle w:val="TitleChar"/>
        </w:rPr>
        <w:t xml:space="preserve">more detailed definition </w:t>
      </w:r>
      <w:r w:rsidRPr="00093B2B">
        <w:rPr>
          <w:rStyle w:val="Emphasis"/>
        </w:rPr>
        <w:t>divides</w:t>
      </w:r>
      <w:r w:rsidRPr="00093B2B">
        <w:rPr>
          <w:rStyle w:val="TitleChar"/>
        </w:rPr>
        <w:t xml:space="preserve"> infrastructure into </w:t>
      </w:r>
      <w:r w:rsidRPr="00093B2B">
        <w:rPr>
          <w:rStyle w:val="Emphasis"/>
        </w:rPr>
        <w:t>three categories</w:t>
      </w:r>
      <w:r w:rsidRPr="00093B2B">
        <w:rPr>
          <w:rStyle w:val="TitleChar"/>
        </w:rPr>
        <w:t xml:space="preserve">: </w:t>
      </w:r>
      <w:r w:rsidRPr="00093B2B">
        <w:rPr>
          <w:rStyle w:val="Emphasis"/>
        </w:rPr>
        <w:t>transportation</w:t>
      </w:r>
      <w:r w:rsidRPr="00093B2B">
        <w:rPr>
          <w:rStyle w:val="TitleChar"/>
        </w:rPr>
        <w:t xml:space="preserve">, </w:t>
      </w:r>
      <w:r w:rsidRPr="00093B2B">
        <w:rPr>
          <w:rStyle w:val="Emphasis"/>
        </w:rPr>
        <w:t>utilities</w:t>
      </w:r>
      <w:r w:rsidRPr="00093B2B">
        <w:rPr>
          <w:rStyle w:val="TitleChar"/>
        </w:rPr>
        <w:t xml:space="preserve">, and </w:t>
      </w:r>
      <w:r w:rsidRPr="00093B2B">
        <w:rPr>
          <w:rStyle w:val="Emphasis"/>
        </w:rPr>
        <w:t>social infrastructure</w:t>
      </w:r>
      <w:r w:rsidRPr="00093B2B">
        <w:rPr>
          <w:rStyle w:val="TitleChar"/>
        </w:rPr>
        <w:t xml:space="preserve">. The first category includes toll roads, bridges, tunnels, parking facilities, railroads, rapid transit links, airports, refueling facilities, seaports. The second encompasses </w:t>
      </w:r>
      <w:r w:rsidRPr="00093B2B">
        <w:rPr>
          <w:rStyle w:val="Emphasis"/>
        </w:rPr>
        <w:t>electricity generation and transmission</w:t>
      </w:r>
      <w:r w:rsidRPr="00093B2B">
        <w:rPr>
          <w:rStyle w:val="TitleChar"/>
        </w:rPr>
        <w:t xml:space="preserve">, </w:t>
      </w:r>
      <w:r w:rsidRPr="00093B2B">
        <w:rPr>
          <w:rStyle w:val="Emphasis"/>
        </w:rPr>
        <w:t>gas and water distribution</w:t>
      </w:r>
      <w:r w:rsidRPr="00093B2B">
        <w:rPr>
          <w:sz w:val="16"/>
        </w:rPr>
        <w:t>, sewage treatment, broadcast and wireless towers, telecommunication, cable networks, and satellite networks. The third covers courthouses, hospitals, schools, correctional facilities, stadiums, and subsidized housing.10</w:t>
      </w:r>
    </w:p>
    <w:p w:rsidR="00507045" w:rsidRDefault="00507045" w:rsidP="00507045"/>
    <w:p w:rsidR="00507045" w:rsidRDefault="00507045" w:rsidP="00507045"/>
    <w:p w:rsidR="00507045" w:rsidRDefault="00507045" w:rsidP="00507045"/>
    <w:p w:rsidR="00507045" w:rsidRDefault="00507045" w:rsidP="00507045">
      <w:pPr>
        <w:pStyle w:val="Heading3"/>
      </w:pPr>
      <w:r>
        <w:lastRenderedPageBreak/>
        <w:t>No Farm Equipment</w:t>
      </w:r>
    </w:p>
    <w:p w:rsidR="00507045" w:rsidRDefault="00507045" w:rsidP="00507045"/>
    <w:p w:rsidR="00507045" w:rsidRDefault="00507045" w:rsidP="00507045"/>
    <w:p w:rsidR="00507045" w:rsidRDefault="00507045" w:rsidP="00507045">
      <w:pPr>
        <w:pStyle w:val="Heading4"/>
      </w:pPr>
      <w:r>
        <w:t>Farm vehicles are excluded</w:t>
      </w:r>
    </w:p>
    <w:p w:rsidR="00507045" w:rsidRDefault="00507045" w:rsidP="00507045">
      <w:r w:rsidRPr="00A34CB5">
        <w:rPr>
          <w:rStyle w:val="StyleStyleBold12pt"/>
        </w:rPr>
        <w:t>D</w:t>
      </w:r>
      <w:r>
        <w:rPr>
          <w:rStyle w:val="StyleStyleBold12pt"/>
        </w:rPr>
        <w:t>o</w:t>
      </w:r>
      <w:r w:rsidRPr="00A34CB5">
        <w:rPr>
          <w:rStyle w:val="StyleStyleBold12pt"/>
        </w:rPr>
        <w:t>E 8</w:t>
      </w:r>
      <w:r>
        <w:t xml:space="preserve"> (United States Department of Energy – Energy Intense Indicators in the U.S., “Terminology and Definitions”, 4-22, http://www1.eere.energy.gov/ba/pba/intensityindicators/trend_definitions.html)</w:t>
      </w:r>
    </w:p>
    <w:p w:rsidR="00507045" w:rsidRPr="00051103" w:rsidRDefault="00507045" w:rsidP="00507045"/>
    <w:p w:rsidR="00507045" w:rsidRPr="00051103" w:rsidRDefault="00507045" w:rsidP="00507045">
      <w:pPr>
        <w:rPr>
          <w:rStyle w:val="TitleChar"/>
        </w:rPr>
      </w:pPr>
      <w:r w:rsidRPr="00051103">
        <w:rPr>
          <w:rStyle w:val="TitleChar"/>
        </w:rPr>
        <w:t>Transportation sector</w:t>
      </w:r>
    </w:p>
    <w:p w:rsidR="00507045" w:rsidRPr="00051103" w:rsidRDefault="00507045" w:rsidP="00507045">
      <w:pPr>
        <w:rPr>
          <w:sz w:val="16"/>
        </w:rPr>
      </w:pPr>
      <w:r w:rsidRPr="00051103">
        <w:rPr>
          <w:sz w:val="16"/>
        </w:rPr>
        <w:t xml:space="preserve">An end-use sector that </w:t>
      </w:r>
      <w:r w:rsidRPr="00051103">
        <w:rPr>
          <w:rStyle w:val="TitleChar"/>
        </w:rPr>
        <w:t>consists of</w:t>
      </w:r>
      <w:r w:rsidRPr="00051103">
        <w:rPr>
          <w:sz w:val="16"/>
        </w:rPr>
        <w:t xml:space="preserve"> all </w:t>
      </w:r>
      <w:r w:rsidRPr="00051103">
        <w:rPr>
          <w:rStyle w:val="TitleChar"/>
        </w:rPr>
        <w:t>vehicles whose primary purpose is transporting people and/or goods</w:t>
      </w:r>
      <w:r w:rsidRPr="00051103">
        <w:rPr>
          <w:sz w:val="16"/>
        </w:rPr>
        <w:t xml:space="preserve"> from one physical location to another. </w:t>
      </w:r>
      <w:r w:rsidRPr="00051103">
        <w:rPr>
          <w:rStyle w:val="TitleChar"/>
        </w:rPr>
        <w:t>Included are automobiles; trucks; buses; motorcycles; trains</w:t>
      </w:r>
      <w:r w:rsidRPr="00051103">
        <w:rPr>
          <w:sz w:val="16"/>
        </w:rPr>
        <w:t xml:space="preserve">, subways, and other rail vehicles; </w:t>
      </w:r>
      <w:r w:rsidRPr="00051103">
        <w:rPr>
          <w:rStyle w:val="TitleChar"/>
        </w:rPr>
        <w:t>aircraft; and ships</w:t>
      </w:r>
      <w:r w:rsidRPr="00051103">
        <w:rPr>
          <w:sz w:val="16"/>
        </w:rPr>
        <w:t xml:space="preserve">, barges, and other waterborne vehicles. </w:t>
      </w:r>
      <w:r w:rsidRPr="00051103">
        <w:rPr>
          <w:rStyle w:val="TitleChar"/>
        </w:rPr>
        <w:t xml:space="preserve">Vehicles whose primary purpose </w:t>
      </w:r>
      <w:r w:rsidRPr="00051103">
        <w:rPr>
          <w:rStyle w:val="Emphasis"/>
        </w:rPr>
        <w:t>is not transportation (e.g.</w:t>
      </w:r>
      <w:r w:rsidRPr="00051103">
        <w:rPr>
          <w:sz w:val="16"/>
        </w:rPr>
        <w:t xml:space="preserve">, construction cranes and bulldozers, </w:t>
      </w:r>
      <w:r w:rsidRPr="00051103">
        <w:rPr>
          <w:rStyle w:val="Emphasis"/>
        </w:rPr>
        <w:t>farming vehicles</w:t>
      </w:r>
      <w:r w:rsidRPr="00051103">
        <w:rPr>
          <w:sz w:val="16"/>
        </w:rPr>
        <w:t xml:space="preserve">, and warehouse tractors and forklifts) </w:t>
      </w:r>
      <w:r w:rsidRPr="00051103">
        <w:rPr>
          <w:rStyle w:val="TitleChar"/>
        </w:rPr>
        <w:t xml:space="preserve">are classified in the sector of their </w:t>
      </w:r>
      <w:r w:rsidRPr="00051103">
        <w:rPr>
          <w:rStyle w:val="Emphasis"/>
        </w:rPr>
        <w:t>primary use</w:t>
      </w:r>
      <w:r w:rsidRPr="00051103">
        <w:rPr>
          <w:sz w:val="16"/>
        </w:rPr>
        <w:t>. (</w:t>
      </w:r>
      <w:proofErr w:type="gramStart"/>
      <w:r w:rsidRPr="00051103">
        <w:rPr>
          <w:sz w:val="16"/>
        </w:rPr>
        <w:t>see</w:t>
      </w:r>
      <w:proofErr w:type="gramEnd"/>
      <w:r w:rsidRPr="00051103">
        <w:rPr>
          <w:sz w:val="16"/>
        </w:rPr>
        <w:t xml:space="preserve"> the EIA glossary).</w:t>
      </w:r>
    </w:p>
    <w:p w:rsidR="00507045" w:rsidRPr="00051103" w:rsidRDefault="00507045" w:rsidP="00507045">
      <w:pPr>
        <w:rPr>
          <w:sz w:val="16"/>
        </w:rPr>
      </w:pPr>
      <w:r w:rsidRPr="00051103">
        <w:rPr>
          <w:sz w:val="16"/>
        </w:rPr>
        <w:t>Industrial sector</w:t>
      </w:r>
    </w:p>
    <w:p w:rsidR="00507045" w:rsidRPr="00B81A31" w:rsidRDefault="00507045" w:rsidP="00507045">
      <w:pPr>
        <w:rPr>
          <w:sz w:val="16"/>
        </w:rPr>
      </w:pPr>
      <w:proofErr w:type="gramStart"/>
      <w:r w:rsidRPr="00051103">
        <w:rPr>
          <w:sz w:val="16"/>
        </w:rPr>
        <w:t>An end-use sector that consists of all facilities and equipment used for producing, processing, or assembling goods.</w:t>
      </w:r>
      <w:proofErr w:type="gramEnd"/>
      <w:r w:rsidRPr="00051103">
        <w:rPr>
          <w:sz w:val="16"/>
        </w:rPr>
        <w:t xml:space="preserve"> </w:t>
      </w:r>
      <w:r w:rsidRPr="00051103">
        <w:rPr>
          <w:rStyle w:val="TitleChar"/>
        </w:rPr>
        <w:t>The industrial sector is comprised of</w:t>
      </w:r>
      <w:r w:rsidRPr="00051103">
        <w:rPr>
          <w:sz w:val="16"/>
        </w:rPr>
        <w:t xml:space="preserve">: manufacturing; </w:t>
      </w:r>
      <w:r w:rsidRPr="00051103">
        <w:rPr>
          <w:rStyle w:val="TitleChar"/>
        </w:rPr>
        <w:t>agriculture</w:t>
      </w:r>
      <w:r w:rsidRPr="00051103">
        <w:rPr>
          <w:sz w:val="16"/>
        </w:rPr>
        <w:t xml:space="preserve">, forestry, and fisheries; mining; and construction. </w:t>
      </w:r>
      <w:r w:rsidRPr="00051103">
        <w:rPr>
          <w:rStyle w:val="TitleChar"/>
        </w:rPr>
        <w:t>Establishments in this sector range from steel mills, to small farms</w:t>
      </w:r>
      <w:r w:rsidRPr="00051103">
        <w:rPr>
          <w:sz w:val="16"/>
        </w:rPr>
        <w:t>, to companies assembling electronic components. Overall energy use in this sector is largely for process heat and cooling and powering machinery, with lesser amounts used for facility heating, air conditioning, and lighting. Fossil fuels are also used as raw material inputs to manufactured products. (</w:t>
      </w:r>
      <w:proofErr w:type="gramStart"/>
      <w:r w:rsidRPr="00051103">
        <w:rPr>
          <w:sz w:val="16"/>
        </w:rPr>
        <w:t>see</w:t>
      </w:r>
      <w:proofErr w:type="gramEnd"/>
      <w:r w:rsidRPr="00051103">
        <w:rPr>
          <w:sz w:val="16"/>
        </w:rPr>
        <w:t xml:space="preserve"> the EIA glossary).</w:t>
      </w:r>
    </w:p>
    <w:p w:rsidR="00507045" w:rsidRPr="00507045" w:rsidRDefault="00507045" w:rsidP="00507045"/>
    <w:p w:rsidR="00507045" w:rsidRDefault="00507045" w:rsidP="00507045"/>
    <w:p w:rsidR="00507045" w:rsidRDefault="00507045" w:rsidP="00507045">
      <w:pPr>
        <w:pStyle w:val="Heading3"/>
      </w:pPr>
      <w:r>
        <w:lastRenderedPageBreak/>
        <w:t>No Industrial Equipment</w:t>
      </w:r>
    </w:p>
    <w:p w:rsidR="00507045" w:rsidRDefault="00507045" w:rsidP="00507045"/>
    <w:p w:rsidR="00507045" w:rsidRDefault="00507045" w:rsidP="00507045"/>
    <w:p w:rsidR="00507045" w:rsidRDefault="00507045" w:rsidP="00507045">
      <w:pPr>
        <w:pStyle w:val="Heading4"/>
      </w:pPr>
      <w:r>
        <w:t>Industrial Sector is excluded</w:t>
      </w:r>
    </w:p>
    <w:p w:rsidR="00507045" w:rsidRDefault="00507045" w:rsidP="00507045">
      <w:r w:rsidRPr="00B81A31">
        <w:rPr>
          <w:rStyle w:val="StyleStyleBold12pt"/>
        </w:rPr>
        <w:t>ARB 8</w:t>
      </w:r>
      <w:r>
        <w:t xml:space="preserve"> (State of California Air Resources Board, “Public Health and Environmental Benefits of Draft Scoping Plan Measures”, September, http://www.arb.ca.gov/cc/scopingplan/document/ph_statewide_a.pdf)</w:t>
      </w:r>
    </w:p>
    <w:p w:rsidR="00507045" w:rsidRDefault="00507045" w:rsidP="00507045"/>
    <w:p w:rsidR="00507045" w:rsidRPr="00B81A31" w:rsidRDefault="00507045" w:rsidP="00507045">
      <w:pPr>
        <w:rPr>
          <w:sz w:val="16"/>
        </w:rPr>
      </w:pPr>
      <w:r w:rsidRPr="00B81A31">
        <w:rPr>
          <w:sz w:val="16"/>
        </w:rPr>
        <w:t>2. TRANSPORTATION AND GOODS MOVEMENT</w:t>
      </w:r>
    </w:p>
    <w:p w:rsidR="00507045" w:rsidRPr="00B81A31" w:rsidRDefault="00507045" w:rsidP="00507045">
      <w:pPr>
        <w:rPr>
          <w:sz w:val="16"/>
        </w:rPr>
      </w:pPr>
      <w:r w:rsidRPr="00B81A31">
        <w:rPr>
          <w:sz w:val="16"/>
        </w:rPr>
        <w:t>Regulatory Background</w:t>
      </w:r>
    </w:p>
    <w:p w:rsidR="00507045" w:rsidRDefault="00507045" w:rsidP="00507045">
      <w:pPr>
        <w:rPr>
          <w:sz w:val="16"/>
        </w:rPr>
      </w:pPr>
      <w:r w:rsidRPr="00B81A31">
        <w:rPr>
          <w:rStyle w:val="TitleChar"/>
        </w:rPr>
        <w:t xml:space="preserve">The transportation sector includes personal transportation vehicles (like cars and trucks) as well as vehicles that transport goods (such as heavy trucks, ships, planes and trains). The transportation sector </w:t>
      </w:r>
      <w:r w:rsidRPr="00B81A31">
        <w:rPr>
          <w:rStyle w:val="Emphasis"/>
        </w:rPr>
        <w:t>does not include off-road sources</w:t>
      </w:r>
      <w:r w:rsidRPr="00B81A31">
        <w:rPr>
          <w:rStyle w:val="TitleChar"/>
        </w:rPr>
        <w:t xml:space="preserve"> like bulldozers and forklifts, which are included in the </w:t>
      </w:r>
      <w:r w:rsidRPr="00B81A31">
        <w:rPr>
          <w:rStyle w:val="Emphasis"/>
        </w:rPr>
        <w:t>industrial sector</w:t>
      </w:r>
      <w:r w:rsidRPr="00B81A31">
        <w:rPr>
          <w:rStyle w:val="TitleChar"/>
        </w:rPr>
        <w:t xml:space="preserve">. </w:t>
      </w:r>
      <w:r w:rsidRPr="00B81A31">
        <w:rPr>
          <w:rStyle w:val="Emphasis"/>
        </w:rPr>
        <w:t>Farm equipment</w:t>
      </w:r>
      <w:r w:rsidRPr="00B81A31">
        <w:rPr>
          <w:rStyle w:val="TitleChar"/>
        </w:rPr>
        <w:t xml:space="preserve">, like tractors, is included in the </w:t>
      </w:r>
      <w:r w:rsidRPr="00B81A31">
        <w:rPr>
          <w:rStyle w:val="Emphasis"/>
        </w:rPr>
        <w:t>agricultural sector</w:t>
      </w:r>
      <w:r w:rsidRPr="00B81A31">
        <w:rPr>
          <w:sz w:val="16"/>
        </w:rPr>
        <w:t>. Emissions from recreational off-road equipment like all-terrain vehicles and recreational boats are relatively small, and their emissions are counted in the industrial sector. In 2006, onroad mobile sources6 emitted the most NOx and ROG (ozone precursors) statewide. Exhaust emissions from mobile sources contributed only a very small portion of directly emitted PM2.5 emissions, but were a major source of the ROG and NOx that contribute to the secondary formation of PM2.5. ARB’s control programs will continue to focus on meeting more stringent ozone and PM standards as well as reducing the risk associated with diesel particulate.</w:t>
      </w:r>
    </w:p>
    <w:p w:rsidR="00507045" w:rsidRDefault="00507045" w:rsidP="00507045"/>
    <w:p w:rsidR="00507045" w:rsidRDefault="00507045" w:rsidP="00507045"/>
    <w:p w:rsidR="00507045" w:rsidRDefault="00507045" w:rsidP="00507045"/>
    <w:p w:rsidR="00507045" w:rsidRDefault="00507045" w:rsidP="00507045">
      <w:pPr>
        <w:pStyle w:val="Heading3"/>
      </w:pPr>
      <w:r>
        <w:lastRenderedPageBreak/>
        <w:t>No Military</w:t>
      </w:r>
    </w:p>
    <w:p w:rsidR="00507045" w:rsidRDefault="00507045" w:rsidP="00507045"/>
    <w:p w:rsidR="00507045" w:rsidRPr="00507045" w:rsidRDefault="00507045" w:rsidP="00507045">
      <w:pPr>
        <w:pStyle w:val="Heading4"/>
        <w:rPr>
          <w:rStyle w:val="TitleChar"/>
          <w:u w:val="none"/>
        </w:rPr>
      </w:pPr>
      <w:r w:rsidRPr="00507045">
        <w:rPr>
          <w:rStyle w:val="TitleChar"/>
          <w:u w:val="none"/>
        </w:rPr>
        <w:t>“Transportation infrastructure” is strictly defined as facilities of transport --- this excludes security, law enforcement, and military support</w:t>
      </w:r>
    </w:p>
    <w:p w:rsidR="00507045" w:rsidRPr="00A74E56" w:rsidRDefault="00507045" w:rsidP="00507045">
      <w:r w:rsidRPr="00A74E56">
        <w:rPr>
          <w:rStyle w:val="StyleStyleBold12pt"/>
        </w:rPr>
        <w:t>Musick 10</w:t>
      </w:r>
      <w:r w:rsidRPr="00A74E56">
        <w:t xml:space="preserve"> (Nathan, </w:t>
      </w:r>
      <w:r>
        <w:t xml:space="preserve">Microeconomic and Financial Studies Division </w:t>
      </w:r>
      <w:r w:rsidRPr="00A74E56">
        <w:t>– United States Congressional Budget Office, Public Spending on Transportation and Water Infrastructure, p. 2)</w:t>
      </w:r>
    </w:p>
    <w:p w:rsidR="00507045" w:rsidRPr="00A74E56" w:rsidRDefault="00507045" w:rsidP="00507045"/>
    <w:p w:rsidR="00507045" w:rsidRDefault="00507045" w:rsidP="00507045">
      <w:pPr>
        <w:rPr>
          <w:sz w:val="16"/>
        </w:rPr>
      </w:pPr>
      <w:r w:rsidRPr="00494BBC">
        <w:rPr>
          <w:rStyle w:val="TitleChar"/>
        </w:rPr>
        <w:t>Although different definitions of "infrastructure" exist, this report focuses on</w:t>
      </w:r>
      <w:r>
        <w:rPr>
          <w:sz w:val="16"/>
        </w:rPr>
        <w:t xml:space="preserve"> two types that claim a significant amount of federal resources: </w:t>
      </w:r>
      <w:r w:rsidRPr="00494BBC">
        <w:rPr>
          <w:rStyle w:val="TitleChar"/>
        </w:rPr>
        <w:t>transportation</w:t>
      </w:r>
      <w:r>
        <w:rPr>
          <w:sz w:val="16"/>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507045" w:rsidRDefault="00507045" w:rsidP="00507045">
      <w:pPr>
        <w:rPr>
          <w:sz w:val="16"/>
        </w:rPr>
      </w:pPr>
      <w:r>
        <w:rPr>
          <w:sz w:val="16"/>
        </w:rPr>
        <w:t xml:space="preserve">For the purposes of CBO's analysis, </w:t>
      </w:r>
      <w:r w:rsidRPr="00494BBC">
        <w:rPr>
          <w:rStyle w:val="TitleChar"/>
        </w:rPr>
        <w:t>"transportation infrastructure" includes</w:t>
      </w:r>
      <w:r>
        <w:rPr>
          <w:sz w:val="16"/>
        </w:rPr>
        <w:t xml:space="preserve"> the </w:t>
      </w:r>
      <w:r w:rsidRPr="00494BBC">
        <w:rPr>
          <w:rStyle w:val="TitleChar"/>
        </w:rPr>
        <w:t>systems and facilities that support</w:t>
      </w:r>
      <w:r>
        <w:rPr>
          <w:sz w:val="16"/>
        </w:rPr>
        <w:t xml:space="preserve"> the following types of activities:</w:t>
      </w:r>
    </w:p>
    <w:p w:rsidR="00507045" w:rsidRDefault="00507045" w:rsidP="00507045">
      <w:pPr>
        <w:rPr>
          <w:sz w:val="16"/>
        </w:rPr>
      </w:pPr>
      <w:r>
        <w:rPr>
          <w:sz w:val="16"/>
        </w:rPr>
        <w:t xml:space="preserve">■ </w:t>
      </w:r>
      <w:r w:rsidRPr="00494BBC">
        <w:rPr>
          <w:rStyle w:val="TitleChar"/>
        </w:rPr>
        <w:t xml:space="preserve">Vehicular </w:t>
      </w:r>
      <w:r w:rsidRPr="00FA2D4F">
        <w:rPr>
          <w:rStyle w:val="TitleChar"/>
        </w:rPr>
        <w:t>transportation: highways, roads, bridges, and tunnels</w:t>
      </w:r>
      <w:r>
        <w:rPr>
          <w:sz w:val="16"/>
        </w:rPr>
        <w:t>;</w:t>
      </w:r>
    </w:p>
    <w:p w:rsidR="00507045" w:rsidRDefault="00507045" w:rsidP="00507045">
      <w:pPr>
        <w:rPr>
          <w:sz w:val="16"/>
        </w:rPr>
      </w:pPr>
      <w:r>
        <w:rPr>
          <w:sz w:val="16"/>
        </w:rPr>
        <w:t xml:space="preserve">■ </w:t>
      </w:r>
      <w:r w:rsidRPr="00494BBC">
        <w:rPr>
          <w:rStyle w:val="TitleChar"/>
        </w:rPr>
        <w:t>Mass transit</w:t>
      </w:r>
      <w:r>
        <w:rPr>
          <w:sz w:val="16"/>
        </w:rPr>
        <w:t xml:space="preserve"> subways, buses, and commuter rail;</w:t>
      </w:r>
    </w:p>
    <w:p w:rsidR="00507045" w:rsidRDefault="00507045" w:rsidP="00507045">
      <w:pPr>
        <w:rPr>
          <w:sz w:val="16"/>
        </w:rPr>
      </w:pPr>
      <w:r>
        <w:rPr>
          <w:sz w:val="16"/>
        </w:rPr>
        <w:t xml:space="preserve">■ </w:t>
      </w:r>
      <w:r w:rsidRPr="00494BBC">
        <w:rPr>
          <w:rStyle w:val="TitleChar"/>
        </w:rPr>
        <w:t>Rail transport</w:t>
      </w:r>
      <w:r>
        <w:rPr>
          <w:sz w:val="16"/>
        </w:rPr>
        <w:t xml:space="preserve"> primarily the intercity service provided by Amtrak;*</w:t>
      </w:r>
    </w:p>
    <w:p w:rsidR="00507045" w:rsidRDefault="00507045" w:rsidP="00507045">
      <w:pPr>
        <w:rPr>
          <w:sz w:val="16"/>
        </w:rPr>
      </w:pPr>
      <w:r>
        <w:rPr>
          <w:sz w:val="16"/>
        </w:rPr>
        <w:t xml:space="preserve">■ </w:t>
      </w:r>
      <w:r w:rsidRPr="00494BBC">
        <w:rPr>
          <w:rStyle w:val="TitleChar"/>
        </w:rPr>
        <w:t>Civil aviation</w:t>
      </w:r>
      <w:r>
        <w:rPr>
          <w:sz w:val="16"/>
        </w:rPr>
        <w:t>: airport terminals, runways, and taxi-ways, and facilities and navigational equipment for air traffic control: and</w:t>
      </w:r>
    </w:p>
    <w:p w:rsidR="00507045" w:rsidRDefault="00507045" w:rsidP="00507045">
      <w:pPr>
        <w:rPr>
          <w:sz w:val="16"/>
        </w:rPr>
      </w:pPr>
      <w:r>
        <w:rPr>
          <w:sz w:val="16"/>
        </w:rPr>
        <w:t xml:space="preserve">■ </w:t>
      </w:r>
      <w:r w:rsidRPr="00494BBC">
        <w:rPr>
          <w:rStyle w:val="TitleChar"/>
        </w:rPr>
        <w:t>Water transportation</w:t>
      </w:r>
      <w:r>
        <w:rPr>
          <w:sz w:val="16"/>
        </w:rPr>
        <w:t>: waterways, ports, vessel*, and navigational systems.</w:t>
      </w:r>
    </w:p>
    <w:p w:rsidR="00507045" w:rsidRDefault="00507045" w:rsidP="00507045">
      <w:pPr>
        <w:rPr>
          <w:sz w:val="16"/>
        </w:rPr>
      </w:pPr>
      <w:r>
        <w:rPr>
          <w:sz w:val="16"/>
        </w:rPr>
        <w:t>The category "water infrastructure" includes facilities that provide the following:</w:t>
      </w:r>
    </w:p>
    <w:p w:rsidR="00507045" w:rsidRDefault="00507045" w:rsidP="00507045">
      <w:pPr>
        <w:rPr>
          <w:sz w:val="16"/>
        </w:rPr>
      </w:pPr>
      <w:r>
        <w:rPr>
          <w:sz w:val="16"/>
        </w:rPr>
        <w:t>■ Water resources: containment systems, such as dams, levees, reservoirs, and watersheds; and sources of fresh water such as lakes and rivers; and</w:t>
      </w:r>
    </w:p>
    <w:p w:rsidR="00507045" w:rsidRDefault="00507045" w:rsidP="00507045">
      <w:pPr>
        <w:rPr>
          <w:sz w:val="16"/>
        </w:rPr>
      </w:pPr>
      <w:r>
        <w:rPr>
          <w:sz w:val="16"/>
        </w:rPr>
        <w:t>■ Water utilities: supply systems for distributing potable water, and wastewater and sewage treatment systems and plants.</w:t>
      </w:r>
    </w:p>
    <w:p w:rsidR="00507045" w:rsidRDefault="00507045" w:rsidP="00507045">
      <w:pPr>
        <w:rPr>
          <w:sz w:val="16"/>
        </w:rPr>
      </w:pPr>
      <w:r w:rsidRPr="00494BBC">
        <w:rPr>
          <w:rStyle w:val="TitleChar"/>
        </w:rPr>
        <w:t>Consistent with</w:t>
      </w:r>
      <w:r>
        <w:rPr>
          <w:sz w:val="16"/>
        </w:rPr>
        <w:t xml:space="preserve"> CBO'% </w:t>
      </w:r>
      <w:r w:rsidRPr="00494BBC">
        <w:rPr>
          <w:rStyle w:val="TitleChar"/>
        </w:rPr>
        <w:t>previous reports on public spending for transportation</w:t>
      </w:r>
      <w:r>
        <w:rPr>
          <w:sz w:val="16"/>
        </w:rPr>
        <w:t xml:space="preserve"> and water </w:t>
      </w:r>
      <w:r w:rsidRPr="00494BBC">
        <w:rPr>
          <w:rStyle w:val="TitleChar"/>
        </w:rPr>
        <w:t xml:space="preserve">infrastructure, this update excludes spending that is associated with such infrastructure but does not </w:t>
      </w:r>
      <w:r w:rsidRPr="00494BBC">
        <w:rPr>
          <w:rStyle w:val="Emphasis"/>
        </w:rPr>
        <w:t>contribute directly</w:t>
      </w:r>
      <w:r w:rsidRPr="00494BBC">
        <w:rPr>
          <w:rStyle w:val="TitleChar"/>
        </w:rPr>
        <w:t xml:space="preserve"> to the provision of infrastructure facilities or certain </w:t>
      </w:r>
      <w:r w:rsidRPr="00494BBC">
        <w:rPr>
          <w:rStyle w:val="Emphasis"/>
        </w:rPr>
        <w:t>strictly defined</w:t>
      </w:r>
      <w:r w:rsidRPr="00494BBC">
        <w:rPr>
          <w:rStyle w:val="TitleChar"/>
        </w:rPr>
        <w:t xml:space="preserve"> infrastructure services. Examples of </w:t>
      </w:r>
      <w:r w:rsidRPr="00494BBC">
        <w:rPr>
          <w:rStyle w:val="Emphasis"/>
        </w:rPr>
        <w:t>excluded</w:t>
      </w:r>
      <w:r w:rsidRPr="00494BBC">
        <w:rPr>
          <w:rStyle w:val="TitleChar"/>
        </w:rPr>
        <w:t xml:space="preserve"> spending ar</w:t>
      </w:r>
      <w:r>
        <w:rPr>
          <w:rStyle w:val="TitleChar"/>
        </w:rPr>
        <w:t>e</w:t>
      </w:r>
      <w:r w:rsidRPr="00494BBC">
        <w:rPr>
          <w:rStyle w:val="TitleChar"/>
        </w:rPr>
        <w:t xml:space="preserve"> federal outlays for </w:t>
      </w:r>
      <w:r w:rsidRPr="00494BBC">
        <w:rPr>
          <w:rStyle w:val="Emphasis"/>
        </w:rPr>
        <w:t>homeland security</w:t>
      </w:r>
      <w:r>
        <w:rPr>
          <w:sz w:val="16"/>
        </w:rPr>
        <w:t xml:space="preserve"> (which are especially pertinent to aviation), </w:t>
      </w:r>
      <w:r w:rsidRPr="00494BBC">
        <w:rPr>
          <w:rStyle w:val="Emphasis"/>
        </w:rPr>
        <w:t>law enforcement</w:t>
      </w:r>
      <w:r w:rsidRPr="00494BBC">
        <w:rPr>
          <w:rStyle w:val="TitleChar"/>
        </w:rPr>
        <w:t xml:space="preserve"> and </w:t>
      </w:r>
      <w:r w:rsidRPr="00494BBC">
        <w:rPr>
          <w:rStyle w:val="Emphasis"/>
        </w:rPr>
        <w:t>military functions</w:t>
      </w:r>
      <w:r w:rsidRPr="00494BBC">
        <w:rPr>
          <w:rStyle w:val="TitleChar"/>
        </w:rPr>
        <w:t xml:space="preserve"> (such as</w:t>
      </w:r>
      <w:r>
        <w:rPr>
          <w:sz w:val="16"/>
        </w:rPr>
        <w:t xml:space="preserve"> those carried out by </w:t>
      </w:r>
      <w:r w:rsidRPr="00494BBC">
        <w:rPr>
          <w:rStyle w:val="TitleChar"/>
        </w:rPr>
        <w:t>the Coast Guard), and cleanup operations (such as</w:t>
      </w:r>
      <w:r>
        <w:rPr>
          <w:sz w:val="16"/>
        </w:rPr>
        <w:t xml:space="preserve"> those </w:t>
      </w:r>
      <w:r w:rsidRPr="00494BBC">
        <w:rPr>
          <w:rStyle w:val="TitleChar"/>
        </w:rPr>
        <w:t>conducted by the Army Corps of Engineers following</w:t>
      </w:r>
      <w:r>
        <w:rPr>
          <w:sz w:val="16"/>
        </w:rPr>
        <w:t xml:space="preserve"> Hurricane </w:t>
      </w:r>
      <w:r w:rsidRPr="00494BBC">
        <w:rPr>
          <w:rStyle w:val="TitleChar"/>
        </w:rPr>
        <w:t>Katrina</w:t>
      </w:r>
      <w:r>
        <w:rPr>
          <w:sz w:val="16"/>
        </w:rPr>
        <w:t xml:space="preserve"> in 2005).</w:t>
      </w:r>
    </w:p>
    <w:p w:rsidR="00507045" w:rsidRDefault="00507045" w:rsidP="00507045"/>
    <w:p w:rsidR="00507045" w:rsidRDefault="00507045" w:rsidP="00507045"/>
    <w:p w:rsidR="00507045" w:rsidRPr="00346DF5" w:rsidRDefault="00507045" w:rsidP="00507045">
      <w:pPr>
        <w:pStyle w:val="Heading4"/>
      </w:pPr>
      <w:r>
        <w:t xml:space="preserve">“Infrastructure” must be available for </w:t>
      </w:r>
      <w:r>
        <w:rPr>
          <w:u w:val="single"/>
        </w:rPr>
        <w:t>public</w:t>
      </w:r>
      <w:r>
        <w:t xml:space="preserve"> use --- military equipment is excluded</w:t>
      </w:r>
    </w:p>
    <w:p w:rsidR="00507045" w:rsidRDefault="00507045" w:rsidP="00507045">
      <w:r w:rsidRPr="00346DF5">
        <w:rPr>
          <w:rStyle w:val="StyleStyleBold12pt"/>
        </w:rPr>
        <w:t>Fourie 6</w:t>
      </w:r>
      <w:r>
        <w:t xml:space="preserve"> (Johan, Chief Operating Officer – ArcelorMittal South Africa, “Economic Infrastructure: A Review of Definitions, Theory, and Empirics”, South African Journal of Economics, 74(3), September, Wiley Online Library)</w:t>
      </w:r>
    </w:p>
    <w:p w:rsidR="00507045" w:rsidRDefault="00507045" w:rsidP="00507045"/>
    <w:p w:rsidR="00507045" w:rsidRPr="00346DF5" w:rsidRDefault="00507045" w:rsidP="00507045">
      <w:pPr>
        <w:rPr>
          <w:sz w:val="16"/>
        </w:rPr>
      </w:pPr>
      <w:r w:rsidRPr="00346DF5">
        <w:rPr>
          <w:rStyle w:val="TitleChar"/>
        </w:rPr>
        <w:t>One way to define infrastructure is to describe it in terms of its characteristics</w:t>
      </w:r>
      <w:r w:rsidRPr="00346DF5">
        <w:rPr>
          <w:sz w:val="16"/>
        </w:rPr>
        <w:t xml:space="preserve">. A perhaps sufficiently succinct definition of infrastructure, also called ‘social overhead capital’, is provided by </w:t>
      </w:r>
      <w:r w:rsidRPr="00346DF5">
        <w:rPr>
          <w:rStyle w:val="TitleChar"/>
        </w:rPr>
        <w:t>Hirschman</w:t>
      </w:r>
      <w:r w:rsidRPr="00346DF5">
        <w:rPr>
          <w:sz w:val="16"/>
        </w:rPr>
        <w:t xml:space="preserve"> (1958). He </w:t>
      </w:r>
      <w:r w:rsidRPr="00346DF5">
        <w:rPr>
          <w:rStyle w:val="TitleChar"/>
        </w:rPr>
        <w:t>defines infrastructure as “capital that provides public services”. In essence, infrastructure therefore consists of two elements –‘capitalness’ and ‘publicness’</w:t>
      </w:r>
      <w:r w:rsidRPr="00346DF5">
        <w:rPr>
          <w:sz w:val="16"/>
        </w:rPr>
        <w:t xml:space="preserve">. The first element is used to distinguish between infrastructure (defined as a stock variable) and public goods (defined as a flow variable) (Rietveld and Bruinsma, 1998:18). The latter element involves the general properties of non-rivalry and non-excludability. A distinction can, thus, be made between infrastructure and public capital where infrastructure would include goods that have a capital character, but are not necessarily public. </w:t>
      </w:r>
      <w:r w:rsidRPr="00346DF5">
        <w:rPr>
          <w:rStyle w:val="TitleChar"/>
        </w:rPr>
        <w:t>Such goods</w:t>
      </w:r>
      <w:r w:rsidRPr="00346DF5">
        <w:rPr>
          <w:sz w:val="16"/>
        </w:rPr>
        <w:t xml:space="preserve"> could include privately owned telecommunications, but </w:t>
      </w:r>
      <w:r w:rsidRPr="00346DF5">
        <w:rPr>
          <w:rStyle w:val="TitleChar"/>
        </w:rPr>
        <w:t xml:space="preserve">would </w:t>
      </w:r>
      <w:r w:rsidRPr="00346DF5">
        <w:rPr>
          <w:rStyle w:val="Emphasis"/>
        </w:rPr>
        <w:t>exclude</w:t>
      </w:r>
      <w:r w:rsidRPr="00346DF5">
        <w:rPr>
          <w:rStyle w:val="TitleChar"/>
        </w:rPr>
        <w:t xml:space="preserve"> publicly owned military equipment (which are public capital, but does </w:t>
      </w:r>
      <w:r w:rsidRPr="00346DF5">
        <w:rPr>
          <w:rStyle w:val="Emphasis"/>
        </w:rPr>
        <w:t>not provide public services</w:t>
      </w:r>
      <w:r w:rsidRPr="00346DF5">
        <w:rPr>
          <w:rStyle w:val="TitleChar"/>
        </w:rPr>
        <w:t>)</w:t>
      </w:r>
      <w:r w:rsidRPr="00346DF5">
        <w:rPr>
          <w:sz w:val="16"/>
        </w:rPr>
        <w:t xml:space="preserve">. Thus, </w:t>
      </w:r>
      <w:r w:rsidRPr="00346DF5">
        <w:rPr>
          <w:rStyle w:val="TitleChar"/>
        </w:rPr>
        <w:t>a common feature of infrastructure seems to be that there is at least a strong public involvement in the use thereof</w:t>
      </w:r>
      <w:r w:rsidRPr="00346DF5">
        <w:rPr>
          <w:sz w:val="16"/>
        </w:rPr>
        <w:t xml:space="preserve"> (Rietveld and Bruinsma, 1998:19). </w:t>
      </w:r>
      <w:r w:rsidRPr="00346DF5">
        <w:rPr>
          <w:rStyle w:val="TitleChar"/>
        </w:rPr>
        <w:t>Economists label such goods physical infrastructure</w:t>
      </w:r>
      <w:r w:rsidRPr="00346DF5">
        <w:rPr>
          <w:sz w:val="16"/>
        </w:rPr>
        <w:t>, or infrastructure capital, while urban planners might refer to them as transportation modalities and utilities.</w:t>
      </w:r>
      <w:r>
        <w:rPr>
          <w:sz w:val="16"/>
        </w:rPr>
        <w:t>”</w:t>
      </w:r>
    </w:p>
    <w:p w:rsidR="00507045" w:rsidRDefault="00507045" w:rsidP="00507045"/>
    <w:p w:rsidR="00507045" w:rsidRDefault="00507045" w:rsidP="00507045">
      <w:pPr>
        <w:pStyle w:val="Heading4"/>
      </w:pPr>
      <w:r>
        <w:lastRenderedPageBreak/>
        <w:t xml:space="preserve">U.S. law defines “infrastructure” as </w:t>
      </w:r>
      <w:r w:rsidRPr="00EC1B1A">
        <w:rPr>
          <w:u w:val="single"/>
        </w:rPr>
        <w:t>only</w:t>
      </w:r>
      <w:r>
        <w:t xml:space="preserve"> non-military</w:t>
      </w:r>
    </w:p>
    <w:p w:rsidR="00507045" w:rsidRPr="00EC1B1A" w:rsidRDefault="00507045" w:rsidP="00507045">
      <w:r>
        <w:rPr>
          <w:rStyle w:val="StyleStyleBold12pt"/>
        </w:rPr>
        <w:t xml:space="preserve">National Infrastructure Improvement Act </w:t>
      </w:r>
      <w:r w:rsidRPr="00EC1B1A">
        <w:rPr>
          <w:rStyle w:val="StyleStyleBold12pt"/>
        </w:rPr>
        <w:t>7</w:t>
      </w:r>
      <w:r>
        <w:t xml:space="preserve"> (National Infrastructure Improvement Act of 2007 – Passed by the Senate, http://uspolitics.about.com/od/legislation/l/bl_s775.htm)</w:t>
      </w:r>
    </w:p>
    <w:p w:rsidR="00507045" w:rsidRDefault="00507045" w:rsidP="00507045"/>
    <w:p w:rsidR="00507045" w:rsidRPr="00EC1B1A" w:rsidRDefault="00507045" w:rsidP="00507045">
      <w:pPr>
        <w:rPr>
          <w:sz w:val="16"/>
        </w:rPr>
      </w:pPr>
      <w:r w:rsidRPr="00EC1B1A">
        <w:rPr>
          <w:sz w:val="16"/>
        </w:rPr>
        <w:t>(4) INFRASTRUCTURE-</w:t>
      </w:r>
    </w:p>
    <w:p w:rsidR="00507045" w:rsidRPr="00EC1B1A" w:rsidRDefault="00507045" w:rsidP="00507045">
      <w:pPr>
        <w:rPr>
          <w:sz w:val="16"/>
        </w:rPr>
      </w:pPr>
      <w:r w:rsidRPr="00EC1B1A">
        <w:rPr>
          <w:sz w:val="16"/>
        </w:rPr>
        <w:t xml:space="preserve">(A) IN GENERAL- </w:t>
      </w:r>
      <w:r w:rsidRPr="00EC1B1A">
        <w:rPr>
          <w:rStyle w:val="TitleChar"/>
        </w:rPr>
        <w:t xml:space="preserve">The term `infrastructure' means a </w:t>
      </w:r>
      <w:r w:rsidRPr="00EC1B1A">
        <w:rPr>
          <w:rStyle w:val="Emphasis"/>
        </w:rPr>
        <w:t>nonmilitary</w:t>
      </w:r>
      <w:r w:rsidRPr="00EC1B1A">
        <w:rPr>
          <w:rStyle w:val="TitleChar"/>
        </w:rPr>
        <w:t xml:space="preserve"> structure or facility and equipment associated with that structure or facility</w:t>
      </w:r>
      <w:r w:rsidRPr="00EC1B1A">
        <w:rPr>
          <w:sz w:val="16"/>
        </w:rPr>
        <w:t xml:space="preserve">. </w:t>
      </w:r>
    </w:p>
    <w:p w:rsidR="00507045" w:rsidRPr="00EC1B1A" w:rsidRDefault="00507045" w:rsidP="00507045">
      <w:pPr>
        <w:rPr>
          <w:sz w:val="16"/>
        </w:rPr>
      </w:pPr>
      <w:r w:rsidRPr="00EC1B1A">
        <w:rPr>
          <w:sz w:val="16"/>
        </w:rPr>
        <w:t xml:space="preserve">(B) INCLUSIONS- </w:t>
      </w:r>
      <w:r w:rsidRPr="00EC1B1A">
        <w:rPr>
          <w:rStyle w:val="TitleChar"/>
        </w:rPr>
        <w:t>The term `infrastructure' includes</w:t>
      </w:r>
      <w:r w:rsidRPr="00EC1B1A">
        <w:rPr>
          <w:sz w:val="16"/>
        </w:rPr>
        <w:t>--</w:t>
      </w:r>
    </w:p>
    <w:p w:rsidR="00507045" w:rsidRPr="00EC1B1A" w:rsidRDefault="00507045" w:rsidP="00507045">
      <w:pPr>
        <w:rPr>
          <w:sz w:val="16"/>
        </w:rPr>
      </w:pPr>
      <w:r w:rsidRPr="00EC1B1A">
        <w:rPr>
          <w:sz w:val="16"/>
        </w:rPr>
        <w:t xml:space="preserve">(i) a surface transportation facility (such as </w:t>
      </w:r>
      <w:r w:rsidRPr="00EC1B1A">
        <w:rPr>
          <w:rStyle w:val="TitleChar"/>
        </w:rPr>
        <w:t>a road, bridge, highway, public transportation facility, and</w:t>
      </w:r>
      <w:r w:rsidRPr="00EC1B1A">
        <w:rPr>
          <w:sz w:val="16"/>
        </w:rPr>
        <w:t xml:space="preserve"> freight and passenger </w:t>
      </w:r>
      <w:r w:rsidRPr="00EC1B1A">
        <w:rPr>
          <w:rStyle w:val="TitleChar"/>
        </w:rPr>
        <w:t>rail</w:t>
      </w:r>
      <w:r w:rsidRPr="00EC1B1A">
        <w:rPr>
          <w:sz w:val="16"/>
        </w:rPr>
        <w:t>), as the Commission, in consultation with the National Surface Transportation Policy and Revenue Study Commission established by section 1909(b</w:t>
      </w:r>
      <w:proofErr w:type="gramStart"/>
      <w:r w:rsidRPr="00EC1B1A">
        <w:rPr>
          <w:sz w:val="16"/>
        </w:rPr>
        <w:t>)(</w:t>
      </w:r>
      <w:proofErr w:type="gramEnd"/>
      <w:r w:rsidRPr="00EC1B1A">
        <w:rPr>
          <w:sz w:val="16"/>
        </w:rPr>
        <w:t xml:space="preserve">1) of the Safe, Accountable, Flexible, Efficient Transportation Equity Act: A Legacy for Users (Public Law 109-59; 119 Stat. 1471), determines to be appropriate; </w:t>
      </w:r>
    </w:p>
    <w:p w:rsidR="00507045" w:rsidRPr="00EC1B1A" w:rsidRDefault="00507045" w:rsidP="00507045">
      <w:pPr>
        <w:rPr>
          <w:sz w:val="16"/>
        </w:rPr>
      </w:pPr>
      <w:r w:rsidRPr="00EC1B1A">
        <w:rPr>
          <w:sz w:val="16"/>
        </w:rPr>
        <w:t xml:space="preserve">(ii) </w:t>
      </w:r>
      <w:proofErr w:type="gramStart"/>
      <w:r w:rsidRPr="00EC1B1A">
        <w:rPr>
          <w:sz w:val="16"/>
        </w:rPr>
        <w:t>a</w:t>
      </w:r>
      <w:proofErr w:type="gramEnd"/>
      <w:r w:rsidRPr="00EC1B1A">
        <w:rPr>
          <w:sz w:val="16"/>
        </w:rPr>
        <w:t xml:space="preserve"> </w:t>
      </w:r>
      <w:r w:rsidRPr="00EC1B1A">
        <w:rPr>
          <w:rStyle w:val="TitleChar"/>
        </w:rPr>
        <w:t>mass transit facility</w:t>
      </w:r>
      <w:r w:rsidRPr="00EC1B1A">
        <w:rPr>
          <w:sz w:val="16"/>
        </w:rPr>
        <w:t xml:space="preserve">; </w:t>
      </w:r>
    </w:p>
    <w:p w:rsidR="00507045" w:rsidRPr="00EC1B1A" w:rsidRDefault="00507045" w:rsidP="00507045">
      <w:pPr>
        <w:rPr>
          <w:sz w:val="16"/>
        </w:rPr>
      </w:pPr>
      <w:r w:rsidRPr="00EC1B1A">
        <w:rPr>
          <w:sz w:val="16"/>
        </w:rPr>
        <w:t xml:space="preserve">(iii) </w:t>
      </w:r>
      <w:proofErr w:type="gramStart"/>
      <w:r w:rsidRPr="00EC1B1A">
        <w:rPr>
          <w:sz w:val="16"/>
        </w:rPr>
        <w:t>an</w:t>
      </w:r>
      <w:proofErr w:type="gramEnd"/>
      <w:r w:rsidRPr="00EC1B1A">
        <w:rPr>
          <w:sz w:val="16"/>
        </w:rPr>
        <w:t xml:space="preserve"> </w:t>
      </w:r>
      <w:r w:rsidRPr="00EC1B1A">
        <w:rPr>
          <w:rStyle w:val="TitleChar"/>
        </w:rPr>
        <w:t>airport or airway</w:t>
      </w:r>
      <w:r w:rsidRPr="00EC1B1A">
        <w:rPr>
          <w:sz w:val="16"/>
        </w:rPr>
        <w:t xml:space="preserve"> facility; </w:t>
      </w:r>
    </w:p>
    <w:p w:rsidR="00507045" w:rsidRPr="00EC1B1A" w:rsidRDefault="00507045" w:rsidP="00507045">
      <w:pPr>
        <w:rPr>
          <w:sz w:val="16"/>
        </w:rPr>
      </w:pPr>
      <w:r w:rsidRPr="00EC1B1A">
        <w:rPr>
          <w:sz w:val="16"/>
        </w:rPr>
        <w:t xml:space="preserve">(iv) </w:t>
      </w:r>
      <w:proofErr w:type="gramStart"/>
      <w:r w:rsidRPr="00EC1B1A">
        <w:rPr>
          <w:sz w:val="16"/>
        </w:rPr>
        <w:t>a</w:t>
      </w:r>
      <w:proofErr w:type="gramEnd"/>
      <w:r w:rsidRPr="00EC1B1A">
        <w:rPr>
          <w:sz w:val="16"/>
        </w:rPr>
        <w:t xml:space="preserve"> </w:t>
      </w:r>
      <w:r w:rsidRPr="00EC1B1A">
        <w:rPr>
          <w:rStyle w:val="TitleChar"/>
        </w:rPr>
        <w:t>resource recovery facility</w:t>
      </w:r>
      <w:r w:rsidRPr="00EC1B1A">
        <w:rPr>
          <w:sz w:val="16"/>
        </w:rPr>
        <w:t xml:space="preserve">; </w:t>
      </w:r>
    </w:p>
    <w:p w:rsidR="00507045" w:rsidRPr="00EC1B1A" w:rsidRDefault="00507045" w:rsidP="00507045">
      <w:pPr>
        <w:rPr>
          <w:sz w:val="16"/>
        </w:rPr>
      </w:pPr>
      <w:r w:rsidRPr="00EC1B1A">
        <w:rPr>
          <w:sz w:val="16"/>
        </w:rPr>
        <w:t xml:space="preserve">(v) </w:t>
      </w:r>
      <w:proofErr w:type="gramStart"/>
      <w:r w:rsidRPr="00EC1B1A">
        <w:rPr>
          <w:sz w:val="16"/>
        </w:rPr>
        <w:t>a</w:t>
      </w:r>
      <w:proofErr w:type="gramEnd"/>
      <w:r w:rsidRPr="00EC1B1A">
        <w:rPr>
          <w:sz w:val="16"/>
        </w:rPr>
        <w:t xml:space="preserve"> </w:t>
      </w:r>
      <w:r w:rsidRPr="00EC1B1A">
        <w:rPr>
          <w:rStyle w:val="TitleChar"/>
        </w:rPr>
        <w:t>water supply and distribution system</w:t>
      </w:r>
      <w:r w:rsidRPr="00EC1B1A">
        <w:rPr>
          <w:sz w:val="16"/>
        </w:rPr>
        <w:t xml:space="preserve">; </w:t>
      </w:r>
    </w:p>
    <w:p w:rsidR="00507045" w:rsidRPr="00EC1B1A" w:rsidRDefault="00507045" w:rsidP="00507045">
      <w:pPr>
        <w:rPr>
          <w:sz w:val="16"/>
        </w:rPr>
      </w:pPr>
      <w:r w:rsidRPr="00EC1B1A">
        <w:rPr>
          <w:sz w:val="16"/>
        </w:rPr>
        <w:t xml:space="preserve">(vi) </w:t>
      </w:r>
      <w:proofErr w:type="gramStart"/>
      <w:r w:rsidRPr="00EC1B1A">
        <w:rPr>
          <w:sz w:val="16"/>
        </w:rPr>
        <w:t>a</w:t>
      </w:r>
      <w:proofErr w:type="gramEnd"/>
      <w:r w:rsidRPr="00EC1B1A">
        <w:rPr>
          <w:sz w:val="16"/>
        </w:rPr>
        <w:t xml:space="preserve"> </w:t>
      </w:r>
      <w:r w:rsidRPr="00EC1B1A">
        <w:rPr>
          <w:rStyle w:val="TitleChar"/>
        </w:rPr>
        <w:t>wastewater collection</w:t>
      </w:r>
      <w:r w:rsidRPr="00EC1B1A">
        <w:rPr>
          <w:sz w:val="16"/>
        </w:rPr>
        <w:t xml:space="preserve">, treatment, and related facility; </w:t>
      </w:r>
    </w:p>
    <w:p w:rsidR="00507045" w:rsidRPr="00EC1B1A" w:rsidRDefault="00507045" w:rsidP="00507045">
      <w:pPr>
        <w:rPr>
          <w:sz w:val="16"/>
        </w:rPr>
      </w:pPr>
      <w:r w:rsidRPr="00EC1B1A">
        <w:rPr>
          <w:sz w:val="16"/>
        </w:rPr>
        <w:t xml:space="preserve">(vii) </w:t>
      </w:r>
      <w:proofErr w:type="gramStart"/>
      <w:r w:rsidRPr="00EC1B1A">
        <w:rPr>
          <w:rStyle w:val="TitleChar"/>
        </w:rPr>
        <w:t>waterways</w:t>
      </w:r>
      <w:proofErr w:type="gramEnd"/>
      <w:r w:rsidRPr="00EC1B1A">
        <w:rPr>
          <w:rStyle w:val="TitleChar"/>
        </w:rPr>
        <w:t>, locks, and dams</w:t>
      </w:r>
      <w:r w:rsidRPr="00EC1B1A">
        <w:rPr>
          <w:sz w:val="16"/>
        </w:rPr>
        <w:t xml:space="preserve">; </w:t>
      </w:r>
    </w:p>
    <w:p w:rsidR="00507045" w:rsidRPr="00EC1B1A" w:rsidRDefault="00507045" w:rsidP="00507045">
      <w:pPr>
        <w:rPr>
          <w:sz w:val="16"/>
        </w:rPr>
      </w:pPr>
      <w:r w:rsidRPr="00EC1B1A">
        <w:rPr>
          <w:sz w:val="16"/>
        </w:rPr>
        <w:t xml:space="preserve">(viii) </w:t>
      </w:r>
      <w:proofErr w:type="gramStart"/>
      <w:r w:rsidRPr="00EC1B1A">
        <w:rPr>
          <w:sz w:val="16"/>
        </w:rPr>
        <w:t>a</w:t>
      </w:r>
      <w:proofErr w:type="gramEnd"/>
      <w:r w:rsidRPr="00EC1B1A">
        <w:rPr>
          <w:sz w:val="16"/>
        </w:rPr>
        <w:t xml:space="preserve"> </w:t>
      </w:r>
      <w:r w:rsidRPr="00EC1B1A">
        <w:rPr>
          <w:rStyle w:val="TitleChar"/>
        </w:rPr>
        <w:t>levee</w:t>
      </w:r>
      <w:r w:rsidRPr="00EC1B1A">
        <w:rPr>
          <w:sz w:val="16"/>
        </w:rPr>
        <w:t xml:space="preserve"> and any related flood-control facility; </w:t>
      </w:r>
    </w:p>
    <w:p w:rsidR="00507045" w:rsidRPr="00EC1B1A" w:rsidRDefault="00507045" w:rsidP="00507045">
      <w:pPr>
        <w:rPr>
          <w:sz w:val="16"/>
        </w:rPr>
      </w:pPr>
      <w:r w:rsidRPr="00EC1B1A">
        <w:rPr>
          <w:sz w:val="16"/>
        </w:rPr>
        <w:t xml:space="preserve">(ix) </w:t>
      </w:r>
      <w:proofErr w:type="gramStart"/>
      <w:r w:rsidRPr="00EC1B1A">
        <w:rPr>
          <w:sz w:val="16"/>
        </w:rPr>
        <w:t>a</w:t>
      </w:r>
      <w:proofErr w:type="gramEnd"/>
      <w:r w:rsidRPr="00EC1B1A">
        <w:rPr>
          <w:sz w:val="16"/>
        </w:rPr>
        <w:t xml:space="preserve"> </w:t>
      </w:r>
      <w:r w:rsidRPr="00EC1B1A">
        <w:rPr>
          <w:rStyle w:val="TitleChar"/>
        </w:rPr>
        <w:t>dock or port; and</w:t>
      </w:r>
      <w:r w:rsidRPr="00EC1B1A">
        <w:rPr>
          <w:sz w:val="16"/>
        </w:rPr>
        <w:t xml:space="preserve"> </w:t>
      </w:r>
    </w:p>
    <w:p w:rsidR="00507045" w:rsidRPr="00EC1B1A" w:rsidRDefault="00507045" w:rsidP="00507045">
      <w:pPr>
        <w:rPr>
          <w:sz w:val="16"/>
        </w:rPr>
      </w:pPr>
      <w:r w:rsidRPr="00EC1B1A">
        <w:rPr>
          <w:sz w:val="16"/>
        </w:rPr>
        <w:t xml:space="preserve">(x) </w:t>
      </w:r>
      <w:proofErr w:type="gramStart"/>
      <w:r w:rsidRPr="00EC1B1A">
        <w:rPr>
          <w:sz w:val="16"/>
        </w:rPr>
        <w:t>a</w:t>
      </w:r>
      <w:proofErr w:type="gramEnd"/>
      <w:r w:rsidRPr="00EC1B1A">
        <w:rPr>
          <w:sz w:val="16"/>
        </w:rPr>
        <w:t xml:space="preserve"> </w:t>
      </w:r>
      <w:r w:rsidRPr="00EC1B1A">
        <w:rPr>
          <w:rStyle w:val="TitleChar"/>
        </w:rPr>
        <w:t>solid waste disposal facility</w:t>
      </w:r>
      <w:r w:rsidRPr="00EC1B1A">
        <w:rPr>
          <w:sz w:val="16"/>
        </w:rPr>
        <w:t>.</w:t>
      </w:r>
    </w:p>
    <w:p w:rsidR="00507045" w:rsidRDefault="00507045" w:rsidP="00507045"/>
    <w:p w:rsidR="00507045" w:rsidRPr="00B656EA" w:rsidRDefault="00507045" w:rsidP="00507045">
      <w:pPr>
        <w:pStyle w:val="Heading4"/>
      </w:pPr>
      <w:r>
        <w:t xml:space="preserve">Even </w:t>
      </w:r>
      <w:r>
        <w:rPr>
          <w:u w:val="single"/>
        </w:rPr>
        <w:t>broad</w:t>
      </w:r>
      <w:r>
        <w:t xml:space="preserve"> definitions of infrastructure exclude the military</w:t>
      </w:r>
    </w:p>
    <w:p w:rsidR="00507045" w:rsidRDefault="00507045" w:rsidP="00507045">
      <w:r w:rsidRPr="00B656EA">
        <w:rPr>
          <w:rStyle w:val="StyleStyleBold12pt"/>
        </w:rPr>
        <w:t>Ford 91</w:t>
      </w:r>
      <w:r>
        <w:t xml:space="preserve"> (Robert, Principal Administrator in Country Studies III Division – OECD, and Pierre Port, Principal Administrator in the Capital Movements – OECD, “Infrastructure and Private-Sector Productivity”, Economic Studies, 17, Autumn, http://www.oecd.org/dataoecd/32/48/34257626.pdf)</w:t>
      </w:r>
    </w:p>
    <w:p w:rsidR="00507045" w:rsidRDefault="00507045" w:rsidP="00507045"/>
    <w:p w:rsidR="00507045" w:rsidRDefault="00507045" w:rsidP="00507045">
      <w:pPr>
        <w:rPr>
          <w:sz w:val="16"/>
        </w:rPr>
      </w:pPr>
      <w:r w:rsidRPr="00B656EA">
        <w:rPr>
          <w:sz w:val="16"/>
        </w:rPr>
        <w:t xml:space="preserve">Although Aschauer concentrated on public-sector capital, this does not necessarily cover all infrastructure investment and, moreover, the split between publicly-provided and privately-provided infrastructure varies widely from country to country, perhaps for historical reasons. Therefore, </w:t>
      </w:r>
      <w:r w:rsidRPr="00B656EA">
        <w:rPr>
          <w:rStyle w:val="TitleChar"/>
        </w:rPr>
        <w:t>two concepts of infrastructure were constructed. The “narrow” definition is the capital stock of “producers of government services”, and the “broad” definition includes, in addition,</w:t>
      </w:r>
      <w:r w:rsidRPr="00B656EA">
        <w:rPr>
          <w:sz w:val="16"/>
        </w:rPr>
        <w:t xml:space="preserve"> equipment and structures in </w:t>
      </w:r>
      <w:r w:rsidRPr="00B656EA">
        <w:rPr>
          <w:rStyle w:val="TitleChar"/>
        </w:rPr>
        <w:t>electricity, gas and water</w:t>
      </w:r>
      <w:r w:rsidRPr="00B656EA">
        <w:rPr>
          <w:sz w:val="16"/>
        </w:rPr>
        <w:t xml:space="preserve">, and structures in </w:t>
      </w:r>
      <w:r w:rsidRPr="00B656EA">
        <w:rPr>
          <w:rStyle w:val="TitleChar"/>
        </w:rPr>
        <w:t>transport and communication</w:t>
      </w:r>
      <w:r w:rsidRPr="00B656EA">
        <w:rPr>
          <w:sz w:val="16"/>
        </w:rPr>
        <w:t xml:space="preserve"> (these are subtracted from the private-sector capital stock in the relevant regressions). The broad definition is somewhat more internationally comparable. </w:t>
      </w:r>
      <w:r w:rsidRPr="00B656EA">
        <w:rPr>
          <w:rStyle w:val="Emphasis"/>
        </w:rPr>
        <w:t>Neither definition includes the military capital stock</w:t>
      </w:r>
      <w:r w:rsidRPr="00B656EA">
        <w:rPr>
          <w:sz w:val="16"/>
        </w:rPr>
        <w:t>.</w:t>
      </w:r>
    </w:p>
    <w:p w:rsidR="00507045" w:rsidRDefault="00507045" w:rsidP="00507045"/>
    <w:p w:rsidR="00507045" w:rsidRDefault="00507045" w:rsidP="00507045">
      <w:pPr>
        <w:pStyle w:val="Heading4"/>
      </w:pPr>
      <w:r>
        <w:t>Their interpretation unlimits --- narrow definitions exclude military assets</w:t>
      </w:r>
    </w:p>
    <w:p w:rsidR="00507045" w:rsidRDefault="00507045" w:rsidP="00507045">
      <w:r w:rsidRPr="007244CF">
        <w:rPr>
          <w:rStyle w:val="StyleStyleBold12pt"/>
        </w:rPr>
        <w:t>El Makhloufi 11</w:t>
      </w:r>
      <w:r>
        <w:t xml:space="preserve"> (A., University of Amsterdam, “Economics Effects of Infrastructure Investment on Output and Productivity: A Meta-Analysis”, April, http://www.sesric.org/imgs/news/image/541-full.pdf)</w:t>
      </w:r>
    </w:p>
    <w:p w:rsidR="00507045" w:rsidRPr="007244CF" w:rsidRDefault="00507045" w:rsidP="00507045"/>
    <w:p w:rsidR="00507045" w:rsidRDefault="00507045" w:rsidP="00507045">
      <w:pPr>
        <w:rPr>
          <w:sz w:val="16"/>
        </w:rPr>
      </w:pPr>
      <w:r>
        <w:rPr>
          <w:sz w:val="16"/>
        </w:rPr>
        <w:t>2. Infrastructure investment and economic growth: A review of the literature</w:t>
      </w:r>
    </w:p>
    <w:p w:rsidR="00507045" w:rsidRDefault="00507045" w:rsidP="00507045">
      <w:pPr>
        <w:rPr>
          <w:sz w:val="16"/>
        </w:rPr>
      </w:pPr>
      <w:r w:rsidRPr="007244CF">
        <w:rPr>
          <w:rStyle w:val="TitleChar"/>
        </w:rPr>
        <w:t>Existing literature</w:t>
      </w:r>
      <w:r>
        <w:rPr>
          <w:sz w:val="16"/>
        </w:rPr>
        <w:t xml:space="preserve"> concerned with the study of the relationship between infrastructure investment and economic growth </w:t>
      </w:r>
      <w:r w:rsidRPr="007244CF">
        <w:rPr>
          <w:rStyle w:val="TitleChar"/>
        </w:rPr>
        <w:t xml:space="preserve">show a wide variety of point of view concerning the </w:t>
      </w:r>
      <w:r w:rsidRPr="0053147D">
        <w:rPr>
          <w:rStyle w:val="Emphasis"/>
        </w:rPr>
        <w:t>definition of the concept 'infrastructure'</w:t>
      </w:r>
      <w:r>
        <w:rPr>
          <w:sz w:val="16"/>
        </w:rPr>
        <w:t xml:space="preserve"> (Lakshmanan, 1989).</w:t>
      </w:r>
    </w:p>
    <w:p w:rsidR="00507045" w:rsidRDefault="00507045" w:rsidP="00507045">
      <w:pPr>
        <w:rPr>
          <w:sz w:val="16"/>
        </w:rPr>
      </w:pPr>
      <w:r>
        <w:rPr>
          <w:sz w:val="16"/>
        </w:rPr>
        <w:t xml:space="preserve">Although the literature is generally clear in the way in which specific public goods are categorized, </w:t>
      </w:r>
      <w:r w:rsidRPr="007244CF">
        <w:rPr>
          <w:rStyle w:val="TitleChar"/>
        </w:rPr>
        <w:t>the general tendency is the association of infrastructure to particular characteristics of physical features</w:t>
      </w:r>
      <w:r>
        <w:rPr>
          <w:sz w:val="16"/>
        </w:rPr>
        <w:t xml:space="preserve"> (e.g. large and costly installations) </w:t>
      </w:r>
      <w:r w:rsidRPr="007244CF">
        <w:rPr>
          <w:rStyle w:val="TitleChar"/>
        </w:rPr>
        <w:t>or public services</w:t>
      </w:r>
      <w:r>
        <w:rPr>
          <w:sz w:val="16"/>
        </w:rPr>
        <w:t xml:space="preserve">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(Aschauer, 1990; Anderson, 1991). Gramlich (1994, p. 1177) for example, defines infrastructure capital from an economic point of view as "large capital intensive natural monopolies such as highways, other transportation facilities, water and sewer lines, and communications systems."</w:t>
      </w:r>
    </w:p>
    <w:p w:rsidR="00507045" w:rsidRDefault="00507045" w:rsidP="00507045">
      <w:pPr>
        <w:rPr>
          <w:sz w:val="16"/>
        </w:rPr>
      </w:pPr>
      <w:r w:rsidRPr="007244CF">
        <w:rPr>
          <w:rStyle w:val="TitleChar"/>
        </w:rPr>
        <w:lastRenderedPageBreak/>
        <w:t xml:space="preserve">More generally, most studies employ a </w:t>
      </w:r>
      <w:r w:rsidRPr="007244CF">
        <w:rPr>
          <w:rStyle w:val="Emphasis"/>
          <w:i/>
        </w:rPr>
        <w:t>narrow definition</w:t>
      </w:r>
      <w:r w:rsidRPr="007244CF">
        <w:rPr>
          <w:rStyle w:val="TitleChar"/>
        </w:rPr>
        <w:t xml:space="preserve"> of public capital that includes the tangible capital stock owned by the public sector, </w:t>
      </w:r>
      <w:r w:rsidRPr="007244CF">
        <w:rPr>
          <w:rStyle w:val="Emphasis"/>
        </w:rPr>
        <w:t>excluding military structures</w:t>
      </w:r>
      <w:r w:rsidRPr="007244CF">
        <w:rPr>
          <w:rStyle w:val="TitleChar"/>
        </w:rPr>
        <w:t xml:space="preserve"> and equipment and infrastructure capital based on private ownership. Other studies use a </w:t>
      </w:r>
      <w:r w:rsidRPr="007244CF">
        <w:rPr>
          <w:rStyle w:val="TitleChar"/>
          <w:i/>
        </w:rPr>
        <w:t>broad definition</w:t>
      </w:r>
      <w:r w:rsidRPr="007244CF">
        <w:rPr>
          <w:rStyle w:val="TitleChar"/>
        </w:rPr>
        <w:t xml:space="preserve"> of public capital by including</w:t>
      </w:r>
      <w:r>
        <w:rPr>
          <w:sz w:val="16"/>
        </w:rPr>
        <w:t xml:space="preserve"> human capital investment (e.g., Garcia-Mila and McGuire 1992) or </w:t>
      </w:r>
      <w:r w:rsidRPr="007244CF">
        <w:rPr>
          <w:rStyle w:val="TitleChar"/>
        </w:rPr>
        <w:t>health and welfare facilities</w:t>
      </w:r>
      <w:r>
        <w:rPr>
          <w:sz w:val="16"/>
        </w:rPr>
        <w:t xml:space="preserve"> (e.g., Mera 1973). The latter components are hard to measure, which explains why most authors focus on narrowly defined public capital.</w:t>
      </w:r>
    </w:p>
    <w:p w:rsidR="00507045" w:rsidRDefault="00507045" w:rsidP="00507045"/>
    <w:p w:rsidR="00507045" w:rsidRDefault="00507045" w:rsidP="00507045">
      <w:pPr>
        <w:pStyle w:val="Heading4"/>
      </w:pPr>
      <w:r>
        <w:t>“Investment” excludes spending on the military</w:t>
      </w:r>
    </w:p>
    <w:p w:rsidR="00507045" w:rsidRDefault="00507045" w:rsidP="00507045">
      <w:r w:rsidRPr="00130E3C">
        <w:rPr>
          <w:rStyle w:val="StyleStyleBold12pt"/>
        </w:rPr>
        <w:t>Halpin 11</w:t>
      </w:r>
      <w:r>
        <w:t xml:space="preserve"> (John, Senior Fellow – Center for American Progress, and Ruy Texeira, Senior Fellow – Century Foundation and Visiting Scholar – Brookings Institution, “The Origins and Evolution of Progressive Economics”, March, http://www.americanprogress.org/issues/2011/03/pdf/progressive_economics.pdf)</w:t>
      </w:r>
    </w:p>
    <w:p w:rsidR="00507045" w:rsidRDefault="00507045" w:rsidP="00507045"/>
    <w:p w:rsidR="00507045" w:rsidRDefault="00507045" w:rsidP="00507045">
      <w:pPr>
        <w:rPr>
          <w:sz w:val="16"/>
        </w:rPr>
      </w:pPr>
      <w:r w:rsidRPr="00130E3C">
        <w:rPr>
          <w:sz w:val="16"/>
        </w:rPr>
        <w:t xml:space="preserve">12 Authors’ analysis of: Office of Management and Budget, Historical Tables, Budget of the U.S. Government, Fiscal Year 2011 (Executive Office of the President, 2010); </w:t>
      </w:r>
      <w:r w:rsidRPr="00130E3C">
        <w:rPr>
          <w:rStyle w:val="TitleChar"/>
        </w:rPr>
        <w:t xml:space="preserve">public investment is defined as </w:t>
      </w:r>
      <w:r w:rsidRPr="00130E3C">
        <w:rPr>
          <w:rStyle w:val="Emphasis"/>
        </w:rPr>
        <w:t>nonmilitary</w:t>
      </w:r>
      <w:r w:rsidRPr="00130E3C">
        <w:rPr>
          <w:rStyle w:val="TitleChar"/>
        </w:rPr>
        <w:t xml:space="preserve"> expenditures on infrastructure</w:t>
      </w:r>
      <w:r w:rsidRPr="00130E3C">
        <w:rPr>
          <w:sz w:val="16"/>
        </w:rPr>
        <w:t>, research and development and education and training.</w:t>
      </w:r>
    </w:p>
    <w:p w:rsidR="00507045" w:rsidRDefault="00507045" w:rsidP="00507045"/>
    <w:p w:rsidR="00507045" w:rsidRDefault="00507045" w:rsidP="00507045"/>
    <w:p w:rsidR="00507045" w:rsidRPr="00507045" w:rsidRDefault="00507045" w:rsidP="00507045"/>
    <w:p w:rsidR="00507045" w:rsidRDefault="00507045" w:rsidP="00507045"/>
    <w:p w:rsidR="00507045" w:rsidRDefault="00507045" w:rsidP="00507045">
      <w:pPr>
        <w:pStyle w:val="Heading3"/>
      </w:pPr>
      <w:r>
        <w:lastRenderedPageBreak/>
        <w:t>No Pipelines</w:t>
      </w:r>
    </w:p>
    <w:p w:rsidR="00507045" w:rsidRDefault="00507045" w:rsidP="00507045"/>
    <w:p w:rsidR="00507045" w:rsidRDefault="00507045" w:rsidP="00507045"/>
    <w:p w:rsidR="00507045" w:rsidRDefault="00507045" w:rsidP="00507045">
      <w:pPr>
        <w:pStyle w:val="Heading4"/>
      </w:pPr>
      <w:r>
        <w:t>Pipelines aren’t topical</w:t>
      </w:r>
    </w:p>
    <w:p w:rsidR="00507045" w:rsidRPr="00507045" w:rsidRDefault="00507045" w:rsidP="00507045">
      <w:pPr>
        <w:rPr>
          <w:rStyle w:val="StyleStyleBold12pt"/>
        </w:rPr>
      </w:pPr>
      <w:r w:rsidRPr="00507045">
        <w:rPr>
          <w:rStyle w:val="StyleStyleBold12pt"/>
        </w:rPr>
        <w:t xml:space="preserve">DEPARTMENT OF </w:t>
      </w:r>
      <w:proofErr w:type="gramStart"/>
      <w:r w:rsidRPr="00507045">
        <w:rPr>
          <w:rStyle w:val="StyleStyleBold12pt"/>
        </w:rPr>
        <w:t>COMMERCE  10</w:t>
      </w:r>
      <w:proofErr w:type="gramEnd"/>
      <w:r w:rsidRPr="00507045">
        <w:rPr>
          <w:rStyle w:val="StyleStyleBold12pt"/>
          <w:b w:val="0"/>
        </w:rPr>
        <w:t xml:space="preserve">  (United States Chamber of Commerce, “Transportation Performance Index – Summary Report”, 9-23, </w:t>
      </w:r>
      <w:hyperlink r:id="rId17" w:history="1">
        <w:r w:rsidRPr="00507045">
          <w:rPr>
            <w:rStyle w:val="StyleStyleBold12pt"/>
            <w:b w:val="0"/>
          </w:rPr>
          <w:t>http://www.uschamber.com/sites/default/files/lra/files/LRA_TPI%20_Summary_Report%20Final%20092110</w:t>
        </w:r>
      </w:hyperlink>
      <w:r w:rsidRPr="00507045">
        <w:rPr>
          <w:rStyle w:val="StyleStyleBold12pt"/>
          <w:b w:val="0"/>
        </w:rPr>
        <w:t>. pdf)</w:t>
      </w:r>
    </w:p>
    <w:p w:rsidR="00507045" w:rsidRPr="003734CE" w:rsidRDefault="00507045" w:rsidP="00507045"/>
    <w:p w:rsidR="00507045" w:rsidRPr="007B6814" w:rsidRDefault="00507045" w:rsidP="00507045">
      <w:pPr>
        <w:rPr>
          <w:sz w:val="16"/>
        </w:rPr>
      </w:pPr>
      <w:r w:rsidRPr="007B6814">
        <w:rPr>
          <w:sz w:val="16"/>
        </w:rPr>
        <w:t xml:space="preserve">Step 1 – </w:t>
      </w:r>
      <w:r w:rsidRPr="007B6814">
        <w:rPr>
          <w:rStyle w:val="Emphasis"/>
        </w:rPr>
        <w:t>Definition</w:t>
      </w:r>
      <w:r w:rsidRPr="007B6814">
        <w:rPr>
          <w:rStyle w:val="TitleChar"/>
        </w:rPr>
        <w:t>: Transportation Infrastructure</w:t>
      </w:r>
    </w:p>
    <w:p w:rsidR="00507045" w:rsidRPr="007B6814" w:rsidRDefault="00507045" w:rsidP="00507045">
      <w:pPr>
        <w:rPr>
          <w:rStyle w:val="TitleChar"/>
        </w:rPr>
      </w:pPr>
      <w:r w:rsidRPr="007B6814">
        <w:rPr>
          <w:rStyle w:val="TitleChar"/>
        </w:rPr>
        <w:t xml:space="preserve">It is important to establish a definition of transportation infrastructure in order to establish the </w:t>
      </w:r>
      <w:r w:rsidRPr="007B6814">
        <w:rPr>
          <w:rStyle w:val="Emphasis"/>
        </w:rPr>
        <w:t>scope</w:t>
      </w:r>
      <w:r w:rsidRPr="007B6814">
        <w:rPr>
          <w:rStyle w:val="TitleChar"/>
        </w:rPr>
        <w:t xml:space="preserve"> of the index.</w:t>
      </w:r>
    </w:p>
    <w:p w:rsidR="00507045" w:rsidRPr="007B6814" w:rsidRDefault="00507045" w:rsidP="00507045">
      <w:pPr>
        <w:rPr>
          <w:sz w:val="16"/>
        </w:rPr>
      </w:pPr>
      <w:r w:rsidRPr="007B6814">
        <w:rPr>
          <w:sz w:val="16"/>
        </w:rPr>
        <w:t>General Definition: Moving people and goods by air, water, road, and rail.</w:t>
      </w:r>
    </w:p>
    <w:p w:rsidR="00507045" w:rsidRPr="007B6814" w:rsidRDefault="00507045" w:rsidP="00507045">
      <w:pPr>
        <w:rPr>
          <w:rStyle w:val="TitleChar"/>
        </w:rPr>
      </w:pPr>
      <w:r w:rsidRPr="007B6814">
        <w:rPr>
          <w:rStyle w:val="TitleChar"/>
        </w:rPr>
        <w:t>Technical Definition: The fixed facilities―roadway</w:t>
      </w:r>
      <w:r w:rsidRPr="007B6814">
        <w:rPr>
          <w:sz w:val="16"/>
        </w:rPr>
        <w:t xml:space="preserve"> segments, </w:t>
      </w:r>
      <w:r w:rsidRPr="007B6814">
        <w:rPr>
          <w:rStyle w:val="TitleChar"/>
        </w:rPr>
        <w:t>railway</w:t>
      </w:r>
      <w:r w:rsidRPr="007B6814">
        <w:rPr>
          <w:sz w:val="16"/>
        </w:rPr>
        <w:t xml:space="preserve"> tracks, public </w:t>
      </w:r>
      <w:r w:rsidRPr="007B6814">
        <w:rPr>
          <w:rStyle w:val="TitleChar"/>
        </w:rPr>
        <w:t>transportation terminals, harbors, and airports</w:t>
      </w:r>
      <w:r w:rsidRPr="007B6814">
        <w:rPr>
          <w:sz w:val="16"/>
        </w:rPr>
        <w:t>―flow entities―people, vehicles, container units, railroad cars―</w:t>
      </w:r>
      <w:r w:rsidRPr="007B6814">
        <w:rPr>
          <w:rStyle w:val="TitleChar"/>
        </w:rPr>
        <w:t>and control systems that permit people and goods to traverse geographical space</w:t>
      </w:r>
      <w:r w:rsidRPr="007B6814">
        <w:rPr>
          <w:sz w:val="16"/>
        </w:rPr>
        <w:t xml:space="preserve"> in a timely, efficient manner for an intended purpose. </w:t>
      </w:r>
      <w:r w:rsidRPr="007B6814">
        <w:rPr>
          <w:rStyle w:val="TitleChar"/>
        </w:rPr>
        <w:t>Transportation modes include highway, public transportation, aviation, freight rail, marine, and intermodal</w:t>
      </w:r>
      <w:r w:rsidRPr="003611ED">
        <w:t>.</w:t>
      </w:r>
    </w:p>
    <w:p w:rsidR="00507045" w:rsidRPr="007B6814" w:rsidRDefault="00507045" w:rsidP="00507045">
      <w:pPr>
        <w:rPr>
          <w:sz w:val="16"/>
        </w:rPr>
      </w:pPr>
      <w:r w:rsidRPr="007B6814">
        <w:rPr>
          <w:rStyle w:val="TitleChar"/>
        </w:rPr>
        <w:t xml:space="preserve">Note that </w:t>
      </w:r>
      <w:r w:rsidRPr="007B6814">
        <w:rPr>
          <w:rStyle w:val="Emphasis"/>
        </w:rPr>
        <w:t>pipeline infrastructure is not included</w:t>
      </w:r>
      <w:r w:rsidRPr="007B6814">
        <w:rPr>
          <w:rStyle w:val="TitleChar"/>
        </w:rPr>
        <w:t xml:space="preserve"> in this definition</w:t>
      </w:r>
      <w:r w:rsidRPr="007B6814">
        <w:rPr>
          <w:sz w:val="16"/>
        </w:rPr>
        <w:t xml:space="preserve">. For purposes of the Infrastructure Performance Index </w:t>
      </w:r>
      <w:r w:rsidRPr="007B6814">
        <w:rPr>
          <w:rStyle w:val="TitleChar"/>
        </w:rPr>
        <w:t xml:space="preserve">it is considered an element of </w:t>
      </w:r>
      <w:r w:rsidRPr="007B6814">
        <w:rPr>
          <w:rStyle w:val="Emphasis"/>
        </w:rPr>
        <w:t>energy infrastructure</w:t>
      </w:r>
      <w:r w:rsidRPr="007B6814">
        <w:rPr>
          <w:sz w:val="16"/>
        </w:rPr>
        <w:t>.</w:t>
      </w:r>
    </w:p>
    <w:p w:rsidR="00507045" w:rsidRDefault="00507045" w:rsidP="00507045"/>
    <w:p w:rsidR="00507045" w:rsidRDefault="00507045" w:rsidP="00507045"/>
    <w:p w:rsidR="00507045" w:rsidRPr="00507045" w:rsidRDefault="00507045" w:rsidP="00507045">
      <w:pPr>
        <w:pStyle w:val="Heading4"/>
      </w:pPr>
      <w:r>
        <w:t>Pipelines are a separate category</w:t>
      </w:r>
    </w:p>
    <w:p w:rsidR="00507045" w:rsidRDefault="00507045" w:rsidP="00507045">
      <w:r w:rsidRPr="00BB5AB0">
        <w:rPr>
          <w:rStyle w:val="StyleStyleBold12pt"/>
        </w:rPr>
        <w:t>Babson 11</w:t>
      </w:r>
      <w:r>
        <w:t xml:space="preserve"> (Adam, Senior Portfolio Analyst – Russell Research, “Structuring a Listed Infrastructure Portfolio”, May, http://www.openworldinvesting.com/files/ow_listed_infra_article.pdf)</w:t>
      </w:r>
    </w:p>
    <w:p w:rsidR="00507045" w:rsidRDefault="00507045" w:rsidP="00507045"/>
    <w:p w:rsidR="00507045" w:rsidRPr="00BB5AB0" w:rsidRDefault="00507045" w:rsidP="00507045">
      <w:pPr>
        <w:rPr>
          <w:sz w:val="16"/>
        </w:rPr>
      </w:pPr>
      <w:r w:rsidRPr="00BB5AB0">
        <w:rPr>
          <w:sz w:val="16"/>
        </w:rPr>
        <w:t xml:space="preserve">While the global </w:t>
      </w:r>
      <w:r w:rsidRPr="00BB5AB0">
        <w:rPr>
          <w:rStyle w:val="TitleChar"/>
        </w:rPr>
        <w:t>infrastructure</w:t>
      </w:r>
      <w:r w:rsidRPr="00BB5AB0">
        <w:rPr>
          <w:sz w:val="16"/>
        </w:rPr>
        <w:t xml:space="preserve"> universe can be analyzed in a variety of ways, the space </w:t>
      </w:r>
      <w:r w:rsidRPr="00BB5AB0">
        <w:rPr>
          <w:rStyle w:val="TitleChar"/>
        </w:rPr>
        <w:t xml:space="preserve">can be </w:t>
      </w:r>
      <w:r w:rsidRPr="00BB5AB0">
        <w:rPr>
          <w:rStyle w:val="Emphasis"/>
        </w:rPr>
        <w:t>disaggregated</w:t>
      </w:r>
      <w:r w:rsidRPr="00BB5AB0">
        <w:rPr>
          <w:rStyle w:val="TitleChar"/>
        </w:rPr>
        <w:t xml:space="preserve"> into the following categories: </w:t>
      </w:r>
      <w:r w:rsidRPr="00BB5AB0">
        <w:rPr>
          <w:rStyle w:val="Emphasis"/>
        </w:rPr>
        <w:t>transportation</w:t>
      </w:r>
      <w:r w:rsidRPr="00BB5AB0">
        <w:rPr>
          <w:rStyle w:val="TitleChar"/>
        </w:rPr>
        <w:t xml:space="preserve"> infrastructure, </w:t>
      </w:r>
      <w:r w:rsidRPr="00BB5AB0">
        <w:rPr>
          <w:rStyle w:val="Emphasis"/>
        </w:rPr>
        <w:t>utilities</w:t>
      </w:r>
      <w:r w:rsidRPr="00BB5AB0">
        <w:rPr>
          <w:rStyle w:val="TitleChar"/>
        </w:rPr>
        <w:t xml:space="preserve">, </w:t>
      </w:r>
      <w:r w:rsidRPr="00BB5AB0">
        <w:rPr>
          <w:rStyle w:val="Emphasis"/>
        </w:rPr>
        <w:t>pipelines</w:t>
      </w:r>
      <w:r w:rsidRPr="00BB5AB0">
        <w:rPr>
          <w:rStyle w:val="TitleChar"/>
        </w:rPr>
        <w:t xml:space="preserve"> and </w:t>
      </w:r>
      <w:r w:rsidRPr="00BB5AB0">
        <w:rPr>
          <w:rStyle w:val="Emphasis"/>
        </w:rPr>
        <w:t>communications</w:t>
      </w:r>
      <w:r w:rsidRPr="00BB5AB0">
        <w:rPr>
          <w:rStyle w:val="TitleChar"/>
        </w:rPr>
        <w:t xml:space="preserve"> infrastructure</w:t>
      </w:r>
      <w:r w:rsidRPr="007308F5">
        <w:t xml:space="preserve">. </w:t>
      </w:r>
      <w:r w:rsidRPr="00BB5AB0">
        <w:rPr>
          <w:rStyle w:val="TitleChar"/>
        </w:rPr>
        <w:t>Transportation infrastructure</w:t>
      </w:r>
      <w:r w:rsidRPr="00BB5AB0">
        <w:rPr>
          <w:sz w:val="16"/>
        </w:rPr>
        <w:t xml:space="preserve"> assets </w:t>
      </w:r>
      <w:r w:rsidRPr="00BB5AB0">
        <w:rPr>
          <w:rStyle w:val="TitleChar"/>
        </w:rPr>
        <w:t>include toll roads, bridges, ports</w:t>
      </w:r>
      <w:r w:rsidRPr="00BB5AB0">
        <w:rPr>
          <w:sz w:val="16"/>
        </w:rPr>
        <w:t xml:space="preserve"> (sea and air) </w:t>
      </w:r>
      <w:r w:rsidRPr="00BB5AB0">
        <w:rPr>
          <w:rStyle w:val="TitleChar"/>
        </w:rPr>
        <w:t>and rail. Utilities</w:t>
      </w:r>
      <w:r w:rsidRPr="00BB5AB0">
        <w:rPr>
          <w:sz w:val="16"/>
        </w:rPr>
        <w:t xml:space="preserve"> infrastructure </w:t>
      </w:r>
      <w:r w:rsidRPr="00BB5AB0">
        <w:rPr>
          <w:rStyle w:val="TitleChar"/>
        </w:rPr>
        <w:t>includes electricity distribution and generation, gas distribution and storage, water and renewable energy</w:t>
      </w:r>
      <w:r w:rsidRPr="00BB5AB0">
        <w:rPr>
          <w:sz w:val="16"/>
        </w:rPr>
        <w:t xml:space="preserve">. The </w:t>
      </w:r>
      <w:r w:rsidRPr="00BB5AB0">
        <w:rPr>
          <w:rStyle w:val="TitleChar"/>
        </w:rPr>
        <w:t>pipelines</w:t>
      </w:r>
      <w:r w:rsidRPr="00BB5AB0">
        <w:rPr>
          <w:sz w:val="16"/>
        </w:rPr>
        <w:t xml:space="preserve"> sector </w:t>
      </w:r>
      <w:r w:rsidRPr="00BB5AB0">
        <w:rPr>
          <w:rStyle w:val="TitleChar"/>
        </w:rPr>
        <w:t>comprises</w:t>
      </w:r>
      <w:r w:rsidRPr="00BB5AB0">
        <w:rPr>
          <w:sz w:val="16"/>
        </w:rPr>
        <w:t xml:space="preserve"> companies involved in the </w:t>
      </w:r>
      <w:r w:rsidRPr="00BB5AB0">
        <w:rPr>
          <w:rStyle w:val="TitleChar"/>
        </w:rPr>
        <w:t>storage and transportation of oil and gas. Communications</w:t>
      </w:r>
      <w:r w:rsidRPr="00BB5AB0">
        <w:rPr>
          <w:sz w:val="16"/>
        </w:rPr>
        <w:t xml:space="preserve"> infrastructure </w:t>
      </w:r>
      <w:r w:rsidRPr="00BB5AB0">
        <w:rPr>
          <w:rStyle w:val="TitleChar"/>
        </w:rPr>
        <w:t>features cable networks and satellite systems</w:t>
      </w:r>
      <w:r w:rsidRPr="00BB5AB0">
        <w:rPr>
          <w:sz w:val="16"/>
        </w:rPr>
        <w:t>. Some subsectors—such as power generation—may be ignored altogether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850278" w:rsidRDefault="00850278" w:rsidP="00850278"/>
    <w:p w:rsidR="00507045" w:rsidRDefault="00507045" w:rsidP="00850278"/>
    <w:p w:rsidR="00507045" w:rsidRDefault="00507045" w:rsidP="00507045">
      <w:pPr>
        <w:pStyle w:val="Heading4"/>
      </w:pPr>
      <w:r>
        <w:t>Pipelines are energy</w:t>
      </w:r>
    </w:p>
    <w:p w:rsidR="00507045" w:rsidRDefault="00507045" w:rsidP="00507045">
      <w:r w:rsidRPr="00515668">
        <w:rPr>
          <w:rStyle w:val="StyleStyleBold12pt"/>
        </w:rPr>
        <w:t>Maine Code 7</w:t>
      </w:r>
      <w:r>
        <w:t xml:space="preserve"> (“An Act Regarding Energy Infrastructure Development”, Public Law, Chapter 655, http://www.mainelegislature.org/legis/bills/bills_124th/chapters/PUBLIC655.asp)</w:t>
      </w:r>
    </w:p>
    <w:p w:rsidR="00507045" w:rsidRDefault="00507045" w:rsidP="00507045"/>
    <w:p w:rsidR="00507045" w:rsidRPr="00515668" w:rsidRDefault="00507045" w:rsidP="00507045">
      <w:pPr>
        <w:rPr>
          <w:sz w:val="16"/>
        </w:rPr>
      </w:pPr>
      <w:r w:rsidRPr="00515668">
        <w:rPr>
          <w:sz w:val="16"/>
        </w:rPr>
        <w:t>§ 122. Energy infrastructure corridors</w:t>
      </w:r>
    </w:p>
    <w:p w:rsidR="00507045" w:rsidRPr="00515668" w:rsidRDefault="00507045" w:rsidP="00507045">
      <w:pPr>
        <w:rPr>
          <w:sz w:val="16"/>
        </w:rPr>
      </w:pPr>
      <w:r w:rsidRPr="00515668">
        <w:rPr>
          <w:sz w:val="16"/>
        </w:rPr>
        <w:t xml:space="preserve">1. </w:t>
      </w:r>
      <w:r w:rsidRPr="00515668">
        <w:rPr>
          <w:rStyle w:val="TitleChar"/>
        </w:rPr>
        <w:t>Definitions</w:t>
      </w:r>
      <w:r w:rsidRPr="00515668">
        <w:rPr>
          <w:sz w:val="16"/>
        </w:rPr>
        <w:t xml:space="preserve">.   As used in this section, unless the context otherwise indicates, </w:t>
      </w:r>
      <w:r w:rsidRPr="007308F5">
        <w:rPr>
          <w:rStyle w:val="TitleChar"/>
        </w:rPr>
        <w:t>the</w:t>
      </w:r>
      <w:r w:rsidRPr="00515668">
        <w:rPr>
          <w:rStyle w:val="TitleChar"/>
        </w:rPr>
        <w:t xml:space="preserve"> following terms have the following meanings</w:t>
      </w:r>
      <w:r w:rsidRPr="00515668">
        <w:rPr>
          <w:sz w:val="16"/>
        </w:rPr>
        <w:t>.</w:t>
      </w:r>
    </w:p>
    <w:p w:rsidR="00507045" w:rsidRPr="00515668" w:rsidRDefault="00507045" w:rsidP="00507045">
      <w:pPr>
        <w:rPr>
          <w:sz w:val="16"/>
        </w:rPr>
      </w:pPr>
      <w:r w:rsidRPr="00515668">
        <w:rPr>
          <w:sz w:val="16"/>
        </w:rPr>
        <w:t>A. "Department" means the Department of Environmental Protection.</w:t>
      </w:r>
    </w:p>
    <w:p w:rsidR="00507045" w:rsidRPr="00515668" w:rsidRDefault="00507045" w:rsidP="00507045">
      <w:pPr>
        <w:rPr>
          <w:sz w:val="16"/>
        </w:rPr>
      </w:pPr>
      <w:r w:rsidRPr="00515668">
        <w:rPr>
          <w:sz w:val="16"/>
        </w:rPr>
        <w:lastRenderedPageBreak/>
        <w:t xml:space="preserve">B. </w:t>
      </w:r>
      <w:r w:rsidRPr="00515668">
        <w:rPr>
          <w:rStyle w:val="TitleChar"/>
        </w:rPr>
        <w:t>"Energy infrastructure" includes</w:t>
      </w:r>
      <w:r w:rsidRPr="00515668">
        <w:rPr>
          <w:sz w:val="16"/>
        </w:rPr>
        <w:t xml:space="preserve"> electric transmission and distribution facilities, natural gas transmission lines, carbon dioxide pipelines and other </w:t>
      </w:r>
      <w:r w:rsidRPr="00515668">
        <w:rPr>
          <w:rStyle w:val="TitleChar"/>
        </w:rPr>
        <w:t xml:space="preserve">energy transport </w:t>
      </w:r>
      <w:r w:rsidRPr="008800B6">
        <w:rPr>
          <w:rStyle w:val="Emphasis"/>
        </w:rPr>
        <w:t>pipelines</w:t>
      </w:r>
      <w:r w:rsidRPr="00515668">
        <w:rPr>
          <w:rStyle w:val="TitleChar"/>
        </w:rPr>
        <w:t xml:space="preserve"> or </w:t>
      </w:r>
      <w:r w:rsidRPr="008800B6">
        <w:rPr>
          <w:rStyle w:val="Emphasis"/>
        </w:rPr>
        <w:t>conduits</w:t>
      </w:r>
      <w:r w:rsidRPr="00515668">
        <w:rPr>
          <w:sz w:val="16"/>
        </w:rPr>
        <w:t>. "Energy infrastructure" does not include generation interconnection transmission facilities or energy generation facilities. :</w:t>
      </w:r>
    </w:p>
    <w:p w:rsidR="00507045" w:rsidRPr="00515668" w:rsidRDefault="00507045" w:rsidP="00507045">
      <w:pPr>
        <w:rPr>
          <w:sz w:val="16"/>
        </w:rPr>
      </w:pPr>
      <w:r w:rsidRPr="00515668">
        <w:rPr>
          <w:sz w:val="16"/>
        </w:rPr>
        <w:t>(1) Generation interconnection transmission facilities;</w:t>
      </w:r>
    </w:p>
    <w:p w:rsidR="00507045" w:rsidRPr="00515668" w:rsidRDefault="00507045" w:rsidP="00507045">
      <w:pPr>
        <w:rPr>
          <w:sz w:val="16"/>
        </w:rPr>
      </w:pPr>
      <w:r w:rsidRPr="00515668">
        <w:rPr>
          <w:sz w:val="16"/>
        </w:rPr>
        <w:t>(2) Energy generation facilities; or</w:t>
      </w:r>
    </w:p>
    <w:p w:rsidR="00507045" w:rsidRDefault="00507045" w:rsidP="00507045">
      <w:pPr>
        <w:rPr>
          <w:sz w:val="16"/>
        </w:rPr>
      </w:pPr>
      <w:r w:rsidRPr="00515668">
        <w:rPr>
          <w:sz w:val="16"/>
        </w:rPr>
        <w:t>(3) Electric transmission and distribution facilities or energy transport pipelines that cross an energy infrastructure corridor or are within an energy infrastructure corridor for a distance of less than 5 miles.</w:t>
      </w:r>
    </w:p>
    <w:p w:rsidR="00507045" w:rsidRDefault="00507045" w:rsidP="00850278"/>
    <w:p w:rsidR="00507045" w:rsidRDefault="00507045" w:rsidP="00850278"/>
    <w:p w:rsidR="00507045" w:rsidRDefault="00507045" w:rsidP="00850278"/>
    <w:p w:rsidR="00507045" w:rsidRDefault="00507045" w:rsidP="00507045">
      <w:pPr>
        <w:pStyle w:val="Heading4"/>
      </w:pPr>
      <w:r>
        <w:t>Pipelines unlimit ---A) Mu ltiple subsets --- there’s oil, gas, and sub-specifications</w:t>
      </w:r>
    </w:p>
    <w:p w:rsidR="00507045" w:rsidRDefault="00507045" w:rsidP="00507045">
      <w:r w:rsidRPr="008769FB">
        <w:rPr>
          <w:rStyle w:val="StyleStyleBold12pt"/>
        </w:rPr>
        <w:t>Pipeline 101 7</w:t>
      </w:r>
      <w:r>
        <w:t xml:space="preserve"> (“Overview”, http://www.pipeline101.com/overview/energy-pl.html)</w:t>
      </w:r>
    </w:p>
    <w:p w:rsidR="00507045" w:rsidRPr="008769FB" w:rsidRDefault="00507045" w:rsidP="00507045"/>
    <w:p w:rsidR="00507045" w:rsidRPr="008769FB" w:rsidRDefault="00507045" w:rsidP="00507045">
      <w:pPr>
        <w:rPr>
          <w:sz w:val="16"/>
        </w:rPr>
      </w:pPr>
      <w:r w:rsidRPr="008769FB">
        <w:rPr>
          <w:sz w:val="16"/>
        </w:rPr>
        <w:t xml:space="preserve">How Many Pipelines are </w:t>
      </w:r>
      <w:proofErr w:type="gramStart"/>
      <w:r w:rsidRPr="008769FB">
        <w:rPr>
          <w:sz w:val="16"/>
        </w:rPr>
        <w:t>There</w:t>
      </w:r>
      <w:proofErr w:type="gramEnd"/>
      <w:r w:rsidRPr="008769FB">
        <w:rPr>
          <w:sz w:val="16"/>
        </w:rPr>
        <w:t>?</w:t>
      </w:r>
    </w:p>
    <w:p w:rsidR="00507045" w:rsidRPr="008769FB" w:rsidRDefault="00507045" w:rsidP="00507045">
      <w:pPr>
        <w:rPr>
          <w:sz w:val="16"/>
        </w:rPr>
      </w:pPr>
      <w:r w:rsidRPr="008769FB">
        <w:rPr>
          <w:rStyle w:val="TitleChar"/>
        </w:rPr>
        <w:t>There are two general types of energy pipelines – oil</w:t>
      </w:r>
      <w:r w:rsidRPr="008769FB">
        <w:rPr>
          <w:sz w:val="16"/>
        </w:rPr>
        <w:t xml:space="preserve"> pipelines </w:t>
      </w:r>
      <w:r w:rsidRPr="008769FB">
        <w:rPr>
          <w:rStyle w:val="TitleChar"/>
        </w:rPr>
        <w:t>and natural gas</w:t>
      </w:r>
      <w:r w:rsidRPr="008769FB">
        <w:rPr>
          <w:sz w:val="16"/>
        </w:rPr>
        <w:t xml:space="preserve"> pipelines. </w:t>
      </w:r>
      <w:r w:rsidRPr="008769FB">
        <w:rPr>
          <w:rStyle w:val="TitleChar"/>
        </w:rPr>
        <w:t xml:space="preserve">Within each group are </w:t>
      </w:r>
      <w:r w:rsidRPr="008769FB">
        <w:rPr>
          <w:rStyle w:val="Emphasis"/>
        </w:rPr>
        <w:t>subsets</w:t>
      </w:r>
      <w:r w:rsidRPr="008769FB">
        <w:rPr>
          <w:rStyle w:val="TitleChar"/>
        </w:rPr>
        <w:t xml:space="preserve"> that serve </w:t>
      </w:r>
      <w:r w:rsidRPr="008769FB">
        <w:rPr>
          <w:rStyle w:val="Emphasis"/>
        </w:rPr>
        <w:t>very specific portions</w:t>
      </w:r>
      <w:r w:rsidRPr="008769FB">
        <w:rPr>
          <w:rStyle w:val="TitleChar"/>
        </w:rPr>
        <w:t xml:space="preserve"> of the energy marketplace</w:t>
      </w:r>
      <w:r w:rsidRPr="008769FB">
        <w:rPr>
          <w:sz w:val="16"/>
        </w:rPr>
        <w:t>.</w:t>
      </w:r>
    </w:p>
    <w:p w:rsidR="00507045" w:rsidRPr="008769FB" w:rsidRDefault="00507045" w:rsidP="00507045">
      <w:pPr>
        <w:rPr>
          <w:sz w:val="16"/>
        </w:rPr>
      </w:pPr>
      <w:r w:rsidRPr="008769FB">
        <w:rPr>
          <w:rStyle w:val="TitleChar"/>
        </w:rPr>
        <w:t>Within</w:t>
      </w:r>
      <w:r w:rsidRPr="008769FB">
        <w:rPr>
          <w:sz w:val="16"/>
        </w:rPr>
        <w:t xml:space="preserve"> the </w:t>
      </w:r>
      <w:r w:rsidRPr="008769FB">
        <w:rPr>
          <w:rStyle w:val="TitleChar"/>
        </w:rPr>
        <w:t>oil</w:t>
      </w:r>
      <w:r w:rsidRPr="008769FB">
        <w:rPr>
          <w:sz w:val="16"/>
        </w:rPr>
        <w:t xml:space="preserve"> pipeline network </w:t>
      </w:r>
      <w:r w:rsidRPr="008769FB">
        <w:rPr>
          <w:rStyle w:val="TitleChar"/>
        </w:rPr>
        <w:t xml:space="preserve">there are both </w:t>
      </w:r>
      <w:r w:rsidRPr="008769FB">
        <w:rPr>
          <w:rStyle w:val="Emphasis"/>
        </w:rPr>
        <w:t>crude</w:t>
      </w:r>
      <w:r w:rsidRPr="008769FB">
        <w:rPr>
          <w:sz w:val="16"/>
        </w:rPr>
        <w:t xml:space="preserve"> oil lines and </w:t>
      </w:r>
      <w:r w:rsidRPr="008769FB">
        <w:rPr>
          <w:rStyle w:val="Emphasis"/>
        </w:rPr>
        <w:t>refined</w:t>
      </w:r>
      <w:r w:rsidRPr="008769FB">
        <w:rPr>
          <w:sz w:val="16"/>
        </w:rPr>
        <w:t xml:space="preserve"> product </w:t>
      </w:r>
      <w:r w:rsidRPr="008769FB">
        <w:rPr>
          <w:rStyle w:val="TitleChar"/>
        </w:rPr>
        <w:t>lines</w:t>
      </w:r>
      <w:r w:rsidRPr="008769FB">
        <w:rPr>
          <w:sz w:val="16"/>
        </w:rPr>
        <w:t>.</w:t>
      </w:r>
    </w:p>
    <w:p w:rsidR="00507045" w:rsidRDefault="00507045" w:rsidP="00507045"/>
    <w:p w:rsidR="00507045" w:rsidRPr="00507045" w:rsidRDefault="00507045" w:rsidP="00507045">
      <w:pPr>
        <w:pStyle w:val="Heading4"/>
      </w:pPr>
      <w:r w:rsidRPr="00507045">
        <w:t>B) Scope --- they can be built in any region, multiplying type by location --- tens of thousands exist</w:t>
      </w:r>
    </w:p>
    <w:p w:rsidR="00507045" w:rsidRDefault="00507045" w:rsidP="00507045">
      <w:r w:rsidRPr="00EF4A26">
        <w:rPr>
          <w:rStyle w:val="StyleStyleBold12pt"/>
        </w:rPr>
        <w:t>Corbin 12</w:t>
      </w:r>
      <w:r>
        <w:t xml:space="preserve"> (Cristina, Reporter – Fox News, “Vast Network of Pipelines Already in Place in U.S.”, Student News Daily, 2-2, http://www.studentnewsdaily.com/daily-news-article/vast-network-of-pipelines-already-in-place-in-u-s/)</w:t>
      </w:r>
    </w:p>
    <w:p w:rsidR="00507045" w:rsidRDefault="00507045" w:rsidP="00507045"/>
    <w:p w:rsidR="00507045" w:rsidRPr="00EF4A26" w:rsidRDefault="00507045" w:rsidP="00507045">
      <w:pPr>
        <w:rPr>
          <w:sz w:val="16"/>
        </w:rPr>
      </w:pPr>
      <w:r w:rsidRPr="00EF4A26">
        <w:rPr>
          <w:rStyle w:val="TitleChar"/>
        </w:rPr>
        <w:t xml:space="preserve">“There’s </w:t>
      </w:r>
      <w:r w:rsidRPr="00EF4A26">
        <w:rPr>
          <w:rStyle w:val="Emphasis"/>
        </w:rPr>
        <w:t>no shortage</w:t>
      </w:r>
      <w:r w:rsidRPr="00EF4A26">
        <w:rPr>
          <w:rStyle w:val="TitleChar"/>
        </w:rPr>
        <w:t xml:space="preserve"> of energy pipelines,”</w:t>
      </w:r>
      <w:r w:rsidRPr="00EF4A26">
        <w:rPr>
          <w:sz w:val="16"/>
        </w:rPr>
        <w:t xml:space="preserve"> Dan </w:t>
      </w:r>
      <w:r w:rsidRPr="00EF4A26">
        <w:rPr>
          <w:rStyle w:val="TitleChar"/>
        </w:rPr>
        <w:t>Kish, senior vice president for policy at the Institute for Energy Research, told</w:t>
      </w:r>
      <w:r w:rsidRPr="00EF4A26">
        <w:rPr>
          <w:sz w:val="16"/>
        </w:rPr>
        <w:t xml:space="preserve"> FoxNews.com. “This pipeline would be better than 1.9 million miles of pipeline already in the United States. It’s newer and has the best technology.”</w:t>
      </w:r>
    </w:p>
    <w:p w:rsidR="00507045" w:rsidRPr="00EF4A26" w:rsidRDefault="00507045" w:rsidP="00507045">
      <w:pPr>
        <w:rPr>
          <w:sz w:val="16"/>
        </w:rPr>
      </w:pPr>
      <w:proofErr w:type="gramStart"/>
      <w:r w:rsidRPr="00EF4A26">
        <w:rPr>
          <w:sz w:val="16"/>
        </w:rPr>
        <w:t>Pipelines in the U.S.</w:t>
      </w:r>
      <w:proofErr w:type="gramEnd"/>
    </w:p>
    <w:p w:rsidR="00507045" w:rsidRPr="00EF4A26" w:rsidRDefault="00507045" w:rsidP="00507045">
      <w:pPr>
        <w:rPr>
          <w:sz w:val="16"/>
        </w:rPr>
      </w:pPr>
      <w:r w:rsidRPr="00EF4A26">
        <w:rPr>
          <w:sz w:val="16"/>
        </w:rPr>
        <w:t>Maps of the U.S. energy pipeline system show a vast abundance of crude oil pipelines crossing through states like Montana to Minnesota to Texas. [NOTE: Map on left too small to read which types of pipelines each color represents; this is to give you a general understanding of where most of our pipelines are located. For a detailed map, click here and scroll down.]</w:t>
      </w:r>
    </w:p>
    <w:p w:rsidR="00507045" w:rsidRPr="00EF4A26" w:rsidRDefault="00507045" w:rsidP="00507045">
      <w:pPr>
        <w:rPr>
          <w:sz w:val="16"/>
        </w:rPr>
      </w:pPr>
      <w:r w:rsidRPr="00EF4A26">
        <w:rPr>
          <w:sz w:val="16"/>
        </w:rPr>
        <w:t>Major oil pipelines include a 9,467-mile network operated by Magellan Pipeline Co. LLC; a 7,833-mile system owned by MidAmerican Energy Company; and 7,646 miles of pipeline owned by Plains All-American Pipeline LP. Other top oil pipeline companies include ConocoPhillips with 6,027 miles and Colonial Pipelines with 5,596 miles.</w:t>
      </w:r>
    </w:p>
    <w:p w:rsidR="00507045" w:rsidRPr="00EF4A26" w:rsidRDefault="00507045" w:rsidP="00507045">
      <w:pPr>
        <w:rPr>
          <w:sz w:val="16"/>
        </w:rPr>
      </w:pPr>
      <w:r w:rsidRPr="00EF4A26">
        <w:rPr>
          <w:sz w:val="16"/>
        </w:rPr>
        <w:t>Kish said underground pipelines are the safest way to transport crude oil, though he acknowledged that “whenever you have any kind of human endeavor, you have potential problems and they do occur.”</w:t>
      </w:r>
    </w:p>
    <w:p w:rsidR="00507045" w:rsidRDefault="00507045" w:rsidP="00507045">
      <w:pPr>
        <w:rPr>
          <w:sz w:val="16"/>
        </w:rPr>
      </w:pPr>
      <w:r w:rsidRPr="00EF4A26">
        <w:rPr>
          <w:sz w:val="16"/>
        </w:rPr>
        <w:t>“</w:t>
      </w:r>
      <w:r w:rsidRPr="00EF4A26">
        <w:rPr>
          <w:rStyle w:val="TitleChar"/>
        </w:rPr>
        <w:t xml:space="preserve">We have </w:t>
      </w:r>
      <w:r w:rsidRPr="00EF4A26">
        <w:rPr>
          <w:rStyle w:val="Emphasis"/>
        </w:rPr>
        <w:t>tens of thousands</w:t>
      </w:r>
      <w:r w:rsidRPr="00EF4A26">
        <w:rPr>
          <w:rStyle w:val="TitleChar"/>
        </w:rPr>
        <w:t xml:space="preserve"> of pipeline</w:t>
      </w:r>
      <w:r w:rsidRPr="00EF4A26">
        <w:rPr>
          <w:sz w:val="16"/>
        </w:rPr>
        <w:t xml:space="preserve"> and I don’t think there’s any good evidence that pipelines are a significant impact on ecosystems to the point that they can’t adapt,” </w:t>
      </w:r>
      <w:r w:rsidRPr="00EF4A26">
        <w:rPr>
          <w:rStyle w:val="TitleChar"/>
        </w:rPr>
        <w:t>said</w:t>
      </w:r>
      <w:r w:rsidRPr="00EF4A26">
        <w:rPr>
          <w:sz w:val="16"/>
        </w:rPr>
        <w:t xml:space="preserve"> Kenneth </w:t>
      </w:r>
      <w:r w:rsidRPr="00EF4A26">
        <w:rPr>
          <w:rStyle w:val="TitleChar"/>
        </w:rPr>
        <w:t xml:space="preserve">Green, resident scholar at the </w:t>
      </w:r>
      <w:r w:rsidRPr="00EF4A26">
        <w:rPr>
          <w:rStyle w:val="Emphasis"/>
        </w:rPr>
        <w:t>A</w:t>
      </w:r>
      <w:r w:rsidRPr="00EF4A26">
        <w:rPr>
          <w:sz w:val="16"/>
        </w:rPr>
        <w:t xml:space="preserve">merican </w:t>
      </w:r>
      <w:r w:rsidRPr="00EF4A26">
        <w:rPr>
          <w:rStyle w:val="Emphasis"/>
        </w:rPr>
        <w:t>E</w:t>
      </w:r>
      <w:r w:rsidRPr="00EF4A26">
        <w:rPr>
          <w:sz w:val="16"/>
        </w:rPr>
        <w:t xml:space="preserve">nterprise </w:t>
      </w:r>
      <w:r w:rsidRPr="00EF4A26">
        <w:rPr>
          <w:rStyle w:val="Emphasis"/>
        </w:rPr>
        <w:t>I</w:t>
      </w:r>
      <w:r w:rsidRPr="00EF4A26">
        <w:rPr>
          <w:sz w:val="16"/>
        </w:rPr>
        <w:t>nstitute.</w:t>
      </w:r>
    </w:p>
    <w:p w:rsidR="00507045" w:rsidRDefault="00507045" w:rsidP="00850278"/>
    <w:p w:rsidR="00507045" w:rsidRDefault="00507045" w:rsidP="00850278"/>
    <w:p w:rsidR="00507045" w:rsidRDefault="00507045" w:rsidP="00850278"/>
    <w:p w:rsidR="00507045" w:rsidRDefault="00507045" w:rsidP="00850278"/>
    <w:p w:rsidR="00850278" w:rsidRDefault="00850278" w:rsidP="00850278">
      <w:pPr>
        <w:pStyle w:val="Heading3"/>
      </w:pPr>
      <w:r>
        <w:lastRenderedPageBreak/>
        <w:t>No Post Office</w:t>
      </w:r>
    </w:p>
    <w:p w:rsidR="00850278" w:rsidRDefault="00850278" w:rsidP="00850278"/>
    <w:p w:rsidR="00850278" w:rsidRDefault="00850278" w:rsidP="00850278">
      <w:pPr>
        <w:pStyle w:val="Heading4"/>
      </w:pPr>
      <w:r>
        <w:t>Post Office isn’t T – its communication</w:t>
      </w:r>
    </w:p>
    <w:p w:rsidR="00850278" w:rsidRDefault="00850278" w:rsidP="00850278">
      <w:r w:rsidRPr="00DF2240">
        <w:rPr>
          <w:rStyle w:val="StyleStyleBold12pt"/>
        </w:rPr>
        <w:t>Akinwale 10</w:t>
      </w:r>
      <w:r>
        <w:t xml:space="preserve"> (Akeem Ayofe, Professor of Sociology – Covenant University (Nigeria), “The Menace of Inadequate Infrastructure in Nigeria”, African Journal of Science, Technology, Innovation, and Development, 2(3), p. 209-210)</w:t>
      </w:r>
    </w:p>
    <w:p w:rsidR="00850278" w:rsidRDefault="00850278" w:rsidP="00850278"/>
    <w:p w:rsidR="00850278" w:rsidRPr="00DF2240" w:rsidRDefault="00850278" w:rsidP="00850278">
      <w:pPr>
        <w:rPr>
          <w:sz w:val="16"/>
        </w:rPr>
      </w:pPr>
      <w:r w:rsidRPr="00DF2240">
        <w:rPr>
          <w:sz w:val="16"/>
        </w:rPr>
        <w:t xml:space="preserve">3. </w:t>
      </w:r>
      <w:r w:rsidRPr="00DF2240">
        <w:rPr>
          <w:rStyle w:val="TitleChar"/>
        </w:rPr>
        <w:t>The Concept of Infrastructure</w:t>
      </w:r>
    </w:p>
    <w:p w:rsidR="00850278" w:rsidRPr="00DF2240" w:rsidRDefault="00850278" w:rsidP="00850278">
      <w:pPr>
        <w:rPr>
          <w:rStyle w:val="TitleChar"/>
        </w:rPr>
      </w:pPr>
      <w:r w:rsidRPr="00DF2240">
        <w:rPr>
          <w:sz w:val="16"/>
        </w:rPr>
        <w:t xml:space="preserve">Research on infrastructure dwells on different issues such as education, roads, water supply, power grids, telecommunications, and hospitals (Abosedra et al, 2009; Mandel, 2008; Frischmann, 2007; CBN, 2003; Pendse, 1980). </w:t>
      </w:r>
      <w:r w:rsidRPr="00DF2240">
        <w:rPr>
          <w:rStyle w:val="TitleChar"/>
        </w:rPr>
        <w:t xml:space="preserve">Major infrastructures can be </w:t>
      </w:r>
      <w:r w:rsidRPr="00DF2240">
        <w:rPr>
          <w:rStyle w:val="Emphasis"/>
        </w:rPr>
        <w:t>classified</w:t>
      </w:r>
      <w:r w:rsidRPr="00DF2240">
        <w:rPr>
          <w:rStyle w:val="TitleChar"/>
        </w:rPr>
        <w:t xml:space="preserve"> into the </w:t>
      </w:r>
      <w:r w:rsidRPr="00DF2240">
        <w:rPr>
          <w:rStyle w:val="Emphasis"/>
        </w:rPr>
        <w:t>following categories</w:t>
      </w:r>
      <w:r w:rsidRPr="00DF2240">
        <w:rPr>
          <w:rStyle w:val="TitleChar"/>
        </w:rPr>
        <w:t>:</w:t>
      </w:r>
    </w:p>
    <w:p w:rsidR="00850278" w:rsidRPr="00DF2240" w:rsidRDefault="00850278" w:rsidP="00850278">
      <w:pPr>
        <w:rPr>
          <w:sz w:val="16"/>
        </w:rPr>
      </w:pPr>
      <w:r w:rsidRPr="00DF2240">
        <w:rPr>
          <w:sz w:val="16"/>
        </w:rPr>
        <w:t>1. Energy/Power Infrastructure: electricity, gas and petroleum pipelines</w:t>
      </w:r>
    </w:p>
    <w:p w:rsidR="00850278" w:rsidRPr="00DF2240" w:rsidRDefault="00850278" w:rsidP="00850278">
      <w:pPr>
        <w:rPr>
          <w:rStyle w:val="TitleChar"/>
        </w:rPr>
      </w:pPr>
      <w:r w:rsidRPr="00DF2240">
        <w:rPr>
          <w:sz w:val="16"/>
        </w:rPr>
        <w:t xml:space="preserve">2. </w:t>
      </w:r>
      <w:r w:rsidRPr="00DF2240">
        <w:rPr>
          <w:rStyle w:val="Emphasis"/>
        </w:rPr>
        <w:t>Transportation</w:t>
      </w:r>
      <w:r w:rsidRPr="00DF2240">
        <w:rPr>
          <w:rStyle w:val="TitleChar"/>
        </w:rPr>
        <w:t xml:space="preserve"> Infrastructure: surface roads, rail system, ports, and aviation</w:t>
      </w:r>
    </w:p>
    <w:p w:rsidR="00850278" w:rsidRPr="00DF2240" w:rsidRDefault="00850278" w:rsidP="00850278">
      <w:pPr>
        <w:rPr>
          <w:sz w:val="16"/>
        </w:rPr>
      </w:pPr>
      <w:r w:rsidRPr="00DF2240">
        <w:rPr>
          <w:sz w:val="16"/>
        </w:rPr>
        <w:t>3. Water Infrastructure: Piped water and irrigation</w:t>
      </w:r>
    </w:p>
    <w:p w:rsidR="00850278" w:rsidRPr="00DF2240" w:rsidRDefault="00850278" w:rsidP="00850278">
      <w:pPr>
        <w:rPr>
          <w:rStyle w:val="Emphasis"/>
        </w:rPr>
      </w:pPr>
      <w:r w:rsidRPr="00DF2240">
        <w:rPr>
          <w:sz w:val="16"/>
        </w:rPr>
        <w:t xml:space="preserve">4. </w:t>
      </w:r>
      <w:r w:rsidRPr="00DF2240">
        <w:rPr>
          <w:rStyle w:val="TitleChar"/>
        </w:rPr>
        <w:t xml:space="preserve">Communication Infrastructure: mass media, internet, phones, and </w:t>
      </w:r>
      <w:r w:rsidRPr="00DF2240">
        <w:rPr>
          <w:rStyle w:val="Emphasis"/>
        </w:rPr>
        <w:t>postal services</w:t>
      </w:r>
    </w:p>
    <w:p w:rsidR="00850278" w:rsidRPr="00DF2240" w:rsidRDefault="00850278" w:rsidP="00850278">
      <w:pPr>
        <w:rPr>
          <w:sz w:val="16"/>
        </w:rPr>
      </w:pPr>
      <w:r w:rsidRPr="00DF2240">
        <w:rPr>
          <w:sz w:val="16"/>
        </w:rPr>
        <w:t>5. Health Infrastructure: primary, secondary and tertiary heath care services</w:t>
      </w:r>
    </w:p>
    <w:p w:rsidR="00850278" w:rsidRPr="00371010" w:rsidRDefault="00850278" w:rsidP="00850278">
      <w:pPr>
        <w:rPr>
          <w:sz w:val="16"/>
        </w:rPr>
      </w:pPr>
      <w:r w:rsidRPr="00DF2240">
        <w:rPr>
          <w:sz w:val="16"/>
        </w:rPr>
        <w:t>6. Education Infrastructure: all categories of schools and higher institutions</w:t>
      </w:r>
    </w:p>
    <w:p w:rsidR="00850278" w:rsidRPr="00850278" w:rsidRDefault="00850278" w:rsidP="00850278"/>
    <w:p w:rsidR="00850278" w:rsidRDefault="00850278" w:rsidP="00850278"/>
    <w:p w:rsidR="00850278" w:rsidRDefault="00850278" w:rsidP="00850278">
      <w:pPr>
        <w:pStyle w:val="Heading3"/>
      </w:pPr>
      <w:r>
        <w:lastRenderedPageBreak/>
        <w:t>No Satellites</w:t>
      </w:r>
    </w:p>
    <w:p w:rsidR="00850278" w:rsidRDefault="00850278" w:rsidP="00850278"/>
    <w:p w:rsidR="00850278" w:rsidRDefault="00850278" w:rsidP="00850278"/>
    <w:p w:rsidR="00850278" w:rsidRDefault="00850278" w:rsidP="00850278">
      <w:pPr>
        <w:pStyle w:val="Heading4"/>
      </w:pPr>
      <w:r>
        <w:t>Satellites aren’t T – under communication</w:t>
      </w:r>
    </w:p>
    <w:p w:rsidR="00850278" w:rsidRDefault="00850278" w:rsidP="00850278">
      <w:r w:rsidRPr="0099007A">
        <w:rPr>
          <w:rStyle w:val="StyleStyleBold12pt"/>
        </w:rPr>
        <w:t>IEDC 12</w:t>
      </w:r>
      <w:r>
        <w:t xml:space="preserve"> (International Economic Development Council, “Economic Development Reference Guide”, http://www.iedconline.org/?p=Guide_Infrastructure)</w:t>
      </w:r>
    </w:p>
    <w:p w:rsidR="00850278" w:rsidRPr="0099007A" w:rsidRDefault="00850278" w:rsidP="00850278"/>
    <w:p w:rsidR="00850278" w:rsidRPr="0099007A" w:rsidRDefault="00850278" w:rsidP="00850278">
      <w:pPr>
        <w:rPr>
          <w:sz w:val="16"/>
        </w:rPr>
      </w:pPr>
      <w:r w:rsidRPr="0099007A">
        <w:rPr>
          <w:sz w:val="16"/>
        </w:rPr>
        <w:t>Infrastructure</w:t>
      </w:r>
    </w:p>
    <w:p w:rsidR="00850278" w:rsidRPr="0099007A" w:rsidRDefault="00850278" w:rsidP="00850278">
      <w:pPr>
        <w:rPr>
          <w:sz w:val="16"/>
        </w:rPr>
      </w:pPr>
      <w:r w:rsidRPr="0099007A">
        <w:rPr>
          <w:rStyle w:val="TitleChar"/>
        </w:rPr>
        <w:t xml:space="preserve">Infrastructure encompasses existing </w:t>
      </w:r>
      <w:r w:rsidRPr="0099007A">
        <w:rPr>
          <w:rStyle w:val="Emphasis"/>
        </w:rPr>
        <w:t>transportation</w:t>
      </w:r>
      <w:r w:rsidRPr="0099007A">
        <w:rPr>
          <w:rStyle w:val="TitleChar"/>
        </w:rPr>
        <w:t xml:space="preserve">, </w:t>
      </w:r>
      <w:r w:rsidRPr="0099007A">
        <w:rPr>
          <w:rStyle w:val="Emphasis"/>
        </w:rPr>
        <w:t>communication</w:t>
      </w:r>
      <w:r w:rsidRPr="0099007A">
        <w:rPr>
          <w:rStyle w:val="TitleChar"/>
        </w:rPr>
        <w:t xml:space="preserve"> and </w:t>
      </w:r>
      <w:r w:rsidRPr="0099007A">
        <w:rPr>
          <w:rStyle w:val="Emphasis"/>
        </w:rPr>
        <w:t>utility</w:t>
      </w:r>
      <w:r w:rsidRPr="0099007A">
        <w:rPr>
          <w:rStyle w:val="TitleChar"/>
        </w:rPr>
        <w:t xml:space="preserve"> networks</w:t>
      </w:r>
      <w:r w:rsidRPr="0099007A">
        <w:rPr>
          <w:sz w:val="16"/>
        </w:rPr>
        <w:t>.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w:t>
      </w:r>
    </w:p>
    <w:p w:rsidR="00850278" w:rsidRPr="0099007A" w:rsidRDefault="00850278" w:rsidP="00850278">
      <w:pPr>
        <w:rPr>
          <w:rStyle w:val="TitleChar"/>
        </w:rPr>
      </w:pPr>
      <w:r w:rsidRPr="0099007A">
        <w:rPr>
          <w:rStyle w:val="Emphasis"/>
        </w:rPr>
        <w:t>Transportation infrastructure</w:t>
      </w:r>
      <w:r w:rsidRPr="0099007A">
        <w:rPr>
          <w:rStyle w:val="TitleChar"/>
        </w:rPr>
        <w:t xml:space="preserve"> includes:</w:t>
      </w:r>
    </w:p>
    <w:p w:rsidR="00850278" w:rsidRPr="0099007A" w:rsidRDefault="00850278" w:rsidP="00850278">
      <w:pPr>
        <w:rPr>
          <w:rStyle w:val="TitleChar"/>
        </w:rPr>
      </w:pPr>
      <w:r w:rsidRPr="0099007A">
        <w:rPr>
          <w:rStyle w:val="TitleChar"/>
        </w:rPr>
        <w:t>Roads</w:t>
      </w:r>
    </w:p>
    <w:p w:rsidR="00850278" w:rsidRPr="0099007A" w:rsidRDefault="00850278" w:rsidP="00850278">
      <w:pPr>
        <w:rPr>
          <w:sz w:val="16"/>
        </w:rPr>
      </w:pPr>
      <w:r w:rsidRPr="0099007A">
        <w:rPr>
          <w:sz w:val="16"/>
        </w:rPr>
        <w:t xml:space="preserve">Light transit rail networks, inter city, state passenger </w:t>
      </w:r>
      <w:r w:rsidRPr="0099007A">
        <w:rPr>
          <w:rStyle w:val="TitleChar"/>
        </w:rPr>
        <w:t>railways</w:t>
      </w:r>
    </w:p>
    <w:p w:rsidR="00850278" w:rsidRPr="0099007A" w:rsidRDefault="00850278" w:rsidP="00850278">
      <w:pPr>
        <w:rPr>
          <w:rStyle w:val="TitleChar"/>
        </w:rPr>
      </w:pPr>
      <w:r w:rsidRPr="0099007A">
        <w:rPr>
          <w:rStyle w:val="TitleChar"/>
        </w:rPr>
        <w:t>Airports</w:t>
      </w:r>
    </w:p>
    <w:p w:rsidR="00850278" w:rsidRPr="0099007A" w:rsidRDefault="00850278" w:rsidP="00850278">
      <w:pPr>
        <w:rPr>
          <w:rStyle w:val="TitleChar"/>
        </w:rPr>
      </w:pPr>
      <w:r w:rsidRPr="0099007A">
        <w:rPr>
          <w:rStyle w:val="TitleChar"/>
        </w:rPr>
        <w:t>Waterways and ports</w:t>
      </w:r>
    </w:p>
    <w:p w:rsidR="00850278" w:rsidRPr="0099007A" w:rsidRDefault="00850278" w:rsidP="00850278">
      <w:pPr>
        <w:rPr>
          <w:rStyle w:val="TitleChar"/>
        </w:rPr>
      </w:pPr>
      <w:r w:rsidRPr="0099007A">
        <w:rPr>
          <w:rStyle w:val="TitleChar"/>
        </w:rPr>
        <w:t>Bus services</w:t>
      </w:r>
    </w:p>
    <w:p w:rsidR="00850278" w:rsidRPr="0099007A" w:rsidRDefault="00850278" w:rsidP="00850278">
      <w:pPr>
        <w:rPr>
          <w:rStyle w:val="TitleChar"/>
        </w:rPr>
      </w:pPr>
      <w:r w:rsidRPr="0099007A">
        <w:rPr>
          <w:rStyle w:val="Emphasis"/>
        </w:rPr>
        <w:t>Communication infrastructure</w:t>
      </w:r>
      <w:r w:rsidRPr="0099007A">
        <w:rPr>
          <w:rStyle w:val="TitleChar"/>
        </w:rPr>
        <w:t xml:space="preserve"> includes:</w:t>
      </w:r>
    </w:p>
    <w:p w:rsidR="00850278" w:rsidRPr="0099007A" w:rsidRDefault="00850278" w:rsidP="00850278">
      <w:pPr>
        <w:rPr>
          <w:sz w:val="16"/>
        </w:rPr>
      </w:pPr>
      <w:r w:rsidRPr="0099007A">
        <w:rPr>
          <w:sz w:val="16"/>
        </w:rPr>
        <w:t>Copper wire for telecommunications, installed by telecommunications companies</w:t>
      </w:r>
    </w:p>
    <w:p w:rsidR="00850278" w:rsidRPr="0099007A" w:rsidRDefault="00850278" w:rsidP="00850278">
      <w:pPr>
        <w:rPr>
          <w:sz w:val="16"/>
        </w:rPr>
      </w:pPr>
      <w:r w:rsidRPr="0099007A">
        <w:rPr>
          <w:sz w:val="16"/>
        </w:rPr>
        <w:t>High bandwidth and fiber optic cable capable of carrying voice, data and video streams</w:t>
      </w:r>
    </w:p>
    <w:p w:rsidR="00850278" w:rsidRPr="0099007A" w:rsidRDefault="00850278" w:rsidP="00850278">
      <w:pPr>
        <w:rPr>
          <w:rStyle w:val="TitleChar"/>
        </w:rPr>
      </w:pPr>
      <w:r w:rsidRPr="0099007A">
        <w:rPr>
          <w:rStyle w:val="TitleChar"/>
        </w:rPr>
        <w:t>Satellite communications and microwave antenna</w:t>
      </w:r>
    </w:p>
    <w:p w:rsidR="00850278" w:rsidRPr="0099007A" w:rsidRDefault="00850278" w:rsidP="00850278">
      <w:pPr>
        <w:rPr>
          <w:sz w:val="16"/>
        </w:rPr>
      </w:pPr>
      <w:r w:rsidRPr="0099007A">
        <w:rPr>
          <w:sz w:val="16"/>
        </w:rPr>
        <w:t>Mobile phone networks</w:t>
      </w:r>
    </w:p>
    <w:p w:rsidR="00850278" w:rsidRPr="0099007A" w:rsidRDefault="00850278" w:rsidP="00850278">
      <w:pPr>
        <w:rPr>
          <w:sz w:val="16"/>
        </w:rPr>
      </w:pPr>
      <w:r w:rsidRPr="0099007A">
        <w:rPr>
          <w:sz w:val="16"/>
        </w:rPr>
        <w:t>Local area networks (LAN)</w:t>
      </w:r>
    </w:p>
    <w:p w:rsidR="00850278" w:rsidRPr="00850278" w:rsidRDefault="00850278" w:rsidP="00850278"/>
    <w:p w:rsidR="003B1895" w:rsidRDefault="003B1895" w:rsidP="003B1895"/>
    <w:p w:rsidR="00507045" w:rsidRDefault="00507045" w:rsidP="003B1895"/>
    <w:p w:rsidR="00507045" w:rsidRDefault="00507045" w:rsidP="00507045">
      <w:pPr>
        <w:pStyle w:val="Heading3"/>
      </w:pPr>
      <w:r>
        <w:lastRenderedPageBreak/>
        <w:t>No Seawalls</w:t>
      </w:r>
    </w:p>
    <w:p w:rsidR="00507045" w:rsidRDefault="00507045" w:rsidP="00507045"/>
    <w:p w:rsidR="00507045" w:rsidRDefault="00507045" w:rsidP="00507045">
      <w:pPr>
        <w:pStyle w:val="Heading4"/>
      </w:pPr>
      <w:r>
        <w:t>Seawalls aren’t T</w:t>
      </w:r>
    </w:p>
    <w:p w:rsidR="00507045" w:rsidRDefault="00507045" w:rsidP="00507045">
      <w:r w:rsidRPr="005B4B97">
        <w:rPr>
          <w:rStyle w:val="StyleStyleBold12pt"/>
        </w:rPr>
        <w:t>Neumann 9</w:t>
      </w:r>
      <w:r>
        <w:t xml:space="preserve"> (James E., Principle – Industrial Economics, and Jason C. Price, Senior Associate – Industrial Economics, “Adapting to Climate Change: The Public Policy Response Public Infrastructure”, June, http://www.rff.org/rff/documents/RFF-Rpt-Adaptation-NeumannPrice.pdf)</w:t>
      </w:r>
    </w:p>
    <w:p w:rsidR="00507045" w:rsidRDefault="00507045" w:rsidP="00507045"/>
    <w:p w:rsidR="00507045" w:rsidRDefault="00507045" w:rsidP="00507045">
      <w:pPr>
        <w:rPr>
          <w:sz w:val="16"/>
        </w:rPr>
      </w:pPr>
      <w:r w:rsidRPr="00DB444D">
        <w:rPr>
          <w:sz w:val="16"/>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DB444D">
        <w:rPr>
          <w:rStyle w:val="TitleChar"/>
        </w:rPr>
        <w:t xml:space="preserve">The paper considers </w:t>
      </w:r>
      <w:r w:rsidRPr="00507045">
        <w:rPr>
          <w:rStyle w:val="TitleChar"/>
        </w:rPr>
        <w:t>four types of infrastructure: transportation</w:t>
      </w:r>
      <w:r w:rsidRPr="00DB444D">
        <w:rPr>
          <w:rStyle w:val="TitleChar"/>
        </w:rPr>
        <w:t xml:space="preserve">; energy generation and transmission; water, sewer, and telecommunications; and </w:t>
      </w:r>
      <w:r w:rsidRPr="00507045">
        <w:rPr>
          <w:rStyle w:val="TitleChar"/>
        </w:rPr>
        <w:t>coastal defense</w:t>
      </w:r>
      <w:r w:rsidRPr="00DB444D">
        <w:rPr>
          <w:sz w:val="16"/>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DB444D">
        <w:rPr>
          <w:rFonts w:ascii="Cambria Math" w:hAnsi="Cambria Math" w:cs="Cambria Math"/>
          <w:sz w:val="16"/>
        </w:rPr>
        <w:t>‐</w:t>
      </w:r>
      <w:r w:rsidRPr="00DB444D">
        <w:rPr>
          <w:sz w:val="16"/>
        </w:rPr>
        <w:t>induced effects.</w:t>
      </w:r>
    </w:p>
    <w:p w:rsidR="00507045" w:rsidRDefault="00507045" w:rsidP="00507045"/>
    <w:p w:rsidR="00507045" w:rsidRPr="00507045" w:rsidRDefault="00507045" w:rsidP="00507045"/>
    <w:p w:rsidR="003B1895" w:rsidRDefault="00850278" w:rsidP="003B1895">
      <w:pPr>
        <w:pStyle w:val="Heading3"/>
      </w:pPr>
      <w:r>
        <w:lastRenderedPageBreak/>
        <w:t>No</w:t>
      </w:r>
      <w:r w:rsidR="003B1895">
        <w:t xml:space="preserve"> Software</w:t>
      </w:r>
    </w:p>
    <w:p w:rsidR="003B1895" w:rsidRDefault="003B1895" w:rsidP="003B1895"/>
    <w:p w:rsidR="003B1895" w:rsidRDefault="003B1895" w:rsidP="003B1895"/>
    <w:p w:rsidR="003B1895" w:rsidRDefault="003B1895" w:rsidP="003B1895">
      <w:pPr>
        <w:pStyle w:val="Heading4"/>
      </w:pPr>
      <w:r>
        <w:t>Excludes Software</w:t>
      </w:r>
    </w:p>
    <w:p w:rsidR="003B1895" w:rsidRDefault="003B1895" w:rsidP="003B1895">
      <w:proofErr w:type="gramStart"/>
      <w:r>
        <w:rPr>
          <w:b/>
        </w:rPr>
        <w:t>UNESCAP  06</w:t>
      </w:r>
      <w:proofErr w:type="gramEnd"/>
      <w:r>
        <w:rPr>
          <w:b/>
        </w:rPr>
        <w:t xml:space="preserve">  </w:t>
      </w:r>
      <w:r>
        <w:t xml:space="preserve">III. TRANSPORT INFRASTRUCTURE1, </w:t>
      </w:r>
      <w:hyperlink r:id="rId18" w:history="1">
        <w:r w:rsidRPr="005A0EA9">
          <w:rPr>
            <w:rStyle w:val="Hyperlink"/>
          </w:rPr>
          <w:t>http://www.unescap.org/pdd/publications/themestudy2006/9_ch3.pdf</w:t>
        </w:r>
      </w:hyperlink>
    </w:p>
    <w:p w:rsidR="003B1895" w:rsidRDefault="003B1895" w:rsidP="003B1895"/>
    <w:p w:rsidR="003B1895" w:rsidRPr="00804679" w:rsidRDefault="003B1895" w:rsidP="003B1895">
      <w:pPr>
        <w:rPr>
          <w:rStyle w:val="TitleChar"/>
        </w:rPr>
      </w:pPr>
      <w:r w:rsidRPr="00804679">
        <w:rPr>
          <w:sz w:val="16"/>
        </w:rPr>
        <w:t xml:space="preserve">1 For the purpose of this study, </w:t>
      </w:r>
      <w:r w:rsidRPr="00804679">
        <w:rPr>
          <w:rStyle w:val="TitleChar"/>
        </w:rPr>
        <w:t>transport infrastructure refers to “hardware”, including</w:t>
      </w:r>
      <w:r>
        <w:rPr>
          <w:rStyle w:val="TitleChar"/>
        </w:rPr>
        <w:t xml:space="preserve"> </w:t>
      </w:r>
      <w:r w:rsidRPr="00804679">
        <w:rPr>
          <w:rStyle w:val="TitleChar"/>
        </w:rPr>
        <w:t>roads, railways, bridges, tunnels, ports</w:t>
      </w:r>
      <w:r w:rsidRPr="00804679">
        <w:rPr>
          <w:sz w:val="16"/>
        </w:rPr>
        <w:t xml:space="preserve"> (for maritime and inland water transport), </w:t>
      </w:r>
      <w:r w:rsidRPr="00804679">
        <w:rPr>
          <w:rStyle w:val="TitleChar"/>
        </w:rPr>
        <w:t>airports, urban</w:t>
      </w:r>
      <w:r>
        <w:rPr>
          <w:rStyle w:val="TitleChar"/>
        </w:rPr>
        <w:t xml:space="preserve"> </w:t>
      </w:r>
      <w:r w:rsidRPr="00804679">
        <w:rPr>
          <w:rStyle w:val="TitleChar"/>
        </w:rPr>
        <w:t xml:space="preserve">transport infrastructure </w:t>
      </w:r>
      <w:r w:rsidRPr="00804679">
        <w:rPr>
          <w:sz w:val="16"/>
        </w:rPr>
        <w:t xml:space="preserve">(mass transit systems), </w:t>
      </w:r>
      <w:r w:rsidRPr="00804679">
        <w:rPr>
          <w:rStyle w:val="TitleChar"/>
        </w:rPr>
        <w:t>dry ports and inland container depots</w:t>
      </w:r>
      <w:r w:rsidRPr="00804679">
        <w:rPr>
          <w:sz w:val="16"/>
        </w:rPr>
        <w:t xml:space="preserve"> (intermodal infrastructure</w:t>
      </w:r>
      <w:r w:rsidRPr="00804679">
        <w:rPr>
          <w:rStyle w:val="TitleChar"/>
        </w:rPr>
        <w:t>). It also includes signage and traffic management systems</w:t>
      </w:r>
      <w:r w:rsidRPr="00804679">
        <w:rPr>
          <w:sz w:val="16"/>
        </w:rPr>
        <w:t xml:space="preserve">. </w:t>
      </w:r>
      <w:r w:rsidRPr="00804679">
        <w:rPr>
          <w:rStyle w:val="Emphasis"/>
        </w:rPr>
        <w:t>It does</w:t>
      </w:r>
      <w:r>
        <w:rPr>
          <w:rStyle w:val="Emphasis"/>
        </w:rPr>
        <w:t xml:space="preserve"> </w:t>
      </w:r>
      <w:r w:rsidRPr="00804679">
        <w:rPr>
          <w:rStyle w:val="Emphasis"/>
        </w:rPr>
        <w:t>not include mobile equipment, except for trains.</w:t>
      </w:r>
      <w:r w:rsidRPr="00804679">
        <w:rPr>
          <w:sz w:val="16"/>
        </w:rPr>
        <w:t xml:space="preserve"> “</w:t>
      </w:r>
      <w:r w:rsidRPr="00804679">
        <w:rPr>
          <w:rStyle w:val="TitleChar"/>
        </w:rPr>
        <w:t>Software</w:t>
      </w:r>
      <w:r w:rsidRPr="00804679">
        <w:rPr>
          <w:sz w:val="16"/>
        </w:rPr>
        <w:t xml:space="preserve">” issues are discussed in the study only to the extent that they create an environment </w:t>
      </w:r>
      <w:r w:rsidRPr="00804679">
        <w:rPr>
          <w:rStyle w:val="TitleChar"/>
        </w:rPr>
        <w:t>conducive to investment in infrastructure</w:t>
      </w:r>
      <w:r w:rsidRPr="00804679">
        <w:rPr>
          <w:sz w:val="16"/>
        </w:rPr>
        <w:t xml:space="preserve">, </w:t>
      </w:r>
      <w:r w:rsidRPr="00804679">
        <w:rPr>
          <w:rStyle w:val="TitleChar"/>
        </w:rPr>
        <w:t>make more efficient the utilization of existing infrastructure</w:t>
      </w:r>
      <w:r w:rsidRPr="00804679">
        <w:rPr>
          <w:sz w:val="16"/>
        </w:rPr>
        <w:t xml:space="preserve"> (for example, repairs and maintenance) </w:t>
      </w:r>
      <w:r w:rsidRPr="00804679">
        <w:rPr>
          <w:rStyle w:val="TitleChar"/>
        </w:rPr>
        <w:t>or facilitate the movement of goods</w:t>
      </w:r>
      <w:r w:rsidRPr="00804679">
        <w:rPr>
          <w:sz w:val="16"/>
        </w:rPr>
        <w:t xml:space="preserve">, vehicles and people, </w:t>
      </w:r>
      <w:r w:rsidRPr="00804679">
        <w:rPr>
          <w:rStyle w:val="TitleChar"/>
        </w:rPr>
        <w:t>thereby supporting trade,</w:t>
      </w:r>
      <w:r>
        <w:rPr>
          <w:rStyle w:val="TitleChar"/>
        </w:rPr>
        <w:t xml:space="preserve"> </w:t>
      </w:r>
      <w:r w:rsidRPr="00804679">
        <w:rPr>
          <w:rStyle w:val="TitleChar"/>
        </w:rPr>
        <w:t>growth and mobility objective</w:t>
      </w:r>
      <w:r w:rsidRPr="00804679">
        <w:rPr>
          <w:sz w:val="16"/>
        </w:rPr>
        <w:t xml:space="preserve">s. </w:t>
      </w:r>
      <w:r w:rsidRPr="00804679">
        <w:rPr>
          <w:rStyle w:val="TitleChar"/>
        </w:rPr>
        <w:t>In other words, they have a direct bearing on type or volume of</w:t>
      </w:r>
      <w:r>
        <w:rPr>
          <w:rStyle w:val="TitleChar"/>
        </w:rPr>
        <w:t xml:space="preserve"> </w:t>
      </w:r>
      <w:r w:rsidRPr="00804679">
        <w:rPr>
          <w:rStyle w:val="TitleChar"/>
        </w:rPr>
        <w:t>investments for “hardware”.</w:t>
      </w:r>
    </w:p>
    <w:p w:rsidR="003B1895" w:rsidRDefault="003B1895" w:rsidP="003B1895"/>
    <w:p w:rsidR="003B1895" w:rsidRDefault="003B1895" w:rsidP="003B1895"/>
    <w:p w:rsidR="00507045" w:rsidRDefault="00507045" w:rsidP="003B1895"/>
    <w:p w:rsidR="00507045" w:rsidRDefault="00507045" w:rsidP="00507045">
      <w:pPr>
        <w:pStyle w:val="Heading3"/>
      </w:pPr>
      <w:r>
        <w:lastRenderedPageBreak/>
        <w:t>No Space</w:t>
      </w:r>
    </w:p>
    <w:p w:rsidR="00507045" w:rsidRDefault="00507045" w:rsidP="00507045"/>
    <w:p w:rsidR="00507045" w:rsidRPr="004E4E6F" w:rsidRDefault="00507045" w:rsidP="00507045">
      <w:pPr>
        <w:pStyle w:val="Heading4"/>
      </w:pPr>
      <w:r>
        <w:t xml:space="preserve">“Transportation” is limited to </w:t>
      </w:r>
      <w:r>
        <w:rPr>
          <w:u w:val="single"/>
        </w:rPr>
        <w:t>six modes</w:t>
      </w:r>
      <w:r>
        <w:t>, including aviation</w:t>
      </w:r>
    </w:p>
    <w:p w:rsidR="00507045" w:rsidRDefault="00507045" w:rsidP="00507045">
      <w:r w:rsidRPr="004E4E6F">
        <w:rPr>
          <w:rStyle w:val="StyleStyleBold12pt"/>
        </w:rPr>
        <w:t>Kahn 6</w:t>
      </w:r>
      <w:r>
        <w:t xml:space="preserve"> (Ely, Director for Cybersecurity Policy at the National Security Staff – White House, and Roger Shoemaker, “Transportation Sector Specific Plan”, Chemical Security Summit, 6-28, http://www.ppt2txt.com/r/f892b8c5/)</w:t>
      </w:r>
    </w:p>
    <w:p w:rsidR="00507045" w:rsidRDefault="00507045" w:rsidP="00507045"/>
    <w:p w:rsidR="00507045" w:rsidRPr="004E4E6F" w:rsidRDefault="00507045" w:rsidP="00507045">
      <w:pPr>
        <w:rPr>
          <w:rStyle w:val="TitleChar"/>
        </w:rPr>
      </w:pPr>
      <w:r w:rsidRPr="004E4E6F">
        <w:rPr>
          <w:rStyle w:val="TitleChar"/>
        </w:rPr>
        <w:t>The Transportation Sector is a vast, far-reaching</w:t>
      </w:r>
      <w:r w:rsidRPr="004E4E6F">
        <w:rPr>
          <w:sz w:val="16"/>
        </w:rPr>
        <w:t xml:space="preserve">, complex and diverse </w:t>
      </w:r>
      <w:r w:rsidRPr="004E4E6F">
        <w:rPr>
          <w:rStyle w:val="TitleChar"/>
        </w:rPr>
        <w:t xml:space="preserve">network system </w:t>
      </w:r>
      <w:r w:rsidRPr="004E4E6F">
        <w:rPr>
          <w:rStyle w:val="Emphasis"/>
        </w:rPr>
        <w:t>consisting of</w:t>
      </w:r>
      <w:r w:rsidRPr="004E4E6F">
        <w:rPr>
          <w:rStyle w:val="TitleChar"/>
        </w:rPr>
        <w:t xml:space="preserve"> </w:t>
      </w:r>
      <w:r w:rsidRPr="004E4E6F">
        <w:rPr>
          <w:rStyle w:val="Emphasis"/>
        </w:rPr>
        <w:t>six</w:t>
      </w:r>
      <w:r w:rsidRPr="004E4E6F">
        <w:rPr>
          <w:rStyle w:val="TitleChar"/>
        </w:rPr>
        <w:t xml:space="preserve"> distinct modes:</w:t>
      </w:r>
    </w:p>
    <w:p w:rsidR="00507045" w:rsidRPr="004E4E6F" w:rsidRDefault="00507045" w:rsidP="00507045">
      <w:pPr>
        <w:rPr>
          <w:sz w:val="16"/>
        </w:rPr>
      </w:pPr>
      <w:r w:rsidRPr="004E4E6F">
        <w:rPr>
          <w:rStyle w:val="TitleChar"/>
        </w:rPr>
        <w:t>Aviation:</w:t>
      </w:r>
      <w:r w:rsidRPr="004E4E6F">
        <w:rPr>
          <w:sz w:val="16"/>
        </w:rPr>
        <w:t xml:space="preserve"> 450 </w:t>
      </w:r>
      <w:r w:rsidRPr="004E4E6F">
        <w:rPr>
          <w:rStyle w:val="TitleChar"/>
        </w:rPr>
        <w:t>commercial airports and</w:t>
      </w:r>
      <w:r w:rsidRPr="004E4E6F">
        <w:rPr>
          <w:sz w:val="16"/>
        </w:rPr>
        <w:t xml:space="preserve"> 19,000 additional </w:t>
      </w:r>
      <w:r w:rsidRPr="004E4E6F">
        <w:rPr>
          <w:rStyle w:val="TitleChar"/>
        </w:rPr>
        <w:t>airfields</w:t>
      </w:r>
    </w:p>
    <w:p w:rsidR="00507045" w:rsidRPr="004E4E6F" w:rsidRDefault="00507045" w:rsidP="00507045">
      <w:pPr>
        <w:rPr>
          <w:sz w:val="16"/>
        </w:rPr>
      </w:pPr>
      <w:r w:rsidRPr="004E4E6F">
        <w:rPr>
          <w:rStyle w:val="TitleChar"/>
        </w:rPr>
        <w:t>Highway</w:t>
      </w:r>
      <w:r w:rsidRPr="004E4E6F">
        <w:rPr>
          <w:sz w:val="16"/>
        </w:rPr>
        <w:t>: 4 million miles of roads and supporting infrastructure (bridges, tunnels, etc.)</w:t>
      </w:r>
    </w:p>
    <w:p w:rsidR="00507045" w:rsidRPr="004E4E6F" w:rsidRDefault="00507045" w:rsidP="00507045">
      <w:pPr>
        <w:rPr>
          <w:sz w:val="16"/>
        </w:rPr>
      </w:pPr>
      <w:r w:rsidRPr="004E4E6F">
        <w:rPr>
          <w:rStyle w:val="TitleChar"/>
        </w:rPr>
        <w:t>Maritime</w:t>
      </w:r>
      <w:r w:rsidRPr="004E4E6F">
        <w:rPr>
          <w:sz w:val="16"/>
        </w:rPr>
        <w:t>: 41,300 vessels; 655 billion ton-miles of domestic commerce</w:t>
      </w:r>
    </w:p>
    <w:p w:rsidR="00507045" w:rsidRPr="004E4E6F" w:rsidRDefault="00507045" w:rsidP="00507045">
      <w:pPr>
        <w:rPr>
          <w:sz w:val="16"/>
        </w:rPr>
      </w:pPr>
      <w:r w:rsidRPr="004E4E6F">
        <w:rPr>
          <w:rStyle w:val="TitleChar"/>
        </w:rPr>
        <w:t>Mass Transit</w:t>
      </w:r>
      <w:r w:rsidRPr="004E4E6F">
        <w:rPr>
          <w:sz w:val="16"/>
        </w:rPr>
        <w:t>: 6,000 public transportation systems; 21 billion passenger-miles</w:t>
      </w:r>
    </w:p>
    <w:p w:rsidR="00507045" w:rsidRPr="004E4E6F" w:rsidRDefault="00507045" w:rsidP="00507045">
      <w:pPr>
        <w:rPr>
          <w:sz w:val="16"/>
        </w:rPr>
      </w:pPr>
      <w:r w:rsidRPr="004E4E6F">
        <w:rPr>
          <w:rStyle w:val="TitleChar"/>
        </w:rPr>
        <w:t>Pipeline Systems</w:t>
      </w:r>
      <w:r w:rsidRPr="004E4E6F">
        <w:rPr>
          <w:sz w:val="16"/>
        </w:rPr>
        <w:t>: Oil- 177,000 miles; 623 billion ton-miles; Natural Gas- 1.3 million miles of pipeline</w:t>
      </w:r>
    </w:p>
    <w:p w:rsidR="00507045" w:rsidRPr="004E4E6F" w:rsidRDefault="00507045" w:rsidP="00507045">
      <w:pPr>
        <w:rPr>
          <w:sz w:val="16"/>
        </w:rPr>
      </w:pPr>
      <w:r w:rsidRPr="004E4E6F">
        <w:rPr>
          <w:rStyle w:val="TitleChar"/>
        </w:rPr>
        <w:t>Rail</w:t>
      </w:r>
      <w:r w:rsidRPr="004E4E6F">
        <w:rPr>
          <w:sz w:val="16"/>
        </w:rPr>
        <w:t>: 193,000 miles of track; 1.4 million freight cars, 1.4 trillion revenue ton-miles; 8 Class 1 and 552 additional firms</w:t>
      </w:r>
    </w:p>
    <w:p w:rsidR="00507045" w:rsidRDefault="00507045" w:rsidP="00507045"/>
    <w:p w:rsidR="00507045" w:rsidRPr="00AD29BF" w:rsidRDefault="00507045" w:rsidP="00507045">
      <w:pPr>
        <w:pStyle w:val="Heading4"/>
      </w:pPr>
      <w:r>
        <w:t xml:space="preserve">“Aviation” takes place only within the atmosphere. “Space” is a </w:t>
      </w:r>
      <w:r w:rsidRPr="00AC12A4">
        <w:t>different sector</w:t>
      </w:r>
      <w:r>
        <w:t xml:space="preserve">. </w:t>
      </w:r>
    </w:p>
    <w:p w:rsidR="00507045" w:rsidRDefault="00507045" w:rsidP="00507045">
      <w:r w:rsidRPr="00356EA9">
        <w:rPr>
          <w:rStyle w:val="StyleStyleBold12pt"/>
        </w:rPr>
        <w:t>Vogt 12</w:t>
      </w:r>
      <w:r>
        <w:t xml:space="preserve"> (Crystal, MS in Journalism – Boston University and BA in English – University of California, Santa Barbara, “The Difference Between the Aviation Industry and the Aerospace Industry”, Houston Chronicle, http://smallbusiness.chron.com/difference-between-aviation-industry-aerospace-industry-26208.html)</w:t>
      </w:r>
    </w:p>
    <w:p w:rsidR="00507045" w:rsidRDefault="00507045" w:rsidP="00507045"/>
    <w:p w:rsidR="00507045" w:rsidRPr="00AD29BF" w:rsidRDefault="00507045" w:rsidP="00507045">
      <w:pPr>
        <w:rPr>
          <w:sz w:val="16"/>
        </w:rPr>
      </w:pPr>
      <w:r w:rsidRPr="00AD29BF">
        <w:rPr>
          <w:rStyle w:val="TitleChar"/>
        </w:rPr>
        <w:t xml:space="preserve">Though there is some overlap between the aviation and aerospace industries, there are </w:t>
      </w:r>
      <w:r w:rsidRPr="00AD29BF">
        <w:rPr>
          <w:rStyle w:val="Emphasis"/>
        </w:rPr>
        <w:t>key differences</w:t>
      </w:r>
      <w:r w:rsidRPr="00AD29BF">
        <w:rPr>
          <w:rStyle w:val="TitleChar"/>
        </w:rPr>
        <w:t xml:space="preserve"> between the two</w:t>
      </w:r>
      <w:r w:rsidRPr="00AD29BF">
        <w:rPr>
          <w:sz w:val="16"/>
        </w:rPr>
        <w:t>. While aviation has been around since the invention of the kite in the 5th century BC, according to the Global Aircraft Organization, the aerospace industry truly took off in the United States near the middle of the 20th century, when NASA was established in 1958 and President John F. Kennedy later made a strong push to put men on the moon.</w:t>
      </w:r>
    </w:p>
    <w:p w:rsidR="00507045" w:rsidRPr="00AD29BF" w:rsidRDefault="00507045" w:rsidP="00507045">
      <w:pPr>
        <w:rPr>
          <w:sz w:val="16"/>
        </w:rPr>
      </w:pPr>
      <w:r w:rsidRPr="00AD29BF">
        <w:rPr>
          <w:sz w:val="16"/>
        </w:rPr>
        <w:t>Airspace</w:t>
      </w:r>
    </w:p>
    <w:p w:rsidR="00507045" w:rsidRPr="00AD29BF" w:rsidRDefault="00507045" w:rsidP="00507045">
      <w:pPr>
        <w:rPr>
          <w:sz w:val="16"/>
        </w:rPr>
      </w:pPr>
      <w:r w:rsidRPr="00AD29BF">
        <w:rPr>
          <w:rStyle w:val="TitleChar"/>
        </w:rPr>
        <w:t xml:space="preserve">The aviation and aerospace industries cover </w:t>
      </w:r>
      <w:r w:rsidRPr="00AD29BF">
        <w:rPr>
          <w:rStyle w:val="Emphasis"/>
        </w:rPr>
        <w:t>different airspace</w:t>
      </w:r>
      <w:r w:rsidRPr="00AD29BF">
        <w:rPr>
          <w:rStyle w:val="TitleChar"/>
        </w:rPr>
        <w:t>. The aviation industry deals with all-things aircraft-related within the earth's atmosphere</w:t>
      </w:r>
      <w:r w:rsidRPr="00AD29BF">
        <w:rPr>
          <w:sz w:val="16"/>
        </w:rPr>
        <w:t xml:space="preserve">. These dealings include the design, manufacture and operation of many types of aircraft within this airspace. While </w:t>
      </w:r>
      <w:r w:rsidRPr="00AD29BF">
        <w:rPr>
          <w:rStyle w:val="TitleChar"/>
        </w:rPr>
        <w:t>the aerospace industry</w:t>
      </w:r>
      <w:r w:rsidRPr="00AD29BF">
        <w:rPr>
          <w:sz w:val="16"/>
        </w:rPr>
        <w:t xml:space="preserve"> also designs and manufactures various forms of aircraft, the industry, as a whole, </w:t>
      </w:r>
      <w:r w:rsidRPr="00AD29BF">
        <w:rPr>
          <w:rStyle w:val="TitleChar"/>
        </w:rPr>
        <w:t>extends beyond operations within the</w:t>
      </w:r>
      <w:r w:rsidRPr="00AD29BF">
        <w:rPr>
          <w:sz w:val="16"/>
        </w:rPr>
        <w:t xml:space="preserve"> earth's </w:t>
      </w:r>
      <w:r w:rsidRPr="00AD29BF">
        <w:rPr>
          <w:rStyle w:val="TitleChar"/>
        </w:rPr>
        <w:t>atmosphere and conducts</w:t>
      </w:r>
      <w:r w:rsidRPr="00AD29BF">
        <w:rPr>
          <w:sz w:val="16"/>
        </w:rPr>
        <w:t xml:space="preserve"> aircraft </w:t>
      </w:r>
      <w:r w:rsidRPr="00AD29BF">
        <w:rPr>
          <w:rStyle w:val="TitleChar"/>
        </w:rPr>
        <w:t xml:space="preserve">operations in </w:t>
      </w:r>
      <w:r w:rsidRPr="00AD29BF">
        <w:rPr>
          <w:rStyle w:val="Emphasis"/>
        </w:rPr>
        <w:t>space</w:t>
      </w:r>
      <w:r w:rsidRPr="00AD29BF">
        <w:rPr>
          <w:sz w:val="16"/>
        </w:rPr>
        <w:t>.</w:t>
      </w:r>
    </w:p>
    <w:p w:rsidR="00507045" w:rsidRPr="00AD29BF" w:rsidRDefault="00507045" w:rsidP="00507045">
      <w:pPr>
        <w:rPr>
          <w:sz w:val="16"/>
        </w:rPr>
      </w:pPr>
      <w:r w:rsidRPr="00AD29BF">
        <w:rPr>
          <w:sz w:val="16"/>
        </w:rPr>
        <w:t>Demand</w:t>
      </w:r>
    </w:p>
    <w:p w:rsidR="00507045" w:rsidRPr="00AD29BF" w:rsidRDefault="00507045" w:rsidP="00507045">
      <w:pPr>
        <w:rPr>
          <w:sz w:val="16"/>
        </w:rPr>
      </w:pPr>
      <w:r w:rsidRPr="00AD29BF">
        <w:rPr>
          <w:sz w:val="16"/>
        </w:rPr>
        <w:t>There is different demand for goods and services in the aviation and aerospace industries. For example, in the aviation industry there is demand from travelers or shipping services to access aircraft and pilots that can transport people and goods internationally. The aerospace industry, on the other hand, has different demands on it from a different type of consumer base that includes more military and industrial clientele with an eye toward space travel or space communications.</w:t>
      </w:r>
    </w:p>
    <w:p w:rsidR="00507045" w:rsidRPr="00AD29BF" w:rsidRDefault="00507045" w:rsidP="00507045">
      <w:pPr>
        <w:rPr>
          <w:sz w:val="16"/>
        </w:rPr>
      </w:pPr>
      <w:r w:rsidRPr="00AD29BF">
        <w:rPr>
          <w:sz w:val="16"/>
        </w:rPr>
        <w:t>Spending</w:t>
      </w:r>
    </w:p>
    <w:p w:rsidR="00507045" w:rsidRPr="00AD29BF" w:rsidRDefault="00507045" w:rsidP="00507045">
      <w:pPr>
        <w:rPr>
          <w:sz w:val="16"/>
        </w:rPr>
      </w:pPr>
      <w:r w:rsidRPr="00AD29BF">
        <w:rPr>
          <w:sz w:val="16"/>
        </w:rPr>
        <w:t>Spending can vary between the aviation and aerospace industries. During certain years, for instance, economic factors like decreased government spending can scale back projects in the aerospace industry and stall work until funds are made available. This can affect how much space travel is conducted during a specific time period. In the aviation industry, economic factors like nationwide or multi-country recessions can impact how much discretionary income the general population has to spend on air travel. This can affect how many commercial jets are in use or to be manufactured, and how many pilots are needed to fly these jets.</w:t>
      </w:r>
    </w:p>
    <w:p w:rsidR="00507045" w:rsidRPr="00AD29BF" w:rsidRDefault="00507045" w:rsidP="00507045">
      <w:pPr>
        <w:rPr>
          <w:sz w:val="16"/>
        </w:rPr>
      </w:pPr>
      <w:r w:rsidRPr="00AD29BF">
        <w:rPr>
          <w:sz w:val="16"/>
        </w:rPr>
        <w:t>Work Requirements</w:t>
      </w:r>
    </w:p>
    <w:p w:rsidR="00507045" w:rsidRPr="00AD29BF" w:rsidRDefault="00507045" w:rsidP="00507045">
      <w:pPr>
        <w:rPr>
          <w:sz w:val="16"/>
        </w:rPr>
      </w:pPr>
      <w:r w:rsidRPr="00AD29BF">
        <w:rPr>
          <w:sz w:val="16"/>
        </w:rPr>
        <w:t xml:space="preserve">There can be varying requirements to work in either industry. For example, to fly in the aviation industry, the Bureau of Labor Statistic states that "most airlines require at least two years of college and prefer to hire college graduates," along with fulfilling commercial licensing requirements. </w:t>
      </w:r>
      <w:r w:rsidRPr="00AD29BF">
        <w:rPr>
          <w:rStyle w:val="TitleChar"/>
        </w:rPr>
        <w:t>Flying in the aerospace industry</w:t>
      </w:r>
      <w:r w:rsidRPr="00AD29BF">
        <w:rPr>
          <w:sz w:val="16"/>
        </w:rPr>
        <w:t xml:space="preserve">, however, </w:t>
      </w:r>
      <w:r w:rsidRPr="00AD29BF">
        <w:rPr>
          <w:rStyle w:val="TitleChar"/>
        </w:rPr>
        <w:t>categorizes most pilots as astronauts</w:t>
      </w:r>
      <w:r w:rsidRPr="00AD29BF">
        <w:rPr>
          <w:sz w:val="16"/>
        </w:rPr>
        <w:t>. Astronauts undergo rigorous requirements that most aviation pilots are not exposed to, including higher levels of college coursework in physics and mathematics, military jet test piloting, and buoyancy and weightlessness training. Engineers in each industry also focus on different areas of study. For example, aerospace engineers learn more about the design, manufacture and in-service engineering support of such systems as satellites and spacecraft. Aviation engineers focus more on aircraft operation, commercial or military aircraft design and air traffic management.</w:t>
      </w:r>
    </w:p>
    <w:p w:rsidR="00507045" w:rsidRPr="00507045" w:rsidRDefault="00507045" w:rsidP="00507045"/>
    <w:p w:rsidR="003B1895" w:rsidRDefault="003B1895" w:rsidP="003B1895"/>
    <w:p w:rsidR="00507045" w:rsidRDefault="00507045" w:rsidP="003B1895"/>
    <w:p w:rsidR="00507045" w:rsidRDefault="00507045" w:rsidP="00507045">
      <w:pPr>
        <w:pStyle w:val="Heading3"/>
      </w:pPr>
      <w:r>
        <w:lastRenderedPageBreak/>
        <w:t>No Vehicles</w:t>
      </w:r>
    </w:p>
    <w:p w:rsidR="00507045" w:rsidRDefault="00507045" w:rsidP="00507045"/>
    <w:p w:rsidR="00507045" w:rsidRDefault="00507045" w:rsidP="00507045">
      <w:pPr>
        <w:pStyle w:val="Heading4"/>
      </w:pPr>
      <w:r>
        <w:t>Vehicles aren’t T</w:t>
      </w:r>
    </w:p>
    <w:p w:rsidR="00507045" w:rsidRDefault="00507045" w:rsidP="00507045">
      <w:r w:rsidRPr="00091001">
        <w:rPr>
          <w:rStyle w:val="StyleStyleBold12pt"/>
        </w:rPr>
        <w:t>GC 12</w:t>
      </w:r>
      <w:r>
        <w:t xml:space="preserve"> (Global Cargo &amp; Commodities Limited, “Haulage &amp; Transport”, http://www.globalcargogh.com/index.php?option=com_content&amp;view=article&amp;id=44&amp;Itemid=132)</w:t>
      </w:r>
    </w:p>
    <w:p w:rsidR="00507045" w:rsidRDefault="00507045" w:rsidP="00507045"/>
    <w:p w:rsidR="00507045" w:rsidRPr="00091001" w:rsidRDefault="00507045" w:rsidP="00507045">
      <w:pPr>
        <w:rPr>
          <w:sz w:val="16"/>
        </w:rPr>
      </w:pPr>
      <w:r w:rsidRPr="00091001">
        <w:rPr>
          <w:rStyle w:val="TitleChar"/>
        </w:rPr>
        <w:t>The field of transport</w:t>
      </w:r>
      <w:r w:rsidRPr="00091001">
        <w:rPr>
          <w:sz w:val="16"/>
        </w:rPr>
        <w:t xml:space="preserve"> has several aspects; loosely they </w:t>
      </w:r>
      <w:r w:rsidRPr="00091001">
        <w:rPr>
          <w:rStyle w:val="TitleChar"/>
        </w:rPr>
        <w:t xml:space="preserve">can be </w:t>
      </w:r>
      <w:r w:rsidRPr="00091001">
        <w:rPr>
          <w:rStyle w:val="Emphasis"/>
        </w:rPr>
        <w:t>divided</w:t>
      </w:r>
      <w:r w:rsidRPr="00091001">
        <w:rPr>
          <w:rStyle w:val="TitleChar"/>
        </w:rPr>
        <w:t xml:space="preserve"> into a kind of </w:t>
      </w:r>
      <w:r w:rsidRPr="00091001">
        <w:rPr>
          <w:rStyle w:val="Emphasis"/>
        </w:rPr>
        <w:t>infrasture</w:t>
      </w:r>
      <w:r w:rsidRPr="00091001">
        <w:rPr>
          <w:rStyle w:val="TitleChar"/>
        </w:rPr>
        <w:t xml:space="preserve">, </w:t>
      </w:r>
      <w:r w:rsidRPr="00091001">
        <w:rPr>
          <w:rStyle w:val="Emphasis"/>
        </w:rPr>
        <w:t>vehicles</w:t>
      </w:r>
      <w:r w:rsidRPr="00091001">
        <w:rPr>
          <w:rStyle w:val="TitleChar"/>
        </w:rPr>
        <w:t xml:space="preserve">, and </w:t>
      </w:r>
      <w:r w:rsidRPr="00091001">
        <w:rPr>
          <w:rStyle w:val="Emphasis"/>
        </w:rPr>
        <w:t>operations</w:t>
      </w:r>
      <w:r w:rsidRPr="00091001">
        <w:rPr>
          <w:rStyle w:val="TitleChar"/>
        </w:rPr>
        <w:t xml:space="preserve">. Infrastructure includes the </w:t>
      </w:r>
      <w:r w:rsidRPr="00091001">
        <w:rPr>
          <w:rStyle w:val="Emphasis"/>
        </w:rPr>
        <w:t>transport networks</w:t>
      </w:r>
      <w:r w:rsidRPr="00091001">
        <w:rPr>
          <w:rStyle w:val="TitleChar"/>
        </w:rPr>
        <w:t xml:space="preserve"> (roads, railways, airways, waterways, canals, pipelines, etc) that are used, as well as the nodes or terminals (such as airports, railway stations, bus stations and seaports). </w:t>
      </w:r>
      <w:r w:rsidRPr="00091001">
        <w:rPr>
          <w:sz w:val="16"/>
        </w:rPr>
        <w:t xml:space="preserve">The </w:t>
      </w:r>
      <w:r w:rsidRPr="00091001">
        <w:rPr>
          <w:rStyle w:val="TitleChar"/>
        </w:rPr>
        <w:t>vehicles</w:t>
      </w:r>
      <w:r w:rsidRPr="00091001">
        <w:rPr>
          <w:sz w:val="16"/>
        </w:rPr>
        <w:t xml:space="preserve"> generally </w:t>
      </w:r>
      <w:r w:rsidRPr="00091001">
        <w:rPr>
          <w:rStyle w:val="TitleChar"/>
        </w:rPr>
        <w:t>ride on</w:t>
      </w:r>
      <w:r w:rsidRPr="00091001">
        <w:rPr>
          <w:sz w:val="16"/>
        </w:rPr>
        <w:t xml:space="preserve"> the </w:t>
      </w:r>
      <w:r w:rsidRPr="00091001">
        <w:rPr>
          <w:rStyle w:val="TitleChar"/>
        </w:rPr>
        <w:t>networks, such as automobiles</w:t>
      </w:r>
      <w:r w:rsidRPr="00091001">
        <w:rPr>
          <w:sz w:val="16"/>
        </w:rPr>
        <w:t xml:space="preserve">, bicycles, </w:t>
      </w:r>
      <w:r w:rsidRPr="00091001">
        <w:rPr>
          <w:rStyle w:val="TitleChar"/>
        </w:rPr>
        <w:t xml:space="preserve">buses, trains, </w:t>
      </w:r>
      <w:proofErr w:type="gramStart"/>
      <w:r w:rsidRPr="00091001">
        <w:rPr>
          <w:rStyle w:val="TitleChar"/>
        </w:rPr>
        <w:t>aircrafts</w:t>
      </w:r>
      <w:proofErr w:type="gramEnd"/>
      <w:r w:rsidRPr="00091001">
        <w:rPr>
          <w:sz w:val="16"/>
        </w:rPr>
        <w:t xml:space="preserve">. The </w:t>
      </w:r>
      <w:r w:rsidRPr="00091001">
        <w:rPr>
          <w:rStyle w:val="TitleChar"/>
        </w:rPr>
        <w:t>operations deal with the way</w:t>
      </w:r>
      <w:r w:rsidRPr="00091001">
        <w:rPr>
          <w:sz w:val="16"/>
        </w:rPr>
        <w:t xml:space="preserve"> the </w:t>
      </w:r>
      <w:r w:rsidRPr="00091001">
        <w:rPr>
          <w:rStyle w:val="TitleChar"/>
        </w:rPr>
        <w:t>vehicles are operated</w:t>
      </w:r>
      <w:r w:rsidRPr="00091001">
        <w:rPr>
          <w:sz w:val="16"/>
        </w:rPr>
        <w:t xml:space="preserve"> on the network </w:t>
      </w:r>
      <w:r w:rsidRPr="00091001">
        <w:rPr>
          <w:rStyle w:val="TitleChar"/>
        </w:rPr>
        <w:t>and</w:t>
      </w:r>
      <w:r w:rsidRPr="00091001">
        <w:rPr>
          <w:sz w:val="16"/>
        </w:rPr>
        <w:t xml:space="preserve"> the </w:t>
      </w:r>
      <w:r w:rsidRPr="00091001">
        <w:rPr>
          <w:rStyle w:val="TitleChar"/>
        </w:rPr>
        <w:t>procedures set</w:t>
      </w:r>
      <w:r w:rsidRPr="00091001">
        <w:rPr>
          <w:sz w:val="16"/>
        </w:rPr>
        <w:t xml:space="preserve"> for this purpose </w:t>
      </w:r>
      <w:r w:rsidRPr="00091001">
        <w:rPr>
          <w:rStyle w:val="TitleChar"/>
        </w:rPr>
        <w:t>including the legal environment</w:t>
      </w:r>
      <w:r w:rsidRPr="00091001">
        <w:rPr>
          <w:sz w:val="16"/>
        </w:rPr>
        <w:t xml:space="preserve"> (Laws, Codes, Regulations, etc) </w:t>
      </w:r>
      <w:r w:rsidRPr="00091001">
        <w:rPr>
          <w:rStyle w:val="TitleChar"/>
        </w:rPr>
        <w:t>Policies</w:t>
      </w:r>
      <w:r w:rsidRPr="00091001">
        <w:rPr>
          <w:sz w:val="16"/>
        </w:rPr>
        <w:t xml:space="preserve">, such as how to finance the system (for </w:t>
      </w:r>
      <w:r w:rsidRPr="00091001">
        <w:rPr>
          <w:rStyle w:val="TitleChar"/>
        </w:rPr>
        <w:t>e.g.</w:t>
      </w:r>
      <w:r w:rsidRPr="00091001">
        <w:rPr>
          <w:sz w:val="16"/>
        </w:rPr>
        <w:t xml:space="preserve"> the </w:t>
      </w:r>
      <w:r w:rsidRPr="00091001">
        <w:rPr>
          <w:rStyle w:val="TitleChar"/>
        </w:rPr>
        <w:t>use of</w:t>
      </w:r>
      <w:r w:rsidRPr="00091001">
        <w:rPr>
          <w:sz w:val="16"/>
        </w:rPr>
        <w:t xml:space="preserve"> tolls or </w:t>
      </w:r>
      <w:r w:rsidRPr="00091001">
        <w:rPr>
          <w:rStyle w:val="TitleChar"/>
        </w:rPr>
        <w:t>gasoline taxes</w:t>
      </w:r>
      <w:r w:rsidRPr="00091001">
        <w:rPr>
          <w:sz w:val="16"/>
        </w:rPr>
        <w:t>) may be considered part of the operations.</w:t>
      </w:r>
    </w:p>
    <w:p w:rsidR="00507045" w:rsidRDefault="00507045" w:rsidP="00507045"/>
    <w:p w:rsidR="00507045" w:rsidRDefault="00507045" w:rsidP="00507045"/>
    <w:p w:rsidR="00507045" w:rsidRPr="005E2F5A" w:rsidRDefault="00507045" w:rsidP="00507045">
      <w:pPr>
        <w:pStyle w:val="Heading4"/>
      </w:pPr>
      <w:r>
        <w:t xml:space="preserve">Vehicles are a distinct field. “Infrastructure” is exclusively transportation </w:t>
      </w:r>
      <w:r>
        <w:rPr>
          <w:u w:val="single"/>
        </w:rPr>
        <w:t>networks</w:t>
      </w:r>
      <w:r>
        <w:t xml:space="preserve">. </w:t>
      </w:r>
    </w:p>
    <w:p w:rsidR="00507045" w:rsidRDefault="00507045" w:rsidP="00507045">
      <w:r w:rsidRPr="005E2F5A">
        <w:rPr>
          <w:rStyle w:val="StyleStyleBold12pt"/>
        </w:rPr>
        <w:t>CSFT 6</w:t>
      </w:r>
      <w:r>
        <w:t xml:space="preserve"> (“Aboard Transportation”, http://www.cfst.org/transportation.html)</w:t>
      </w:r>
    </w:p>
    <w:p w:rsidR="00507045" w:rsidRDefault="00507045" w:rsidP="00507045"/>
    <w:p w:rsidR="00507045" w:rsidRDefault="00507045" w:rsidP="00507045">
      <w:r>
        <w:t>Transportation</w:t>
      </w:r>
    </w:p>
    <w:p w:rsidR="00507045" w:rsidRDefault="00507045" w:rsidP="00507045">
      <w:r w:rsidRPr="005E2F5A">
        <w:rPr>
          <w:rStyle w:val="TitleChar"/>
        </w:rPr>
        <w:t>Transportation</w:t>
      </w:r>
      <w:r>
        <w:t xml:space="preserve"> or transport </w:t>
      </w:r>
      <w:r w:rsidRPr="005E2F5A">
        <w:rPr>
          <w:rStyle w:val="TitleChar"/>
        </w:rPr>
        <w:t>is the carrying of people and goods from one destination to another</w:t>
      </w:r>
      <w:r>
        <w:t xml:space="preserve">. The term comes from the Latin </w:t>
      </w:r>
      <w:proofErr w:type="gramStart"/>
      <w:r>
        <w:t>trans</w:t>
      </w:r>
      <w:proofErr w:type="gramEnd"/>
      <w:r>
        <w:t xml:space="preserve"> meaning “across” and portare meaning “to carry”.</w:t>
      </w:r>
    </w:p>
    <w:p w:rsidR="00507045" w:rsidRPr="005E2F5A" w:rsidRDefault="00507045" w:rsidP="00507045">
      <w:pPr>
        <w:rPr>
          <w:rStyle w:val="TitleChar"/>
        </w:rPr>
      </w:pPr>
      <w:r w:rsidRPr="005E2F5A">
        <w:rPr>
          <w:rStyle w:val="TitleChar"/>
        </w:rPr>
        <w:t xml:space="preserve">Transportation can be </w:t>
      </w:r>
      <w:r w:rsidRPr="005E2F5A">
        <w:rPr>
          <w:rStyle w:val="Emphasis"/>
        </w:rPr>
        <w:t>divided</w:t>
      </w:r>
      <w:r w:rsidRPr="005E2F5A">
        <w:rPr>
          <w:rStyle w:val="TitleChar"/>
        </w:rPr>
        <w:t xml:space="preserve"> into three </w:t>
      </w:r>
      <w:r w:rsidRPr="005E2F5A">
        <w:rPr>
          <w:rStyle w:val="Emphasis"/>
        </w:rPr>
        <w:t>distinct fields</w:t>
      </w:r>
      <w:r w:rsidRPr="005E2F5A">
        <w:rPr>
          <w:rStyle w:val="TitleChar"/>
        </w:rPr>
        <w:t>:</w:t>
      </w:r>
    </w:p>
    <w:p w:rsidR="00507045" w:rsidRDefault="00507045" w:rsidP="00507045">
      <w:r w:rsidRPr="005E2F5A">
        <w:rPr>
          <w:rStyle w:val="TitleChar"/>
        </w:rPr>
        <w:t xml:space="preserve">1. </w:t>
      </w:r>
      <w:r w:rsidRPr="005E2F5A">
        <w:rPr>
          <w:rStyle w:val="Emphasis"/>
        </w:rPr>
        <w:t>Infrastructure</w:t>
      </w:r>
      <w:r>
        <w:t xml:space="preserve"> - When we refer to infrastructure it </w:t>
      </w:r>
      <w:r w:rsidRPr="005E2F5A">
        <w:rPr>
          <w:rStyle w:val="TitleChar"/>
        </w:rPr>
        <w:t>includes</w:t>
      </w:r>
      <w:r>
        <w:t xml:space="preserve"> our </w:t>
      </w:r>
      <w:r w:rsidRPr="005E2F5A">
        <w:rPr>
          <w:rStyle w:val="TitleChar"/>
        </w:rPr>
        <w:t>transport networks such as roads, railways, airways, canals, and pipeline. This also includes</w:t>
      </w:r>
      <w:r>
        <w:t xml:space="preserve"> the </w:t>
      </w:r>
      <w:r w:rsidRPr="005E2F5A">
        <w:rPr>
          <w:rStyle w:val="TitleChar"/>
        </w:rPr>
        <w:t>terminals or nodes</w:t>
      </w:r>
      <w:r>
        <w:t xml:space="preserve"> such as airports, railway stations, bus stations, and seaports.</w:t>
      </w:r>
    </w:p>
    <w:p w:rsidR="00507045" w:rsidRDefault="00507045" w:rsidP="00507045">
      <w:r w:rsidRPr="005E2F5A">
        <w:rPr>
          <w:rStyle w:val="TitleChar"/>
        </w:rPr>
        <w:t xml:space="preserve">2. </w:t>
      </w:r>
      <w:r w:rsidRPr="005E2F5A">
        <w:rPr>
          <w:rStyle w:val="Emphasis"/>
        </w:rPr>
        <w:t>Vehicle</w:t>
      </w:r>
      <w:r w:rsidRPr="005E2F5A">
        <w:rPr>
          <w:rStyle w:val="TitleChar"/>
        </w:rPr>
        <w:t xml:space="preserve"> – These comprises of the vehicles that we regularly ride in the networks for instance automobiles </w:t>
      </w:r>
      <w:r>
        <w:t xml:space="preserve">(buses, cars, taxis, and etc.), </w:t>
      </w:r>
      <w:r w:rsidRPr="005E2F5A">
        <w:rPr>
          <w:rStyle w:val="TitleChar"/>
        </w:rPr>
        <w:t>trains and airplanes</w:t>
      </w:r>
      <w:r>
        <w:t>.</w:t>
      </w:r>
    </w:p>
    <w:p w:rsidR="00507045" w:rsidRDefault="00507045" w:rsidP="00507045">
      <w:r>
        <w:t>3. Operations – They are the control of the whole transport system including traffic lights/signals on roads, ramp meters, railroad switches, air traffic control, and etc.</w:t>
      </w:r>
    </w:p>
    <w:p w:rsidR="00507045" w:rsidRDefault="00507045" w:rsidP="00507045"/>
    <w:p w:rsidR="00507045" w:rsidRDefault="00507045" w:rsidP="00507045"/>
    <w:p w:rsidR="00507045" w:rsidRDefault="00507045" w:rsidP="00507045">
      <w:pPr>
        <w:pStyle w:val="Heading4"/>
      </w:pPr>
      <w:r>
        <w:t>“Infrastructure” and “vehicles” are distinct --- their interpretation unlimits</w:t>
      </w:r>
    </w:p>
    <w:p w:rsidR="00507045" w:rsidRDefault="00507045" w:rsidP="00507045">
      <w:r w:rsidRPr="00C86F2A">
        <w:rPr>
          <w:rStyle w:val="StyleStyleBold12pt"/>
        </w:rPr>
        <w:t>Array 12</w:t>
      </w:r>
      <w:r>
        <w:t xml:space="preserve"> (Array Systems Computing Inc., “Array's World-Class Transportation Expertise”, http://www.array.ca/applications/its/)</w:t>
      </w:r>
    </w:p>
    <w:p w:rsidR="00507045" w:rsidRDefault="00507045" w:rsidP="00507045"/>
    <w:p w:rsidR="00507045" w:rsidRPr="00AF78E6" w:rsidRDefault="00507045" w:rsidP="00507045">
      <w:pPr>
        <w:rPr>
          <w:sz w:val="16"/>
        </w:rPr>
      </w:pPr>
      <w:r w:rsidRPr="00AF78E6">
        <w:rPr>
          <w:sz w:val="16"/>
        </w:rPr>
        <w:t xml:space="preserve">On today's crowded roadways, </w:t>
      </w:r>
      <w:r w:rsidRPr="00AF78E6">
        <w:rPr>
          <w:rStyle w:val="TitleChar"/>
        </w:rPr>
        <w:t>traffic congestion is a fact of life</w:t>
      </w:r>
      <w:r w:rsidRPr="00AF78E6">
        <w:rPr>
          <w:sz w:val="16"/>
        </w:rPr>
        <w:t xml:space="preserve">. Congestion results in extended travel times, increased air pollution and additional fuel consumption. Information technology may be employed in order to better manage the highway infrastructure and reduce the adverse effects of congestion. Intelligent Transportation Systems </w:t>
      </w:r>
      <w:r w:rsidRPr="00AF78E6">
        <w:rPr>
          <w:rStyle w:val="TitleChar"/>
        </w:rPr>
        <w:t>(ITS) refers to the application of</w:t>
      </w:r>
      <w:r w:rsidRPr="00AF78E6">
        <w:rPr>
          <w:sz w:val="16"/>
        </w:rPr>
        <w:t xml:space="preserve"> communications and information </w:t>
      </w:r>
      <w:r w:rsidRPr="00AF78E6">
        <w:rPr>
          <w:rStyle w:val="TitleChar"/>
        </w:rPr>
        <w:t xml:space="preserve">technology to transport </w:t>
      </w:r>
      <w:r w:rsidRPr="00AF78E6">
        <w:rPr>
          <w:rStyle w:val="Emphasis"/>
        </w:rPr>
        <w:t>infrastructure</w:t>
      </w:r>
      <w:r w:rsidRPr="00AF78E6">
        <w:rPr>
          <w:rStyle w:val="TitleChar"/>
        </w:rPr>
        <w:t xml:space="preserve"> and / or to </w:t>
      </w:r>
      <w:r w:rsidRPr="00AF78E6">
        <w:rPr>
          <w:rStyle w:val="Emphasis"/>
        </w:rPr>
        <w:t>vehicles</w:t>
      </w:r>
      <w:r w:rsidRPr="00AF78E6">
        <w:rPr>
          <w:rStyle w:val="TitleChar"/>
        </w:rPr>
        <w:t xml:space="preserve"> to improve</w:t>
      </w:r>
      <w:r w:rsidRPr="00AF78E6">
        <w:rPr>
          <w:sz w:val="16"/>
        </w:rPr>
        <w:t xml:space="preserve"> the </w:t>
      </w:r>
      <w:r w:rsidRPr="00AF78E6">
        <w:rPr>
          <w:rStyle w:val="TitleChar"/>
        </w:rPr>
        <w:t>efficiency</w:t>
      </w:r>
      <w:r w:rsidRPr="00AF78E6">
        <w:rPr>
          <w:sz w:val="16"/>
        </w:rPr>
        <w:t xml:space="preserve"> of transportation networks.</w:t>
      </w:r>
    </w:p>
    <w:p w:rsidR="00507045" w:rsidRPr="00AF78E6" w:rsidRDefault="00507045" w:rsidP="00507045">
      <w:pPr>
        <w:rPr>
          <w:sz w:val="16"/>
        </w:rPr>
      </w:pPr>
      <w:r w:rsidRPr="00AF78E6">
        <w:rPr>
          <w:sz w:val="16"/>
        </w:rPr>
        <w:t xml:space="preserve">In a typical ITS application, software is employed for traffic simulation, for real-time control and for communications. </w:t>
      </w:r>
      <w:r w:rsidRPr="00AF78E6">
        <w:rPr>
          <w:rStyle w:val="TitleChar"/>
        </w:rPr>
        <w:t xml:space="preserve">Transportation Systems projects may be </w:t>
      </w:r>
      <w:r w:rsidRPr="00AF78E6">
        <w:rPr>
          <w:rStyle w:val="Emphasis"/>
        </w:rPr>
        <w:t>broadly divided</w:t>
      </w:r>
      <w:r w:rsidRPr="00AF78E6">
        <w:rPr>
          <w:rStyle w:val="TitleChar"/>
        </w:rPr>
        <w:t xml:space="preserve"> into </w:t>
      </w:r>
      <w:r w:rsidRPr="00AF78E6">
        <w:rPr>
          <w:rStyle w:val="Emphasis"/>
        </w:rPr>
        <w:t>infrastructure</w:t>
      </w:r>
      <w:r w:rsidRPr="00AF78E6">
        <w:rPr>
          <w:rStyle w:val="TitleChar"/>
        </w:rPr>
        <w:t xml:space="preserve"> projects and </w:t>
      </w:r>
      <w:r w:rsidRPr="00AF78E6">
        <w:rPr>
          <w:rStyle w:val="Emphasis"/>
        </w:rPr>
        <w:t>vehicle-orientated</w:t>
      </w:r>
      <w:r w:rsidRPr="00AF78E6">
        <w:rPr>
          <w:rStyle w:val="TitleChar"/>
        </w:rPr>
        <w:t xml:space="preserve"> applications</w:t>
      </w:r>
      <w:r w:rsidRPr="00AF78E6">
        <w:rPr>
          <w:sz w:val="16"/>
        </w:rPr>
        <w:t xml:space="preserve">. Typical </w:t>
      </w:r>
      <w:r w:rsidRPr="00AF78E6">
        <w:rPr>
          <w:rStyle w:val="TitleChar"/>
        </w:rPr>
        <w:t>infrastructure projects include</w:t>
      </w:r>
      <w:r w:rsidRPr="00AF78E6">
        <w:rPr>
          <w:sz w:val="16"/>
        </w:rPr>
        <w:t xml:space="preserve"> the </w:t>
      </w:r>
      <w:r w:rsidRPr="00AF78E6">
        <w:rPr>
          <w:rStyle w:val="TitleChar"/>
        </w:rPr>
        <w:t>installation o</w:t>
      </w:r>
      <w:r w:rsidRPr="00AF78E6">
        <w:rPr>
          <w:sz w:val="16"/>
        </w:rPr>
        <w:t>f Dynamic Message Sign (</w:t>
      </w:r>
      <w:r w:rsidRPr="00AF78E6">
        <w:rPr>
          <w:rStyle w:val="TitleChar"/>
        </w:rPr>
        <w:t>DMS</w:t>
      </w:r>
      <w:r w:rsidRPr="00AF78E6">
        <w:rPr>
          <w:sz w:val="16"/>
        </w:rPr>
        <w:t xml:space="preserve">) along a freeway </w:t>
      </w:r>
      <w:r w:rsidRPr="00AF78E6">
        <w:rPr>
          <w:rStyle w:val="TitleChar"/>
        </w:rPr>
        <w:t>or</w:t>
      </w:r>
      <w:r w:rsidRPr="00AF78E6">
        <w:rPr>
          <w:sz w:val="16"/>
        </w:rPr>
        <w:t xml:space="preserve"> the </w:t>
      </w:r>
      <w:r w:rsidRPr="00AF78E6">
        <w:rPr>
          <w:rStyle w:val="TitleChar"/>
        </w:rPr>
        <w:t>implementation of intelligent traffic light control</w:t>
      </w:r>
      <w:r w:rsidRPr="00AF78E6">
        <w:rPr>
          <w:sz w:val="16"/>
        </w:rPr>
        <w:t xml:space="preserve"> for city streets. V</w:t>
      </w:r>
      <w:r w:rsidRPr="00AF78E6">
        <w:rPr>
          <w:rStyle w:val="TitleChar"/>
        </w:rPr>
        <w:t xml:space="preserve">ehicle-orientated projects include </w:t>
      </w:r>
      <w:r w:rsidRPr="00AF78E6">
        <w:rPr>
          <w:sz w:val="16"/>
        </w:rPr>
        <w:lastRenderedPageBreak/>
        <w:t xml:space="preserve">applications such as as </w:t>
      </w:r>
      <w:r w:rsidRPr="00AF78E6">
        <w:rPr>
          <w:rStyle w:val="TitleChar"/>
        </w:rPr>
        <w:t>automated vehicle location and scheduling</w:t>
      </w:r>
      <w:r w:rsidRPr="00AF78E6">
        <w:rPr>
          <w:sz w:val="16"/>
        </w:rPr>
        <w:t>. Vehicular ITS applications are frequently applied to transit vehicles and corporate fleets.</w:t>
      </w:r>
    </w:p>
    <w:p w:rsidR="00507045" w:rsidRPr="00AF78E6" w:rsidRDefault="00507045" w:rsidP="00507045">
      <w:pPr>
        <w:rPr>
          <w:rStyle w:val="Emphasis"/>
        </w:rPr>
      </w:pPr>
      <w:r w:rsidRPr="00AF78E6">
        <w:rPr>
          <w:sz w:val="16"/>
        </w:rPr>
        <w:t xml:space="preserve">Intelligent </w:t>
      </w:r>
      <w:r w:rsidRPr="00AF78E6">
        <w:rPr>
          <w:rStyle w:val="Emphasis"/>
        </w:rPr>
        <w:t>Transportation Infrastructure</w:t>
      </w:r>
    </w:p>
    <w:p w:rsidR="00507045" w:rsidRPr="00AF78E6" w:rsidRDefault="00507045" w:rsidP="00507045">
      <w:pPr>
        <w:rPr>
          <w:sz w:val="16"/>
        </w:rPr>
      </w:pPr>
      <w:r w:rsidRPr="00AF78E6">
        <w:rPr>
          <w:sz w:val="16"/>
        </w:rPr>
        <w:t>Traffic Signal Sequencing and Control</w:t>
      </w:r>
    </w:p>
    <w:p w:rsidR="00507045" w:rsidRPr="00AF78E6" w:rsidRDefault="00507045" w:rsidP="00507045">
      <w:pPr>
        <w:rPr>
          <w:sz w:val="16"/>
        </w:rPr>
      </w:pPr>
      <w:r w:rsidRPr="00AF78E6">
        <w:rPr>
          <w:sz w:val="16"/>
        </w:rPr>
        <w:t>Vehicle Detection and Monitoring</w:t>
      </w:r>
    </w:p>
    <w:p w:rsidR="00507045" w:rsidRPr="00AF78E6" w:rsidRDefault="00507045" w:rsidP="00507045">
      <w:pPr>
        <w:rPr>
          <w:sz w:val="16"/>
        </w:rPr>
      </w:pPr>
      <w:r w:rsidRPr="00AF78E6">
        <w:rPr>
          <w:sz w:val="16"/>
        </w:rPr>
        <w:t>Dynamic Message Signs</w:t>
      </w:r>
    </w:p>
    <w:p w:rsidR="00507045" w:rsidRPr="00AF78E6" w:rsidRDefault="00507045" w:rsidP="00507045">
      <w:pPr>
        <w:rPr>
          <w:sz w:val="16"/>
        </w:rPr>
      </w:pPr>
      <w:r w:rsidRPr="00AF78E6">
        <w:rPr>
          <w:sz w:val="16"/>
        </w:rPr>
        <w:t>Ramp Metering Systems</w:t>
      </w:r>
    </w:p>
    <w:p w:rsidR="00507045" w:rsidRPr="00AF78E6" w:rsidRDefault="00507045" w:rsidP="00507045">
      <w:pPr>
        <w:rPr>
          <w:sz w:val="16"/>
        </w:rPr>
      </w:pPr>
      <w:r w:rsidRPr="00AF78E6">
        <w:rPr>
          <w:sz w:val="16"/>
        </w:rPr>
        <w:t>Queue-End Warning Systems</w:t>
      </w:r>
    </w:p>
    <w:p w:rsidR="00507045" w:rsidRPr="00AF78E6" w:rsidRDefault="00507045" w:rsidP="00507045">
      <w:pPr>
        <w:rPr>
          <w:rStyle w:val="TitleChar"/>
        </w:rPr>
      </w:pPr>
      <w:r w:rsidRPr="00AF78E6">
        <w:rPr>
          <w:rStyle w:val="TitleChar"/>
        </w:rPr>
        <w:t xml:space="preserve">Intelligent Transit Systems / Vehicle </w:t>
      </w:r>
      <w:r w:rsidRPr="00AF78E6">
        <w:rPr>
          <w:rStyle w:val="Emphasis"/>
        </w:rPr>
        <w:t>Fleet Management</w:t>
      </w:r>
    </w:p>
    <w:p w:rsidR="00507045" w:rsidRPr="00C86F2A" w:rsidRDefault="00507045" w:rsidP="00507045">
      <w:pPr>
        <w:rPr>
          <w:rStyle w:val="TitleChar"/>
        </w:rPr>
      </w:pPr>
      <w:r w:rsidRPr="00C86F2A">
        <w:rPr>
          <w:rStyle w:val="TitleChar"/>
        </w:rPr>
        <w:t>Computer Aided Dispatch</w:t>
      </w:r>
    </w:p>
    <w:p w:rsidR="00507045" w:rsidRPr="00C86F2A" w:rsidRDefault="00507045" w:rsidP="00507045">
      <w:pPr>
        <w:rPr>
          <w:rStyle w:val="TitleChar"/>
        </w:rPr>
      </w:pPr>
      <w:r w:rsidRPr="00C86F2A">
        <w:rPr>
          <w:rStyle w:val="TitleChar"/>
        </w:rPr>
        <w:t>Automated Vehicle Location</w:t>
      </w:r>
    </w:p>
    <w:p w:rsidR="00507045" w:rsidRPr="00C86F2A" w:rsidRDefault="00507045" w:rsidP="00507045">
      <w:pPr>
        <w:rPr>
          <w:rStyle w:val="TitleChar"/>
        </w:rPr>
      </w:pPr>
      <w:r w:rsidRPr="00C86F2A">
        <w:rPr>
          <w:rStyle w:val="TitleChar"/>
        </w:rPr>
        <w:t>Automatic Voice Annunciation</w:t>
      </w:r>
    </w:p>
    <w:p w:rsidR="00507045" w:rsidRPr="00C86F2A" w:rsidRDefault="00507045" w:rsidP="00507045">
      <w:pPr>
        <w:rPr>
          <w:rStyle w:val="TitleChar"/>
        </w:rPr>
      </w:pPr>
      <w:r w:rsidRPr="00C86F2A">
        <w:rPr>
          <w:rStyle w:val="TitleChar"/>
        </w:rPr>
        <w:t>Automatic Passenger Counting</w:t>
      </w:r>
    </w:p>
    <w:p w:rsidR="00507045" w:rsidRPr="00C86F2A" w:rsidRDefault="00507045" w:rsidP="00507045">
      <w:pPr>
        <w:rPr>
          <w:rStyle w:val="TitleChar"/>
        </w:rPr>
      </w:pPr>
      <w:r w:rsidRPr="00C86F2A">
        <w:rPr>
          <w:rStyle w:val="TitleChar"/>
        </w:rPr>
        <w:t>Navigation Systems</w:t>
      </w:r>
    </w:p>
    <w:p w:rsidR="00507045" w:rsidRDefault="00507045" w:rsidP="00507045">
      <w:pPr>
        <w:rPr>
          <w:rStyle w:val="TitleChar"/>
        </w:rPr>
      </w:pPr>
      <w:r w:rsidRPr="00C86F2A">
        <w:rPr>
          <w:rStyle w:val="TitleChar"/>
        </w:rPr>
        <w:t>Fare Payment Systems</w:t>
      </w:r>
    </w:p>
    <w:p w:rsidR="00507045" w:rsidRDefault="00507045" w:rsidP="00507045"/>
    <w:p w:rsidR="00507045" w:rsidRDefault="00507045" w:rsidP="00507045"/>
    <w:p w:rsidR="00507045" w:rsidRPr="00030708" w:rsidRDefault="00507045" w:rsidP="00507045">
      <w:pPr>
        <w:pStyle w:val="Heading4"/>
      </w:pPr>
      <w:r>
        <w:t xml:space="preserve">Transportation </w:t>
      </w:r>
      <w:r>
        <w:rPr>
          <w:u w:val="single"/>
        </w:rPr>
        <w:t>infrastructure</w:t>
      </w:r>
      <w:r>
        <w:t xml:space="preserve"> and </w:t>
      </w:r>
      <w:r>
        <w:rPr>
          <w:u w:val="single"/>
        </w:rPr>
        <w:t>vehicles</w:t>
      </w:r>
      <w:r>
        <w:t xml:space="preserve"> are distinct --- different ground applies to each</w:t>
      </w:r>
    </w:p>
    <w:p w:rsidR="00507045" w:rsidRDefault="00507045" w:rsidP="00507045">
      <w:r w:rsidRPr="00030708">
        <w:rPr>
          <w:rStyle w:val="StyleStyleBold12pt"/>
        </w:rPr>
        <w:t>AMOS Web 12</w:t>
      </w:r>
      <w:r>
        <w:t xml:space="preserve"> (“A Pedestrian’s Guide to the Economy – Taking a Ride on Transportation Infrastructure”, http://www.amosweb.com/cgi-bin/awb_nav.pl?s=pdg&amp;c=dsp&amp;k=47)</w:t>
      </w:r>
    </w:p>
    <w:p w:rsidR="00507045" w:rsidRDefault="00507045" w:rsidP="00507045"/>
    <w:p w:rsidR="00507045" w:rsidRPr="00030708" w:rsidRDefault="00507045" w:rsidP="00507045">
      <w:pPr>
        <w:rPr>
          <w:sz w:val="16"/>
        </w:rPr>
      </w:pPr>
      <w:r w:rsidRPr="00030708">
        <w:rPr>
          <w:sz w:val="16"/>
        </w:rPr>
        <w:t xml:space="preserve">Every Car Needs </w:t>
      </w:r>
      <w:proofErr w:type="gramStart"/>
      <w:r w:rsidRPr="00030708">
        <w:rPr>
          <w:sz w:val="16"/>
        </w:rPr>
        <w:t>A</w:t>
      </w:r>
      <w:proofErr w:type="gramEnd"/>
      <w:r w:rsidRPr="00030708">
        <w:rPr>
          <w:sz w:val="16"/>
        </w:rPr>
        <w:t xml:space="preserve"> Road</w:t>
      </w:r>
    </w:p>
    <w:p w:rsidR="00507045" w:rsidRPr="00030708" w:rsidRDefault="00507045" w:rsidP="00507045">
      <w:pPr>
        <w:rPr>
          <w:sz w:val="16"/>
        </w:rPr>
      </w:pPr>
      <w:r w:rsidRPr="00030708">
        <w:rPr>
          <w:rStyle w:val="TitleChar"/>
        </w:rPr>
        <w:t xml:space="preserve">We usually think about transportation in terms of vehicles -- like cars, trucks, trains, airplanes, and boats. Vehicles, however, are </w:t>
      </w:r>
      <w:r w:rsidRPr="00030708">
        <w:rPr>
          <w:rStyle w:val="Emphasis"/>
        </w:rPr>
        <w:t>only part</w:t>
      </w:r>
      <w:r w:rsidRPr="00030708">
        <w:rPr>
          <w:rStyle w:val="TitleChar"/>
        </w:rPr>
        <w:t xml:space="preserve"> of any transportation system. You</w:t>
      </w:r>
      <w:r w:rsidRPr="00030708">
        <w:rPr>
          <w:sz w:val="16"/>
        </w:rPr>
        <w:t xml:space="preserve"> usually </w:t>
      </w:r>
      <w:r w:rsidRPr="00030708">
        <w:rPr>
          <w:rStyle w:val="TitleChar"/>
        </w:rPr>
        <w:t>need depots, roadbeds, and other</w:t>
      </w:r>
      <w:r w:rsidRPr="00030708">
        <w:rPr>
          <w:sz w:val="16"/>
        </w:rPr>
        <w:t xml:space="preserve"> such </w:t>
      </w:r>
      <w:r w:rsidRPr="00030708">
        <w:rPr>
          <w:rStyle w:val="TitleChar"/>
        </w:rPr>
        <w:t xml:space="preserve">capital goods that we refer to as </w:t>
      </w:r>
      <w:r w:rsidRPr="00030708">
        <w:rPr>
          <w:rStyle w:val="Emphasis"/>
        </w:rPr>
        <w:t>infrastructure</w:t>
      </w:r>
      <w:r w:rsidRPr="00030708">
        <w:rPr>
          <w:sz w:val="16"/>
        </w:rPr>
        <w:t>. Cars need streets and highways, trains need tracks, airplanes need airports, and boats need docks and ports.</w:t>
      </w:r>
    </w:p>
    <w:p w:rsidR="00507045" w:rsidRPr="00030708" w:rsidRDefault="00507045" w:rsidP="00507045">
      <w:pPr>
        <w:rPr>
          <w:rStyle w:val="TitleChar"/>
        </w:rPr>
      </w:pPr>
      <w:r w:rsidRPr="00030708">
        <w:rPr>
          <w:rStyle w:val="TitleChar"/>
        </w:rPr>
        <w:t>There are</w:t>
      </w:r>
      <w:r w:rsidRPr="00030708">
        <w:rPr>
          <w:sz w:val="16"/>
        </w:rPr>
        <w:t xml:space="preserve"> two </w:t>
      </w:r>
      <w:r w:rsidRPr="00030708">
        <w:rPr>
          <w:rStyle w:val="Emphasis"/>
        </w:rPr>
        <w:t>important things</w:t>
      </w:r>
      <w:r w:rsidRPr="00030708">
        <w:rPr>
          <w:rStyle w:val="TitleChar"/>
        </w:rPr>
        <w:t xml:space="preserve"> to note about transportation infrastructure:</w:t>
      </w:r>
    </w:p>
    <w:p w:rsidR="00507045" w:rsidRPr="00030708" w:rsidRDefault="00507045" w:rsidP="00507045">
      <w:pPr>
        <w:rPr>
          <w:sz w:val="16"/>
        </w:rPr>
      </w:pPr>
      <w:r w:rsidRPr="00030708">
        <w:rPr>
          <w:rStyle w:val="TitleChar"/>
        </w:rPr>
        <w:t xml:space="preserve">First, infrastructure has many features of a </w:t>
      </w:r>
      <w:r w:rsidRPr="00030708">
        <w:rPr>
          <w:rStyle w:val="Emphasis"/>
        </w:rPr>
        <w:t>public good</w:t>
      </w:r>
      <w:r w:rsidRPr="00030708">
        <w:rPr>
          <w:sz w:val="16"/>
        </w:rPr>
        <w:t>, meaning it's very difficult to keep nonpayers from using them and there's often little reason to do so because there's no opportunity cost for extra users.</w:t>
      </w:r>
    </w:p>
    <w:p w:rsidR="00507045" w:rsidRPr="00A33B35" w:rsidRDefault="00507045" w:rsidP="00507045">
      <w:pPr>
        <w:rPr>
          <w:sz w:val="16"/>
        </w:rPr>
      </w:pPr>
      <w:r w:rsidRPr="00030708">
        <w:rPr>
          <w:rStyle w:val="TitleChar"/>
        </w:rPr>
        <w:t>Second, infrastructure includes</w:t>
      </w:r>
      <w:r w:rsidRPr="00030708">
        <w:rPr>
          <w:sz w:val="16"/>
        </w:rPr>
        <w:t xml:space="preserve"> a whole bunch of </w:t>
      </w:r>
      <w:r w:rsidRPr="00030708">
        <w:rPr>
          <w:rStyle w:val="TitleChar"/>
        </w:rPr>
        <w:t>capital that</w:t>
      </w:r>
      <w:r w:rsidRPr="00030708">
        <w:rPr>
          <w:sz w:val="16"/>
        </w:rPr>
        <w:t xml:space="preserve"> often </w:t>
      </w:r>
      <w:r w:rsidRPr="00030708">
        <w:rPr>
          <w:rStyle w:val="TitleChar"/>
        </w:rPr>
        <w:t>takes years if not decades to produce</w:t>
      </w:r>
      <w:r w:rsidRPr="00030708">
        <w:rPr>
          <w:sz w:val="16"/>
        </w:rPr>
        <w:t>. While a factory that makes the Master Sprocket's Universal do-it-yourself all-purpose spark plug tool and ice cream scoop might require a year to construct, the interstate highway system used to ship these fine utensils around the country takes several decades to complete.</w:t>
      </w:r>
    </w:p>
    <w:p w:rsidR="00507045" w:rsidRPr="00507045" w:rsidRDefault="00507045" w:rsidP="00507045"/>
    <w:p w:rsidR="00640045" w:rsidRDefault="00640045" w:rsidP="003B1895"/>
    <w:p w:rsidR="00640045" w:rsidRDefault="00640045" w:rsidP="00640045">
      <w:pPr>
        <w:pStyle w:val="Heading3"/>
      </w:pPr>
      <w:r>
        <w:lastRenderedPageBreak/>
        <w:t>A2 BAF definition</w:t>
      </w:r>
    </w:p>
    <w:p w:rsidR="00640045" w:rsidRDefault="00640045" w:rsidP="00640045"/>
    <w:p w:rsidR="00640045" w:rsidRDefault="00640045" w:rsidP="00640045"/>
    <w:p w:rsidR="00640045" w:rsidRDefault="00640045" w:rsidP="00640045">
      <w:pPr>
        <w:pStyle w:val="Heading4"/>
      </w:pPr>
      <w:r>
        <w:t>A wide definition of infrastructure would explode limits</w:t>
      </w:r>
    </w:p>
    <w:p w:rsidR="00640045" w:rsidRDefault="00640045" w:rsidP="00640045">
      <w:r w:rsidRPr="00742747">
        <w:rPr>
          <w:rStyle w:val="Emphasis"/>
        </w:rPr>
        <w:t>B</w:t>
      </w:r>
      <w:r>
        <w:t xml:space="preserve">uilding </w:t>
      </w:r>
      <w:r w:rsidRPr="00742747">
        <w:rPr>
          <w:rStyle w:val="Emphasis"/>
        </w:rPr>
        <w:t>A</w:t>
      </w:r>
      <w:r>
        <w:t xml:space="preserve">merica’s </w:t>
      </w:r>
      <w:r w:rsidRPr="00742747">
        <w:rPr>
          <w:rStyle w:val="Emphasis"/>
        </w:rPr>
        <w:t>F</w:t>
      </w:r>
      <w:r>
        <w:t xml:space="preserve">uture </w:t>
      </w:r>
      <w:r w:rsidRPr="00742747">
        <w:rPr>
          <w:rStyle w:val="Emphasis"/>
        </w:rPr>
        <w:t>Ed</w:t>
      </w:r>
      <w:r>
        <w:t xml:space="preserve">ucational </w:t>
      </w:r>
      <w:r w:rsidRPr="00742747">
        <w:rPr>
          <w:b/>
        </w:rPr>
        <w:t>Fund</w:t>
      </w:r>
      <w:r>
        <w:t>, (Building America’s Future: Falling Apart and Falling Behind, Transportation Infrastructure Report 2011)</w:t>
      </w:r>
    </w:p>
    <w:p w:rsidR="00640045" w:rsidRPr="00742747" w:rsidRDefault="00640045" w:rsidP="00640045"/>
    <w:p w:rsidR="00640045" w:rsidRPr="00742747" w:rsidRDefault="00640045" w:rsidP="00640045">
      <w:pPr>
        <w:rPr>
          <w:sz w:val="16"/>
        </w:rPr>
      </w:pPr>
      <w:r w:rsidRPr="00742747">
        <w:rPr>
          <w:rStyle w:val="TitleChar"/>
        </w:rPr>
        <w:t>Building America’s Future Educational Fund</w:t>
      </w:r>
      <w:r w:rsidRPr="00742747">
        <w:rPr>
          <w:sz w:val="16"/>
        </w:rPr>
        <w:t xml:space="preserve"> (BAF Ed Fund) </w:t>
      </w:r>
      <w:r w:rsidRPr="00742747">
        <w:rPr>
          <w:rStyle w:val="TitleChar"/>
        </w:rPr>
        <w:t xml:space="preserve">is a bipartisan coalition of elected officials dedicated to bringing about a new era of U.S. </w:t>
      </w:r>
      <w:r w:rsidRPr="00742747">
        <w:rPr>
          <w:rStyle w:val="Emphasis"/>
        </w:rPr>
        <w:t>investment in infrastructure</w:t>
      </w:r>
      <w:r w:rsidRPr="00742747">
        <w:rPr>
          <w:sz w:val="16"/>
        </w:rPr>
        <w:t xml:space="preserve"> that enhances our nation’s prosperity and quality of life. Founded by former Governor Edward Rendell of Pennsylvania, former Governor Arnold Schwarzenegger of California, and Mayor Michael Bloomberg of New York, BAF Ed Fund boasts a politically diverse membership of state and local elected officials from across the nation. BAF Ed Fund seeks to advance a new national vision for infrastructure investment that strengthens our cities and rural communities, and focuses on economic growth, global competitiveness, job creation, and environmental sustainability. In addition, </w:t>
      </w:r>
      <w:r w:rsidRPr="00742747">
        <w:rPr>
          <w:rStyle w:val="TitleChar"/>
        </w:rPr>
        <w:t xml:space="preserve">we embrace a </w:t>
      </w:r>
      <w:r w:rsidRPr="00742747">
        <w:rPr>
          <w:rStyle w:val="Emphasis"/>
        </w:rPr>
        <w:t>wide definition</w:t>
      </w:r>
      <w:r w:rsidRPr="00742747">
        <w:rPr>
          <w:rStyle w:val="TitleChar"/>
        </w:rPr>
        <w:t xml:space="preserve"> of infrastructure—from roads and bridges to water and sewer systems, energy systems, buses, trains, ports, airports, levees, dams, schools, and housing</w:t>
      </w:r>
      <w:r w:rsidRPr="00742747">
        <w:rPr>
          <w:sz w:val="16"/>
        </w:rPr>
        <w:t>.</w:t>
      </w:r>
    </w:p>
    <w:p w:rsidR="00640045" w:rsidRPr="00640045" w:rsidRDefault="00640045" w:rsidP="00640045"/>
    <w:p w:rsidR="003B1895" w:rsidRDefault="003B1895" w:rsidP="008A6B17"/>
    <w:p w:rsidR="003B1895" w:rsidRDefault="003B1895" w:rsidP="003B1895">
      <w:pPr>
        <w:pStyle w:val="Heading2"/>
      </w:pPr>
      <w:r>
        <w:lastRenderedPageBreak/>
        <w:t>TRANSPORTATION</w:t>
      </w:r>
    </w:p>
    <w:p w:rsidR="003B1895" w:rsidRDefault="003B1895" w:rsidP="003B1895"/>
    <w:p w:rsidR="003B1895" w:rsidRDefault="003B1895" w:rsidP="003B1895"/>
    <w:p w:rsidR="003B1895" w:rsidRDefault="003B1895" w:rsidP="003B1895">
      <w:pPr>
        <w:pStyle w:val="Heading3"/>
      </w:pPr>
      <w:r>
        <w:lastRenderedPageBreak/>
        <w:t>System for modes of travel</w:t>
      </w:r>
    </w:p>
    <w:p w:rsidR="003B1895" w:rsidRPr="003B1895" w:rsidRDefault="003B1895" w:rsidP="003B1895"/>
    <w:p w:rsidR="003B1895" w:rsidRDefault="003B1895" w:rsidP="003B1895">
      <w:pPr>
        <w:pStyle w:val="Heading4"/>
      </w:pPr>
      <w:r>
        <w:t>Transportation is the system and modes of travel for goods and persons</w:t>
      </w:r>
    </w:p>
    <w:p w:rsidR="003B1895" w:rsidRPr="003310F6" w:rsidRDefault="003B1895" w:rsidP="003B1895">
      <w:pPr>
        <w:rPr>
          <w:rStyle w:val="StyleStyleBold12pt"/>
        </w:rPr>
      </w:pPr>
      <w:r w:rsidRPr="003310F6">
        <w:rPr>
          <w:rStyle w:val="StyleStyleBold12pt"/>
        </w:rPr>
        <w:t xml:space="preserve">FEDERAL </w:t>
      </w:r>
      <w:proofErr w:type="gramStart"/>
      <w:r w:rsidRPr="003310F6">
        <w:rPr>
          <w:rStyle w:val="StyleStyleBold12pt"/>
        </w:rPr>
        <w:t>REGISTER  04</w:t>
      </w:r>
      <w:proofErr w:type="gramEnd"/>
      <w:r w:rsidRPr="003310F6">
        <w:rPr>
          <w:rStyle w:val="StyleStyleBold12pt"/>
        </w:rPr>
        <w:t xml:space="preserve">  </w:t>
      </w:r>
      <w:r w:rsidRPr="003310F6">
        <w:rPr>
          <w:rStyle w:val="StyleStyleBold12pt"/>
          <w:b w:val="0"/>
        </w:rPr>
        <w:t>Vol. 69, No. 120, Geological Survey, Notices, DEPARTMENT OF THE INTERIOR (DOI), Federal Geographic Data Committee (FGDC); Public Review of Framework Data Standards, 69 FR 35057, DATE: Wednesday, June 23, 2004</w:t>
      </w:r>
    </w:p>
    <w:p w:rsidR="003B1895" w:rsidRDefault="003B1895" w:rsidP="003B1895"/>
    <w:p w:rsidR="003B1895" w:rsidRPr="003310F6" w:rsidRDefault="003B1895" w:rsidP="003B1895">
      <w:pPr>
        <w:rPr>
          <w:sz w:val="16"/>
        </w:rPr>
      </w:pPr>
      <w:r w:rsidRPr="003310F6">
        <w:rPr>
          <w:sz w:val="16"/>
        </w:rPr>
        <w:t xml:space="preserve">6. Transportation: Transportation data are used to model the geographic locations, interconnectedness, and characteristics of the transportation system within the United States. </w:t>
      </w:r>
      <w:r w:rsidRPr="003310F6">
        <w:rPr>
          <w:rStyle w:val="TitleChar"/>
        </w:rPr>
        <w:t>The transportation system includes both physical and non-physical components representing all modes of travel that allow the movement of goods and people between locations</w:t>
      </w:r>
      <w:r w:rsidRPr="003310F6">
        <w:rPr>
          <w:sz w:val="16"/>
        </w:rPr>
        <w:t>.</w:t>
      </w:r>
    </w:p>
    <w:p w:rsidR="003B1895" w:rsidRPr="003310F6" w:rsidRDefault="003B1895" w:rsidP="003B1895">
      <w:pPr>
        <w:rPr>
          <w:sz w:val="16"/>
        </w:rPr>
      </w:pPr>
      <w:r w:rsidRPr="003310F6">
        <w:rPr>
          <w:sz w:val="16"/>
        </w:rPr>
        <w:t>Sub-themes representing the physical components of the transportation infrastructure include the road, railroad, transit, and waterway networks and airport facilities.</w:t>
      </w:r>
    </w:p>
    <w:p w:rsidR="003B1895" w:rsidRDefault="003B1895" w:rsidP="003B1895"/>
    <w:p w:rsidR="003B1895" w:rsidRDefault="003B1895" w:rsidP="003B1895"/>
    <w:p w:rsidR="003B1895" w:rsidRDefault="003B1895" w:rsidP="003B1895"/>
    <w:p w:rsidR="003B1895" w:rsidRPr="004145FB" w:rsidRDefault="003B1895" w:rsidP="003B1895">
      <w:pPr>
        <w:pStyle w:val="Heading2"/>
      </w:pPr>
      <w:r>
        <w:lastRenderedPageBreak/>
        <w:t>Infrastructure</w:t>
      </w:r>
    </w:p>
    <w:p w:rsidR="003B1895" w:rsidRPr="003B1895" w:rsidRDefault="003B1895" w:rsidP="003B1895"/>
    <w:p w:rsidR="00940181" w:rsidRDefault="003B1895" w:rsidP="003B1895">
      <w:pPr>
        <w:pStyle w:val="Heading3"/>
      </w:pPr>
      <w:r>
        <w:lastRenderedPageBreak/>
        <w:t>Infrastructure – not comm, water, or buildings</w:t>
      </w:r>
    </w:p>
    <w:p w:rsidR="003B1895" w:rsidRDefault="003B1895" w:rsidP="003B1895"/>
    <w:p w:rsidR="003B1895" w:rsidRDefault="003B1895" w:rsidP="003B1895"/>
    <w:p w:rsidR="003B1895" w:rsidRDefault="003B1895" w:rsidP="003B1895"/>
    <w:p w:rsidR="003B1895" w:rsidRDefault="003B1895" w:rsidP="003B1895">
      <w:pPr>
        <w:pStyle w:val="Heading4"/>
      </w:pPr>
      <w:r>
        <w:t>Infrastructure definitions delineate Transportation from communication, water, power, and buildings</w:t>
      </w:r>
    </w:p>
    <w:p w:rsidR="003B1895" w:rsidRDefault="003B1895" w:rsidP="003B1895">
      <w:pPr>
        <w:rPr>
          <w:rStyle w:val="StyleStyleBold12pt"/>
        </w:rPr>
      </w:pPr>
      <w:r w:rsidRPr="003310F6">
        <w:rPr>
          <w:rStyle w:val="StyleStyleBold12pt"/>
        </w:rPr>
        <w:t>Yahoo Dictionary 12</w:t>
      </w:r>
    </w:p>
    <w:p w:rsidR="003B1895" w:rsidRPr="003310F6" w:rsidRDefault="003B1895" w:rsidP="003B1895">
      <w:pPr>
        <w:rPr>
          <w:rStyle w:val="StyleStyleBold12pt"/>
        </w:rPr>
      </w:pPr>
    </w:p>
    <w:p w:rsidR="003B1895" w:rsidRPr="003310F6" w:rsidRDefault="003B1895" w:rsidP="003B1895">
      <w:pPr>
        <w:rPr>
          <w:sz w:val="16"/>
        </w:rPr>
      </w:pPr>
      <w:r w:rsidRPr="003310F6">
        <w:rPr>
          <w:sz w:val="16"/>
        </w:rPr>
        <w:t>Infrastructure NOUN: An underlying base or foundation especially for an organization or system.</w:t>
      </w:r>
    </w:p>
    <w:p w:rsidR="003B1895" w:rsidRPr="003310F6" w:rsidRDefault="003B1895" w:rsidP="003B1895">
      <w:pPr>
        <w:rPr>
          <w:sz w:val="16"/>
        </w:rPr>
      </w:pPr>
      <w:r w:rsidRPr="003310F6">
        <w:rPr>
          <w:rStyle w:val="TitleChar"/>
        </w:rPr>
        <w:t>The basic facilities, services, and installations needed for the functioning of a community or society</w:t>
      </w:r>
      <w:r w:rsidRPr="003310F6">
        <w:rPr>
          <w:sz w:val="16"/>
        </w:rPr>
        <w:t xml:space="preserve">, </w:t>
      </w:r>
      <w:r w:rsidRPr="003310F6">
        <w:rPr>
          <w:rStyle w:val="TitleChar"/>
        </w:rPr>
        <w:t>such as transportation</w:t>
      </w:r>
      <w:r w:rsidRPr="003310F6">
        <w:rPr>
          <w:sz w:val="16"/>
        </w:rPr>
        <w:t xml:space="preserve"> </w:t>
      </w:r>
      <w:r w:rsidRPr="003310F6">
        <w:rPr>
          <w:rStyle w:val="TitleChar"/>
        </w:rPr>
        <w:t>and communications systems, water and power lines, and public institutions including schools, post offices, and prisons</w:t>
      </w:r>
      <w:r w:rsidRPr="003310F6">
        <w:rPr>
          <w:sz w:val="16"/>
        </w:rPr>
        <w:t>.</w:t>
      </w:r>
    </w:p>
    <w:p w:rsidR="003B1895" w:rsidRDefault="003B1895" w:rsidP="003B1895"/>
    <w:p w:rsidR="00D23D2A" w:rsidRDefault="00D23D2A" w:rsidP="003B1895"/>
    <w:p w:rsidR="00D23D2A" w:rsidRDefault="00D23D2A" w:rsidP="00D23D2A">
      <w:pPr>
        <w:pStyle w:val="Heading2"/>
      </w:pPr>
      <w:r>
        <w:lastRenderedPageBreak/>
        <w:t>Investment</w:t>
      </w:r>
    </w:p>
    <w:p w:rsidR="00D23D2A" w:rsidRDefault="00D23D2A" w:rsidP="00D23D2A"/>
    <w:p w:rsidR="00640045" w:rsidRDefault="00640045" w:rsidP="00D23D2A"/>
    <w:p w:rsidR="00BB63DD" w:rsidRDefault="00BB63DD" w:rsidP="00BB63DD">
      <w:pPr>
        <w:pStyle w:val="Heading3"/>
      </w:pPr>
      <w:r>
        <w:lastRenderedPageBreak/>
        <w:t>Capital Expenditure [no repairs]</w:t>
      </w:r>
    </w:p>
    <w:p w:rsidR="00BB63DD" w:rsidRDefault="00BB63DD" w:rsidP="00BB63DD"/>
    <w:p w:rsidR="00BB63DD" w:rsidRPr="006773F0" w:rsidRDefault="00BB63DD" w:rsidP="00BB63DD">
      <w:pPr>
        <w:pStyle w:val="Heading4"/>
      </w:pPr>
      <w:r>
        <w:t xml:space="preserve">“Investment” requires </w:t>
      </w:r>
      <w:r>
        <w:rPr>
          <w:u w:val="single"/>
        </w:rPr>
        <w:t>capital expenditure</w:t>
      </w:r>
      <w:r>
        <w:t xml:space="preserve"> </w:t>
      </w:r>
    </w:p>
    <w:p w:rsidR="00BB63DD" w:rsidRDefault="00BB63DD" w:rsidP="00BB63DD">
      <w:r w:rsidRPr="005146F4">
        <w:rPr>
          <w:rStyle w:val="StyleStyleBold12pt"/>
        </w:rPr>
        <w:t>Anderson 6</w:t>
      </w:r>
      <w: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BB63DD" w:rsidRPr="005146F4" w:rsidRDefault="00BB63DD" w:rsidP="00BB63DD"/>
    <w:p w:rsidR="00BB63DD" w:rsidRPr="005146F4" w:rsidRDefault="00BB63DD" w:rsidP="00BB63DD">
      <w:pPr>
        <w:rPr>
          <w:sz w:val="16"/>
        </w:rPr>
      </w:pPr>
      <w:r w:rsidRPr="005146F4">
        <w:rPr>
          <w:sz w:val="16"/>
        </w:rPr>
        <w:t>1.3 Definitions</w:t>
      </w:r>
    </w:p>
    <w:p w:rsidR="00BB63DD" w:rsidRPr="005146F4" w:rsidRDefault="00BB63DD" w:rsidP="00BB63DD">
      <w:pPr>
        <w:rPr>
          <w:sz w:val="16"/>
        </w:rPr>
      </w:pPr>
      <w:r w:rsidRPr="005146F4">
        <w:rPr>
          <w:rStyle w:val="TitleChar"/>
        </w:rPr>
        <w:t>We define</w:t>
      </w:r>
      <w:r w:rsidRPr="005146F4">
        <w:rPr>
          <w:sz w:val="16"/>
        </w:rPr>
        <w:t xml:space="preserve"> (net) public </w:t>
      </w:r>
      <w:r w:rsidRPr="005146F4">
        <w:rPr>
          <w:rStyle w:val="TitleChar"/>
        </w:rPr>
        <w:t>investment as</w:t>
      </w:r>
      <w:r w:rsidRPr="005146F4">
        <w:rPr>
          <w:sz w:val="16"/>
        </w:rPr>
        <w:t xml:space="preserve"> public </w:t>
      </w:r>
      <w:r w:rsidRPr="005146F4">
        <w:rPr>
          <w:rStyle w:val="TitleChar"/>
        </w:rPr>
        <w:t xml:space="preserve">expenditure that </w:t>
      </w:r>
      <w:r w:rsidRPr="006773F0">
        <w:rPr>
          <w:rStyle w:val="Emphasis"/>
        </w:rPr>
        <w:t>adds to the</w:t>
      </w:r>
      <w:r w:rsidRPr="005146F4">
        <w:rPr>
          <w:sz w:val="16"/>
        </w:rPr>
        <w:t xml:space="preserve"> public </w:t>
      </w:r>
      <w:r w:rsidRPr="006773F0">
        <w:rPr>
          <w:rStyle w:val="Emphasis"/>
        </w:rPr>
        <w:t>physical capital stock</w:t>
      </w:r>
      <w:r w:rsidRPr="005146F4">
        <w:rPr>
          <w:rStyle w:val="TitleChar"/>
        </w:rPr>
        <w:t>. This would include</w:t>
      </w:r>
      <w:r w:rsidRPr="005146F4">
        <w:rPr>
          <w:sz w:val="16"/>
        </w:rPr>
        <w:t xml:space="preserve"> the </w:t>
      </w:r>
      <w:r w:rsidRPr="005146F4">
        <w:rPr>
          <w:rStyle w:val="TitleChar"/>
        </w:rPr>
        <w:t>building</w:t>
      </w:r>
      <w:r w:rsidRPr="005146F4">
        <w:rPr>
          <w:sz w:val="16"/>
        </w:rPr>
        <w:t xml:space="preserve"> of </w:t>
      </w:r>
      <w:r w:rsidRPr="005146F4">
        <w:rPr>
          <w:rStyle w:val="TitleChar"/>
        </w:rPr>
        <w:t>roads, ports, schools, hospitals etc. This corresponds to the definition of</w:t>
      </w:r>
      <w:r w:rsidRPr="005146F4">
        <w:rPr>
          <w:sz w:val="16"/>
        </w:rPr>
        <w:t xml:space="preserve"> public </w:t>
      </w:r>
      <w:r w:rsidRPr="005146F4">
        <w:rPr>
          <w:rStyle w:val="TitleChar"/>
        </w:rPr>
        <w:t xml:space="preserve">investment in national accounts data, </w:t>
      </w:r>
      <w:r w:rsidRPr="006773F0">
        <w:rPr>
          <w:rStyle w:val="Emphasis"/>
        </w:rPr>
        <w:t>namely, capital expenditure</w:t>
      </w:r>
      <w:r w:rsidRPr="005146F4">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BB63DD" w:rsidRDefault="00BB63DD" w:rsidP="00BB63DD"/>
    <w:p w:rsidR="00BB63DD" w:rsidRDefault="00BB63DD" w:rsidP="00BB63DD"/>
    <w:p w:rsidR="00BB63DD" w:rsidRDefault="00BB63DD" w:rsidP="00BB63DD"/>
    <w:p w:rsidR="00BB63DD" w:rsidRPr="00BB63DD" w:rsidRDefault="00BB63DD" w:rsidP="00BB63DD">
      <w:pPr>
        <w:pStyle w:val="Heading4"/>
      </w:pPr>
      <w:r w:rsidRPr="00BB63DD">
        <w:t>Not all spending is investment. Only capital expenditure is topical and requires new projects, not maintaining current capabilities.</w:t>
      </w:r>
    </w:p>
    <w:p w:rsidR="00BB63DD" w:rsidRDefault="00BB63DD" w:rsidP="00BB63DD">
      <w:r w:rsidRPr="008D3BF2">
        <w:rPr>
          <w:rStyle w:val="StyleStyleBold12pt"/>
        </w:rPr>
        <w:t>Becker 8</w:t>
      </w:r>
      <w:r>
        <w:t xml:space="preserve"> (Werner, Deutsche Bank Research, et al., “Improving the Quality of Public Finances – The Road Ahead”, 2-5, http://www.dbresearch.com/PROD/DBR_INTERNET_EN-PROD/PROD0000000000220498.PDF)</w:t>
      </w:r>
    </w:p>
    <w:p w:rsidR="00BB63DD" w:rsidRDefault="00BB63DD" w:rsidP="00BB63DD"/>
    <w:p w:rsidR="00BB63DD" w:rsidRPr="006773F0" w:rsidRDefault="00BB63DD" w:rsidP="00BB63DD">
      <w:pPr>
        <w:rPr>
          <w:sz w:val="16"/>
        </w:rPr>
      </w:pPr>
      <w:r w:rsidRPr="006773F0">
        <w:rPr>
          <w:sz w:val="16"/>
        </w:rPr>
        <w:t xml:space="preserve">With regard to the effects of public spending on growth, </w:t>
      </w:r>
      <w:r w:rsidRPr="006773F0">
        <w:rPr>
          <w:rStyle w:val="TitleChar"/>
        </w:rPr>
        <w:t xml:space="preserve">a distinction is traditionally made between </w:t>
      </w:r>
      <w:r w:rsidRPr="006773F0">
        <w:rPr>
          <w:rStyle w:val="Emphasis"/>
        </w:rPr>
        <w:t>current</w:t>
      </w:r>
      <w:r w:rsidRPr="006773F0">
        <w:rPr>
          <w:rStyle w:val="TitleChar"/>
        </w:rPr>
        <w:t xml:space="preserve"> government consumption expenditure</w:t>
      </w:r>
      <w:r w:rsidRPr="006773F0">
        <w:rPr>
          <w:sz w:val="16"/>
        </w:rPr>
        <w:t xml:space="preserve"> (on, say, the compensation of government employees) </w:t>
      </w:r>
      <w:r w:rsidRPr="006773F0">
        <w:rPr>
          <w:rStyle w:val="TitleChar"/>
        </w:rPr>
        <w:t xml:space="preserve">and capital expenditure geared to the </w:t>
      </w:r>
      <w:r w:rsidRPr="006773F0">
        <w:rPr>
          <w:rStyle w:val="Emphasis"/>
        </w:rPr>
        <w:t>future</w:t>
      </w:r>
      <w:r w:rsidRPr="006773F0">
        <w:rPr>
          <w:rStyle w:val="TitleChar"/>
        </w:rPr>
        <w:t xml:space="preserve"> (on infrastructural projects such as transport</w:t>
      </w:r>
      <w:r w:rsidRPr="006773F0">
        <w:rPr>
          <w:sz w:val="16"/>
        </w:rPr>
        <w:t xml:space="preserve">, utility supply and communications systems). </w:t>
      </w:r>
      <w:r w:rsidRPr="006773F0">
        <w:rPr>
          <w:rStyle w:val="TitleChar"/>
        </w:rPr>
        <w:t>Government consumption spending is</w:t>
      </w:r>
      <w:r w:rsidRPr="006773F0">
        <w:rPr>
          <w:sz w:val="16"/>
        </w:rPr>
        <w:t xml:space="preserve"> frequently </w:t>
      </w:r>
      <w:r w:rsidRPr="006773F0">
        <w:rPr>
          <w:rStyle w:val="TitleChar"/>
        </w:rPr>
        <w:t>generalised as unproductive, whereas public capital expenditure is</w:t>
      </w:r>
      <w:r w:rsidRPr="006773F0">
        <w:rPr>
          <w:sz w:val="16"/>
        </w:rPr>
        <w:t xml:space="preserve"> regularly </w:t>
      </w:r>
      <w:r w:rsidRPr="006773F0">
        <w:rPr>
          <w:rStyle w:val="Emphasis"/>
        </w:rPr>
        <w:t>labelled as</w:t>
      </w:r>
      <w:r w:rsidRPr="006773F0">
        <w:rPr>
          <w:sz w:val="16"/>
        </w:rPr>
        <w:t xml:space="preserve"> growth-enhancing </w:t>
      </w:r>
      <w:r w:rsidRPr="006773F0">
        <w:rPr>
          <w:rStyle w:val="Emphasis"/>
        </w:rPr>
        <w:t>investment</w:t>
      </w:r>
      <w:r w:rsidRPr="006773F0">
        <w:rPr>
          <w:sz w:val="16"/>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6773F0">
        <w:rPr>
          <w:rStyle w:val="TitleChar"/>
        </w:rPr>
        <w:t>A problem</w:t>
      </w:r>
      <w:r w:rsidRPr="006773F0">
        <w:rPr>
          <w:sz w:val="16"/>
        </w:rPr>
        <w:t xml:space="preserve"> here </w:t>
      </w:r>
      <w:r w:rsidRPr="006773F0">
        <w:rPr>
          <w:rStyle w:val="TitleChar"/>
        </w:rPr>
        <w:t>is the</w:t>
      </w:r>
      <w:r w:rsidRPr="006773F0">
        <w:rPr>
          <w:sz w:val="16"/>
        </w:rPr>
        <w:t xml:space="preserve"> relatively </w:t>
      </w:r>
      <w:r w:rsidRPr="006773F0">
        <w:rPr>
          <w:rStyle w:val="Emphasis"/>
        </w:rPr>
        <w:t>broad definition</w:t>
      </w:r>
      <w:r w:rsidRPr="006773F0">
        <w:rPr>
          <w:rStyle w:val="TitleChar"/>
        </w:rPr>
        <w:t xml:space="preserve"> of</w:t>
      </w:r>
      <w:r w:rsidRPr="006773F0">
        <w:rPr>
          <w:sz w:val="16"/>
        </w:rPr>
        <w:t xml:space="preserve"> public </w:t>
      </w:r>
      <w:r w:rsidRPr="006773F0">
        <w:rPr>
          <w:rStyle w:val="TitleChar"/>
        </w:rPr>
        <w:t>investment</w:t>
      </w:r>
      <w:r w:rsidRPr="006773F0">
        <w:rPr>
          <w:sz w:val="16"/>
        </w:rPr>
        <w:t>.</w:t>
      </w:r>
    </w:p>
    <w:p w:rsidR="00BB63DD" w:rsidRDefault="00BB63DD" w:rsidP="00BB63DD"/>
    <w:p w:rsidR="00BB63DD" w:rsidRDefault="00BB63DD" w:rsidP="00BB63DD">
      <w:pPr>
        <w:pStyle w:val="Heading4"/>
      </w:pPr>
      <w:r>
        <w:t>“Investment” requires capital expenditure</w:t>
      </w:r>
    </w:p>
    <w:p w:rsidR="00BB63DD" w:rsidRDefault="00BB63DD" w:rsidP="00BB63DD">
      <w:r w:rsidRPr="00772A6A">
        <w:rPr>
          <w:rStyle w:val="StyleStyleBold12pt"/>
        </w:rPr>
        <w:t>IER 4</w:t>
      </w:r>
      <w:r>
        <w:t xml:space="preserve"> (Institute for Economic Research and Policy Consulting in Ukraine, “How to Improve Public Investment Efficiency in Ukraine?</w:t>
      </w:r>
      <w:proofErr w:type="gramStart"/>
      <w:r>
        <w:t>”,</w:t>
      </w:r>
      <w:proofErr w:type="gramEnd"/>
      <w:r>
        <w:t xml:space="preserve"> February, http://www.osteuropa-institut.de/ext_dateien/how%20to%20improve.pdf)</w:t>
      </w:r>
    </w:p>
    <w:p w:rsidR="00BB63DD" w:rsidRDefault="00BB63DD" w:rsidP="00BB63DD"/>
    <w:p w:rsidR="00BB63DD" w:rsidRPr="003E7D7B" w:rsidRDefault="00BB63DD" w:rsidP="00BB63DD">
      <w:pPr>
        <w:rPr>
          <w:sz w:val="16"/>
        </w:rPr>
      </w:pPr>
      <w:r w:rsidRPr="003E7D7B">
        <w:rPr>
          <w:sz w:val="16"/>
        </w:rPr>
        <w:t>1. Definitions and recent trends</w:t>
      </w:r>
    </w:p>
    <w:p w:rsidR="00BB63DD" w:rsidRPr="003E7D7B" w:rsidRDefault="00BB63DD" w:rsidP="00BB63DD">
      <w:pPr>
        <w:rPr>
          <w:sz w:val="16"/>
        </w:rPr>
      </w:pPr>
      <w:r w:rsidRPr="003E7D7B">
        <w:rPr>
          <w:sz w:val="16"/>
        </w:rPr>
        <w:t>1.1. Definitions</w:t>
      </w:r>
    </w:p>
    <w:p w:rsidR="00BB63DD" w:rsidRDefault="00BB63DD" w:rsidP="00BB63DD">
      <w:pPr>
        <w:rPr>
          <w:sz w:val="16"/>
        </w:rPr>
      </w:pPr>
      <w:r w:rsidRPr="003E7D7B">
        <w:rPr>
          <w:sz w:val="16"/>
        </w:rPr>
        <w:t xml:space="preserve">Throughout the paper </w:t>
      </w:r>
      <w:r w:rsidRPr="00772A6A">
        <w:rPr>
          <w:rStyle w:val="TitleChar"/>
        </w:rPr>
        <w:t xml:space="preserve">public investment is defined as </w:t>
      </w:r>
      <w:r w:rsidRPr="00772A6A">
        <w:rPr>
          <w:rStyle w:val="Emphasis"/>
        </w:rPr>
        <w:t>capital expenditure</w:t>
      </w:r>
      <w:r w:rsidRPr="00772A6A">
        <w:rPr>
          <w:rStyle w:val="TitleChar"/>
        </w:rPr>
        <w:t xml:space="preserve"> financed out of</w:t>
      </w:r>
      <w:r w:rsidRPr="003E7D7B">
        <w:rPr>
          <w:sz w:val="16"/>
        </w:rPr>
        <w:t xml:space="preserve"> the </w:t>
      </w:r>
      <w:r w:rsidRPr="00772A6A">
        <w:rPr>
          <w:rStyle w:val="TitleChar"/>
        </w:rPr>
        <w:t>central</w:t>
      </w:r>
      <w:r w:rsidRPr="003E7D7B">
        <w:rPr>
          <w:sz w:val="16"/>
        </w:rPr>
        <w:t xml:space="preserve"> or local </w:t>
      </w:r>
      <w:r w:rsidRPr="00772A6A">
        <w:rPr>
          <w:rStyle w:val="TitleChar"/>
        </w:rPr>
        <w:t>budgets</w:t>
      </w:r>
      <w:r w:rsidRPr="003E7D7B">
        <w:rPr>
          <w:sz w:val="16"/>
        </w:rPr>
        <w:t xml:space="preserve">, in the Treasury definition. </w:t>
      </w:r>
      <w:r w:rsidRPr="00772A6A">
        <w:rPr>
          <w:rStyle w:val="TitleChar"/>
        </w:rPr>
        <w:t>This comprises purchases of fixed assets</w:t>
      </w:r>
      <w:r w:rsidRPr="003E7D7B">
        <w:rPr>
          <w:sz w:val="16"/>
        </w:rPr>
        <w:t xml:space="preserve"> including repairs and reconstruction, the </w:t>
      </w:r>
      <w:r w:rsidRPr="00772A6A">
        <w:rPr>
          <w:rStyle w:val="TitleChar"/>
        </w:rPr>
        <w:lastRenderedPageBreak/>
        <w:t>creation of</w:t>
      </w:r>
      <w:r w:rsidRPr="003E7D7B">
        <w:rPr>
          <w:sz w:val="16"/>
        </w:rPr>
        <w:t xml:space="preserve"> state </w:t>
      </w:r>
      <w:r w:rsidRPr="00772A6A">
        <w:rPr>
          <w:rStyle w:val="TitleChar"/>
        </w:rPr>
        <w:t>reserves, purchases of land and intangibles, and capital transfers to enterprises</w:t>
      </w:r>
      <w:r w:rsidRPr="003E7D7B">
        <w:rPr>
          <w:sz w:val="16"/>
        </w:rPr>
        <w:t>, other levels of government, the population, or abroad. This differs from Derzhkomstat’s definition of public capital investment, also used in this paper.1</w:t>
      </w:r>
    </w:p>
    <w:p w:rsidR="00BB63DD" w:rsidRDefault="00BB63DD" w:rsidP="00BB63DD"/>
    <w:p w:rsidR="00BB63DD" w:rsidRDefault="00BB63DD" w:rsidP="00BB63DD"/>
    <w:p w:rsidR="00BB63DD" w:rsidRDefault="00BB63DD" w:rsidP="00BB63DD"/>
    <w:p w:rsidR="00BB63DD" w:rsidRDefault="00BB63DD" w:rsidP="00BB63DD">
      <w:pPr>
        <w:pStyle w:val="Heading3"/>
      </w:pPr>
      <w:r>
        <w:lastRenderedPageBreak/>
        <w:t xml:space="preserve">Capital Expenditures are . . . </w:t>
      </w:r>
    </w:p>
    <w:p w:rsidR="00BB63DD" w:rsidRDefault="00BB63DD" w:rsidP="00BB63DD"/>
    <w:p w:rsidR="00BB63DD" w:rsidRDefault="00BB63DD" w:rsidP="00BB63DD"/>
    <w:p w:rsidR="00BB63DD" w:rsidRPr="00102B12" w:rsidRDefault="00BB63DD" w:rsidP="00BB63DD">
      <w:pPr>
        <w:pStyle w:val="Heading4"/>
      </w:pPr>
      <w:r>
        <w:t>Capital expenditures create or significantly improve upon assets</w:t>
      </w:r>
    </w:p>
    <w:p w:rsidR="00BB63DD" w:rsidRDefault="00BB63DD" w:rsidP="00BB63DD">
      <w:r w:rsidRPr="00102B12">
        <w:rPr>
          <w:rStyle w:val="StyleStyleBold12pt"/>
        </w:rPr>
        <w:t>Transpower 10</w:t>
      </w:r>
      <w:r>
        <w:t xml:space="preserve"> (Transpower New Zealand Limited Business Guidance, “Accounting Guidance Notes for Revenue and Capital Expenditure”, Issue 2, November, http://ebookbrowse.com/transpower-accounting-guidance-notes-for-revenue-and-capital-expenditure-issue2-pdf-d284331433)</w:t>
      </w:r>
    </w:p>
    <w:p w:rsidR="00BB63DD" w:rsidRDefault="00BB63DD" w:rsidP="00BB63DD"/>
    <w:p w:rsidR="00BB63DD" w:rsidRPr="00102B12" w:rsidRDefault="00BB63DD" w:rsidP="00BB63DD">
      <w:pPr>
        <w:rPr>
          <w:rStyle w:val="TitleChar"/>
        </w:rPr>
      </w:pPr>
      <w:r w:rsidRPr="00102B12">
        <w:rPr>
          <w:sz w:val="16"/>
        </w:rPr>
        <w:t xml:space="preserve">7.3 </w:t>
      </w:r>
      <w:r w:rsidRPr="00102B12">
        <w:rPr>
          <w:rStyle w:val="TitleChar"/>
        </w:rPr>
        <w:t>Maintenance Expenditure (</w:t>
      </w:r>
      <w:r w:rsidRPr="00102B12">
        <w:rPr>
          <w:rStyle w:val="Emphasis"/>
        </w:rPr>
        <w:t>Revenue Expenditure</w:t>
      </w:r>
      <w:r w:rsidRPr="00102B12">
        <w:rPr>
          <w:rStyle w:val="TitleChar"/>
        </w:rPr>
        <w:t>)</w:t>
      </w:r>
    </w:p>
    <w:p w:rsidR="00BB63DD" w:rsidRPr="00102B12" w:rsidRDefault="00BB63DD" w:rsidP="00BB63DD">
      <w:pPr>
        <w:rPr>
          <w:rStyle w:val="TitleChar"/>
        </w:rPr>
      </w:pPr>
      <w:r w:rsidRPr="00102B12">
        <w:rPr>
          <w:rStyle w:val="TitleChar"/>
        </w:rPr>
        <w:t xml:space="preserve">Maintenance expenditure is expenditure that satisfies one or more of </w:t>
      </w:r>
      <w:proofErr w:type="gramStart"/>
      <w:r w:rsidRPr="00102B12">
        <w:rPr>
          <w:rStyle w:val="TitleChar"/>
        </w:rPr>
        <w:t>the these</w:t>
      </w:r>
      <w:proofErr w:type="gramEnd"/>
      <w:r w:rsidRPr="00102B12">
        <w:rPr>
          <w:rStyle w:val="TitleChar"/>
        </w:rPr>
        <w:t xml:space="preserve"> criteria:</w:t>
      </w:r>
    </w:p>
    <w:p w:rsidR="00BB63DD" w:rsidRPr="00102B12" w:rsidRDefault="00BB63DD" w:rsidP="00BB63DD">
      <w:pPr>
        <w:rPr>
          <w:rStyle w:val="TitleChar"/>
        </w:rPr>
      </w:pPr>
      <w:r w:rsidRPr="00102B12">
        <w:rPr>
          <w:sz w:val="16"/>
        </w:rPr>
        <w:t xml:space="preserve">(i) </w:t>
      </w:r>
      <w:r w:rsidRPr="00102B12">
        <w:rPr>
          <w:rStyle w:val="TitleChar"/>
        </w:rPr>
        <w:t xml:space="preserve">It </w:t>
      </w:r>
      <w:r w:rsidRPr="00102B12">
        <w:rPr>
          <w:rStyle w:val="Emphasis"/>
        </w:rPr>
        <w:t>restores</w:t>
      </w:r>
      <w:r w:rsidRPr="00102B12">
        <w:rPr>
          <w:rStyle w:val="TitleChar"/>
        </w:rPr>
        <w:t xml:space="preserve"> an asset to its original expected operating capability or condition;</w:t>
      </w:r>
    </w:p>
    <w:p w:rsidR="00BB63DD" w:rsidRPr="00102B12" w:rsidRDefault="00BB63DD" w:rsidP="00BB63DD">
      <w:pPr>
        <w:rPr>
          <w:sz w:val="16"/>
        </w:rPr>
      </w:pPr>
      <w:r w:rsidRPr="00102B12">
        <w:rPr>
          <w:sz w:val="16"/>
        </w:rPr>
        <w:t xml:space="preserve">(ii) </w:t>
      </w:r>
      <w:r w:rsidRPr="00102B12">
        <w:rPr>
          <w:rStyle w:val="TitleChar"/>
        </w:rPr>
        <w:t xml:space="preserve">It provides </w:t>
      </w:r>
      <w:r w:rsidRPr="00102B12">
        <w:rPr>
          <w:rStyle w:val="Emphasis"/>
        </w:rPr>
        <w:t>only minor or incidental</w:t>
      </w:r>
      <w:r w:rsidRPr="00102B12">
        <w:rPr>
          <w:rStyle w:val="TitleChar"/>
        </w:rPr>
        <w:t xml:space="preserve"> improvement(s)</w:t>
      </w:r>
      <w:r w:rsidRPr="00102B12">
        <w:rPr>
          <w:sz w:val="16"/>
        </w:rPr>
        <w:t xml:space="preserve"> to the features, functionality or EOL of the asset;</w:t>
      </w:r>
    </w:p>
    <w:p w:rsidR="00BB63DD" w:rsidRPr="00102B12" w:rsidRDefault="00BB63DD" w:rsidP="00BB63DD">
      <w:pPr>
        <w:rPr>
          <w:rStyle w:val="TitleChar"/>
        </w:rPr>
      </w:pPr>
      <w:r w:rsidRPr="00102B12">
        <w:rPr>
          <w:sz w:val="16"/>
        </w:rPr>
        <w:t xml:space="preserve">(iii) </w:t>
      </w:r>
      <w:r w:rsidRPr="00102B12">
        <w:rPr>
          <w:rStyle w:val="TitleChar"/>
        </w:rPr>
        <w:t xml:space="preserve">It </w:t>
      </w:r>
      <w:r w:rsidRPr="00102B12">
        <w:rPr>
          <w:rStyle w:val="Emphasis"/>
        </w:rPr>
        <w:t>maintains</w:t>
      </w:r>
      <w:r w:rsidRPr="00102B12">
        <w:rPr>
          <w:rStyle w:val="TitleChar"/>
        </w:rPr>
        <w:t xml:space="preserve"> an asset in good working condition.</w:t>
      </w:r>
    </w:p>
    <w:p w:rsidR="00BB63DD" w:rsidRPr="00102B12" w:rsidRDefault="00BB63DD" w:rsidP="00BB63DD">
      <w:pPr>
        <w:rPr>
          <w:sz w:val="16"/>
        </w:rPr>
      </w:pPr>
      <w:r w:rsidRPr="00102B12">
        <w:rPr>
          <w:sz w:val="16"/>
        </w:rPr>
        <w:t>In other words, Maintenance Expenditure enables the asset to achieve its original expected operational life (EOL) through regular and/or preventive maintenance.</w:t>
      </w:r>
    </w:p>
    <w:p w:rsidR="00BB63DD" w:rsidRPr="00102B12" w:rsidRDefault="00BB63DD" w:rsidP="00BB63DD">
      <w:pPr>
        <w:rPr>
          <w:rStyle w:val="TitleChar"/>
        </w:rPr>
      </w:pPr>
      <w:r w:rsidRPr="00102B12">
        <w:rPr>
          <w:sz w:val="16"/>
        </w:rPr>
        <w:t xml:space="preserve">7.4 </w:t>
      </w:r>
      <w:r w:rsidRPr="00102B12">
        <w:rPr>
          <w:rStyle w:val="TitleChar"/>
        </w:rPr>
        <w:t>Capital Expenditure</w:t>
      </w:r>
    </w:p>
    <w:p w:rsidR="00BB63DD" w:rsidRPr="00102B12" w:rsidRDefault="00BB63DD" w:rsidP="00BB63DD">
      <w:pPr>
        <w:rPr>
          <w:rStyle w:val="TitleChar"/>
        </w:rPr>
      </w:pPr>
      <w:r w:rsidRPr="00102B12">
        <w:rPr>
          <w:rStyle w:val="TitleChar"/>
        </w:rPr>
        <w:t>Capital expenditure is expenditure that satisfies one or more of these criteria:</w:t>
      </w:r>
    </w:p>
    <w:p w:rsidR="00BB63DD" w:rsidRPr="00102B12" w:rsidRDefault="00BB63DD" w:rsidP="00BB63DD">
      <w:pPr>
        <w:rPr>
          <w:sz w:val="16"/>
        </w:rPr>
      </w:pPr>
      <w:r w:rsidRPr="00102B12">
        <w:rPr>
          <w:sz w:val="16"/>
        </w:rPr>
        <w:t xml:space="preserve">(i) </w:t>
      </w:r>
      <w:r w:rsidRPr="00102B12">
        <w:rPr>
          <w:rStyle w:val="TitleChar"/>
        </w:rPr>
        <w:t xml:space="preserve">It results in the </w:t>
      </w:r>
      <w:r w:rsidRPr="00102B12">
        <w:rPr>
          <w:rStyle w:val="Emphasis"/>
        </w:rPr>
        <w:t>creation of a new asset</w:t>
      </w:r>
      <w:r w:rsidRPr="00102B12">
        <w:rPr>
          <w:sz w:val="16"/>
        </w:rPr>
        <w:t xml:space="preserve"> or assets2;</w:t>
      </w:r>
    </w:p>
    <w:p w:rsidR="00BB63DD" w:rsidRDefault="00BB63DD" w:rsidP="00BB63DD">
      <w:pPr>
        <w:rPr>
          <w:sz w:val="16"/>
        </w:rPr>
      </w:pPr>
      <w:r w:rsidRPr="00102B12">
        <w:rPr>
          <w:sz w:val="16"/>
        </w:rPr>
        <w:t xml:space="preserve">(ii) </w:t>
      </w:r>
      <w:r w:rsidRPr="00102B12">
        <w:rPr>
          <w:rStyle w:val="TitleChar"/>
        </w:rPr>
        <w:t xml:space="preserve">It provides </w:t>
      </w:r>
      <w:proofErr w:type="gramStart"/>
      <w:r w:rsidRPr="00102B12">
        <w:rPr>
          <w:rStyle w:val="TitleChar"/>
        </w:rPr>
        <w:t>a to</w:t>
      </w:r>
      <w:proofErr w:type="gramEnd"/>
      <w:r w:rsidRPr="00102B12">
        <w:rPr>
          <w:rStyle w:val="TitleChar"/>
        </w:rPr>
        <w:t xml:space="preserve"> </w:t>
      </w:r>
      <w:r w:rsidRPr="00102B12">
        <w:rPr>
          <w:rStyle w:val="Emphasis"/>
        </w:rPr>
        <w:t>significant improvement</w:t>
      </w:r>
      <w:r w:rsidRPr="00102B12">
        <w:rPr>
          <w:rStyle w:val="TitleChar"/>
        </w:rPr>
        <w:t xml:space="preserve"> an existing asset with respect to capability</w:t>
      </w:r>
      <w:r w:rsidRPr="00102B12">
        <w:rPr>
          <w:sz w:val="16"/>
        </w:rPr>
        <w:t xml:space="preserve"> or EOL.</w:t>
      </w:r>
    </w:p>
    <w:p w:rsidR="00BB63DD" w:rsidRPr="00BB63DD" w:rsidRDefault="00BB63DD" w:rsidP="00BB63DD"/>
    <w:p w:rsidR="00BB63DD" w:rsidRDefault="00BB63DD" w:rsidP="00BB63DD"/>
    <w:p w:rsidR="00BB63DD" w:rsidRPr="008468CE" w:rsidRDefault="00BB63DD" w:rsidP="00BB63DD">
      <w:pPr>
        <w:pStyle w:val="Heading4"/>
        <w:rPr>
          <w:u w:val="single"/>
        </w:rPr>
      </w:pPr>
      <w:r>
        <w:t>Capital Expenditures exclude repairs</w:t>
      </w:r>
    </w:p>
    <w:p w:rsidR="00BB63DD" w:rsidRDefault="00BB63DD" w:rsidP="00BB63DD">
      <w:r w:rsidRPr="003E7D7B">
        <w:rPr>
          <w:rStyle w:val="StyleStyleBold12pt"/>
        </w:rPr>
        <w:t>Law Depot 8</w:t>
      </w:r>
      <w:r>
        <w:t xml:space="preserve"> (“Capital Expenditure”, 2-6, http://wiki.lawdepot.com/wiki/Capital_Expenditure)</w:t>
      </w:r>
    </w:p>
    <w:p w:rsidR="00BB63DD" w:rsidRDefault="00BB63DD" w:rsidP="00BB63DD"/>
    <w:p w:rsidR="00BB63DD" w:rsidRPr="003E7D7B" w:rsidRDefault="00BB63DD" w:rsidP="00BB63DD">
      <w:pPr>
        <w:rPr>
          <w:sz w:val="16"/>
        </w:rPr>
      </w:pPr>
      <w:r w:rsidRPr="003E7D7B">
        <w:rPr>
          <w:sz w:val="16"/>
        </w:rPr>
        <w:t>Definition of "Capital Expenditure"</w:t>
      </w:r>
    </w:p>
    <w:p w:rsidR="00BB63DD" w:rsidRDefault="00BB63DD" w:rsidP="00BB63DD">
      <w:pPr>
        <w:rPr>
          <w:sz w:val="16"/>
        </w:rPr>
      </w:pPr>
      <w:r w:rsidRPr="003E7D7B">
        <w:rPr>
          <w:rStyle w:val="TitleChar"/>
        </w:rPr>
        <w:t>Capital expenditure is money spent to acquire or upgrade</w:t>
      </w:r>
      <w:r w:rsidRPr="003E7D7B">
        <w:rPr>
          <w:sz w:val="16"/>
        </w:rPr>
        <w:t xml:space="preserve"> (improve) </w:t>
      </w:r>
      <w:r w:rsidRPr="003E7D7B">
        <w:rPr>
          <w:rStyle w:val="TitleChar"/>
        </w:rPr>
        <w:t>long term assets</w:t>
      </w:r>
      <w:r w:rsidRPr="003E7D7B">
        <w:rPr>
          <w:sz w:val="16"/>
        </w:rPr>
        <w:t xml:space="preserve"> such as property, buildings and machinery. </w:t>
      </w:r>
      <w:r w:rsidRPr="003E7D7B">
        <w:rPr>
          <w:rStyle w:val="TitleChar"/>
        </w:rPr>
        <w:t>Capital expenditure does not include the cost to merely repair such assets</w:t>
      </w:r>
      <w:r w:rsidRPr="003E7D7B">
        <w:rPr>
          <w:sz w:val="16"/>
        </w:rPr>
        <w:t>.</w:t>
      </w:r>
    </w:p>
    <w:p w:rsidR="00640045" w:rsidRDefault="00640045" w:rsidP="00D23D2A"/>
    <w:p w:rsidR="00640045" w:rsidRDefault="00640045" w:rsidP="00640045">
      <w:pPr>
        <w:pStyle w:val="Heading3"/>
      </w:pPr>
      <w:r>
        <w:lastRenderedPageBreak/>
        <w:t>Profitable Money Spent</w:t>
      </w:r>
    </w:p>
    <w:p w:rsidR="00640045" w:rsidRPr="00640045" w:rsidRDefault="00640045" w:rsidP="00640045"/>
    <w:p w:rsidR="00640045" w:rsidRDefault="00640045" w:rsidP="00640045">
      <w:pPr>
        <w:pStyle w:val="Heading4"/>
      </w:pPr>
      <w:r>
        <w:t>Investment must place money in exchange for revenue</w:t>
      </w:r>
    </w:p>
    <w:p w:rsidR="00640045" w:rsidRDefault="00640045" w:rsidP="00640045">
      <w:r w:rsidRPr="00150369">
        <w:rPr>
          <w:b/>
        </w:rPr>
        <w:t>Ballentine’s Law Dictionary</w:t>
      </w:r>
      <w:r>
        <w:t xml:space="preserve"> </w:t>
      </w:r>
      <w:r w:rsidRPr="00150369">
        <w:rPr>
          <w:b/>
        </w:rPr>
        <w:t>2010</w:t>
      </w:r>
      <w:r>
        <w:t xml:space="preserve"> p. Lexis</w:t>
      </w:r>
    </w:p>
    <w:p w:rsidR="00640045" w:rsidRDefault="00640045" w:rsidP="00640045"/>
    <w:p w:rsidR="00640045" w:rsidRDefault="00640045" w:rsidP="00640045">
      <w:r>
        <w:t xml:space="preserve">1. </w:t>
      </w:r>
      <w:r w:rsidRPr="00150369">
        <w:rPr>
          <w:rStyle w:val="TitleChar"/>
        </w:rPr>
        <w:t xml:space="preserve">The act of placing </w:t>
      </w:r>
      <w:r w:rsidRPr="00150369">
        <w:rPr>
          <w:rStyle w:val="Emphasis"/>
        </w:rPr>
        <w:t>money</w:t>
      </w:r>
      <w:r w:rsidRPr="00150369">
        <w:rPr>
          <w:rStyle w:val="TitleChar"/>
        </w:rPr>
        <w:t xml:space="preserve"> where it will yield</w:t>
      </w:r>
      <w:r>
        <w:t xml:space="preserve"> an income or </w:t>
      </w:r>
      <w:r w:rsidRPr="00150369">
        <w:rPr>
          <w:rStyle w:val="Emphasis"/>
        </w:rPr>
        <w:t>revenue</w:t>
      </w:r>
      <w:r w:rsidRPr="00150369">
        <w:rPr>
          <w:rStyle w:val="TitleChar"/>
        </w:rPr>
        <w:t xml:space="preserve">. </w:t>
      </w:r>
      <w:proofErr w:type="gramStart"/>
      <w:r w:rsidRPr="00150369">
        <w:rPr>
          <w:rStyle w:val="TitleChar"/>
        </w:rPr>
        <w:t>Savings Bank of San Diego County v Barrett</w:t>
      </w:r>
      <w:r>
        <w:t>, 126 Cal 413, 58 P 914; Drake v Crane, 127 Mo 85, 29 SW 990.</w:t>
      </w:r>
      <w:proofErr w:type="gramEnd"/>
      <w:r>
        <w:t xml:space="preserve"> </w:t>
      </w:r>
      <w:r w:rsidRPr="00150369">
        <w:rPr>
          <w:rStyle w:val="TitleChar"/>
        </w:rPr>
        <w:t xml:space="preserve">The laying out of money in such a manner that it may </w:t>
      </w:r>
      <w:r w:rsidRPr="00150369">
        <w:rPr>
          <w:rStyle w:val="Emphasis"/>
        </w:rPr>
        <w:t xml:space="preserve">produce </w:t>
      </w:r>
      <w:proofErr w:type="gramStart"/>
      <w:r w:rsidRPr="00150369">
        <w:rPr>
          <w:rStyle w:val="Emphasis"/>
        </w:rPr>
        <w:t>a revenue</w:t>
      </w:r>
      <w:proofErr w:type="gramEnd"/>
      <w:r>
        <w:t xml:space="preserve">, whether the particular method be a loan, or the purchase of stocks, securities or other property. </w:t>
      </w:r>
      <w:proofErr w:type="gramStart"/>
      <w:r>
        <w:t>Putting money on interest, either by way of loan, or the purchase of income-producing property.</w:t>
      </w:r>
      <w:proofErr w:type="gramEnd"/>
      <w:r>
        <w:t xml:space="preserve"> </w:t>
      </w:r>
      <w:proofErr w:type="gramStart"/>
      <w:r w:rsidRPr="00150369">
        <w:rPr>
          <w:rStyle w:val="TitleChar"/>
        </w:rPr>
        <w:t>Drake v Crane</w:t>
      </w:r>
      <w:r>
        <w:t>, 127 Mo 85, 29 SW 990.</w:t>
      </w:r>
      <w:proofErr w:type="gramEnd"/>
      <w:r>
        <w:t xml:space="preserve"> A note, bond, or share of stock purchased for income.</w:t>
      </w:r>
    </w:p>
    <w:p w:rsidR="00640045" w:rsidRDefault="00640045" w:rsidP="00640045"/>
    <w:p w:rsidR="00640045" w:rsidRDefault="00640045" w:rsidP="00640045"/>
    <w:p w:rsidR="00640045" w:rsidRDefault="00640045" w:rsidP="00640045">
      <w:pPr>
        <w:pStyle w:val="Heading4"/>
      </w:pPr>
      <w:r>
        <w:t>Investment requires the intent for profitable returns</w:t>
      </w:r>
    </w:p>
    <w:p w:rsidR="00640045" w:rsidRDefault="00640045" w:rsidP="00640045">
      <w:pPr>
        <w:rPr>
          <w:b/>
        </w:rPr>
      </w:pPr>
      <w:r w:rsidRPr="00242959">
        <w:rPr>
          <w:b/>
        </w:rPr>
        <w:t>Random House Dictionary 2012</w:t>
      </w:r>
    </w:p>
    <w:p w:rsidR="00640045" w:rsidRPr="00242959" w:rsidRDefault="00640045" w:rsidP="00640045">
      <w:pPr>
        <w:rPr>
          <w:b/>
        </w:rPr>
      </w:pPr>
    </w:p>
    <w:p w:rsidR="00640045" w:rsidRDefault="00640045" w:rsidP="00640045">
      <w:r>
        <w:t xml:space="preserve">1. </w:t>
      </w:r>
      <w:proofErr w:type="gramStart"/>
      <w:r w:rsidRPr="00242959">
        <w:rPr>
          <w:rStyle w:val="TitleChar"/>
        </w:rPr>
        <w:t>the</w:t>
      </w:r>
      <w:proofErr w:type="gramEnd"/>
      <w:r w:rsidRPr="00242959">
        <w:rPr>
          <w:rStyle w:val="TitleChar"/>
        </w:rPr>
        <w:t xml:space="preserve"> investing  of </w:t>
      </w:r>
      <w:r w:rsidRPr="00242959">
        <w:rPr>
          <w:rStyle w:val="Emphasis"/>
        </w:rPr>
        <w:t>money</w:t>
      </w:r>
      <w:r w:rsidRPr="00242959">
        <w:rPr>
          <w:rStyle w:val="TitleChar"/>
        </w:rPr>
        <w:t xml:space="preserve"> or </w:t>
      </w:r>
      <w:r w:rsidRPr="00242959">
        <w:rPr>
          <w:rStyle w:val="Emphasis"/>
        </w:rPr>
        <w:t>capital</w:t>
      </w:r>
      <w:r w:rsidRPr="00242959">
        <w:rPr>
          <w:rStyle w:val="TitleChar"/>
        </w:rPr>
        <w:t xml:space="preserve"> in order to </w:t>
      </w:r>
      <w:r w:rsidRPr="00242959">
        <w:rPr>
          <w:rStyle w:val="Emphasis"/>
        </w:rPr>
        <w:t>gain profitable returns</w:t>
      </w:r>
      <w:r>
        <w:t>, as interest, income, or appreciation in value.</w:t>
      </w:r>
    </w:p>
    <w:p w:rsidR="00640045" w:rsidRDefault="00640045" w:rsidP="00640045">
      <w:r>
        <w:t xml:space="preserve">2. </w:t>
      </w:r>
      <w:proofErr w:type="gramStart"/>
      <w:r>
        <w:t>a</w:t>
      </w:r>
      <w:proofErr w:type="gramEnd"/>
      <w:r>
        <w:t xml:space="preserve"> particular instance or mode of investing.</w:t>
      </w:r>
    </w:p>
    <w:p w:rsidR="00640045" w:rsidRDefault="00640045" w:rsidP="00640045">
      <w:r>
        <w:t xml:space="preserve">3. </w:t>
      </w:r>
      <w:proofErr w:type="gramStart"/>
      <w:r>
        <w:t>a</w:t>
      </w:r>
      <w:proofErr w:type="gramEnd"/>
      <w:r>
        <w:t xml:space="preserve"> thing invested  in, as a business, a quantity of shares of stock, etc.</w:t>
      </w:r>
    </w:p>
    <w:p w:rsidR="00640045" w:rsidRDefault="00640045" w:rsidP="00640045">
      <w:r>
        <w:t xml:space="preserve">4. </w:t>
      </w:r>
      <w:proofErr w:type="gramStart"/>
      <w:r>
        <w:t>something</w:t>
      </w:r>
      <w:proofErr w:type="gramEnd"/>
      <w:r>
        <w:t xml:space="preserve"> that is invested;  sum invested.</w:t>
      </w:r>
    </w:p>
    <w:p w:rsidR="00640045" w:rsidRDefault="00640045" w:rsidP="00640045">
      <w:r>
        <w:t xml:space="preserve">5. </w:t>
      </w:r>
      <w:proofErr w:type="gramStart"/>
      <w:r>
        <w:t>the</w:t>
      </w:r>
      <w:proofErr w:type="gramEnd"/>
      <w:r>
        <w:t xml:space="preserve"> act or fact of investing  or state of being invested,  as with a garment.</w:t>
      </w:r>
    </w:p>
    <w:p w:rsidR="00640045" w:rsidRDefault="00640045" w:rsidP="00640045">
      <w:pPr>
        <w:pStyle w:val="Heading4"/>
      </w:pPr>
      <w:r>
        <w:t>Investment requires money for profit</w:t>
      </w:r>
    </w:p>
    <w:p w:rsidR="00640045" w:rsidRDefault="00640045" w:rsidP="00640045">
      <w:r w:rsidRPr="00242959">
        <w:rPr>
          <w:b/>
        </w:rPr>
        <w:t>The People’s Law Dictionary 2012</w:t>
      </w:r>
      <w:r>
        <w:t xml:space="preserve"> </w:t>
      </w:r>
    </w:p>
    <w:p w:rsidR="00640045" w:rsidRPr="00242959" w:rsidRDefault="00640045" w:rsidP="00640045">
      <w:r>
        <w:t>(http://dictionary.law.com/Default.aspx?selected=1024)</w:t>
      </w:r>
    </w:p>
    <w:p w:rsidR="00640045" w:rsidRDefault="00640045" w:rsidP="00640045">
      <w:proofErr w:type="gramStart"/>
      <w:r>
        <w:t>n</w:t>
      </w:r>
      <w:proofErr w:type="gramEnd"/>
      <w:r>
        <w:t xml:space="preserve">. </w:t>
      </w:r>
      <w:r w:rsidRPr="00242959">
        <w:rPr>
          <w:rStyle w:val="TitleChar"/>
        </w:rPr>
        <w:t xml:space="preserve">the </w:t>
      </w:r>
      <w:r w:rsidRPr="00242959">
        <w:rPr>
          <w:rStyle w:val="Emphasis"/>
        </w:rPr>
        <w:t>money</w:t>
      </w:r>
      <w:r w:rsidRPr="00242959">
        <w:rPr>
          <w:rStyle w:val="TitleChar"/>
        </w:rPr>
        <w:t xml:space="preserve"> put into use for </w:t>
      </w:r>
      <w:r w:rsidRPr="00242959">
        <w:rPr>
          <w:rStyle w:val="Emphasis"/>
        </w:rPr>
        <w:t>profit</w:t>
      </w:r>
      <w:r>
        <w:t>, or the property or business interest purchased for profit.</w:t>
      </w:r>
    </w:p>
    <w:p w:rsidR="00D23D2A" w:rsidRDefault="00D23D2A" w:rsidP="00D23D2A"/>
    <w:p w:rsidR="00BB63DD" w:rsidRDefault="00BB63DD" w:rsidP="00D23D2A"/>
    <w:p w:rsidR="00BB63DD" w:rsidRDefault="00BB63DD" w:rsidP="00D23D2A"/>
    <w:p w:rsidR="00BB63DD" w:rsidRDefault="00BB63DD" w:rsidP="00BB63DD">
      <w:pPr>
        <w:pStyle w:val="Heading3"/>
      </w:pPr>
      <w:r>
        <w:lastRenderedPageBreak/>
        <w:t>Spending</w:t>
      </w:r>
    </w:p>
    <w:p w:rsidR="00BB63DD" w:rsidRDefault="00BB63DD" w:rsidP="00BB63DD"/>
    <w:p w:rsidR="00BB63DD" w:rsidRDefault="00BB63DD" w:rsidP="00BB63DD"/>
    <w:p w:rsidR="00BB63DD" w:rsidRPr="00BB63DD" w:rsidRDefault="00BB63DD" w:rsidP="00BB63DD">
      <w:pPr>
        <w:pStyle w:val="Heading4"/>
      </w:pPr>
      <w:r w:rsidRPr="00BB63DD">
        <w:t>“Investment” is direct spending on infrastructure and grants to support private sector asset creation</w:t>
      </w:r>
    </w:p>
    <w:p w:rsidR="00BB63DD" w:rsidRDefault="00BB63DD" w:rsidP="00BB63DD">
      <w:r w:rsidRPr="00D1797B">
        <w:rPr>
          <w:rStyle w:val="StyleStyleBold12pt"/>
        </w:rPr>
        <w:t>Scotland 5</w:t>
      </w:r>
      <w:r>
        <w:t xml:space="preserve"> (Government of Scotland, “Infrastructure Investment Plan: Investing in the Future of Scotland”, February, http://www.scotland.gov.uk/Publications/2005/02/20756/53558)</w:t>
      </w:r>
    </w:p>
    <w:p w:rsidR="00BB63DD" w:rsidRDefault="00BB63DD" w:rsidP="00BB63DD"/>
    <w:p w:rsidR="00BB63DD" w:rsidRPr="00D1797B" w:rsidRDefault="00BB63DD" w:rsidP="00BB63DD">
      <w:pPr>
        <w:rPr>
          <w:sz w:val="16"/>
        </w:rPr>
      </w:pPr>
      <w:r w:rsidRPr="00D1797B">
        <w:rPr>
          <w:sz w:val="16"/>
        </w:rPr>
        <w:t>Appendix A: Technical Definitions of Infrastructure Investment</w:t>
      </w:r>
    </w:p>
    <w:p w:rsidR="00BB63DD" w:rsidRPr="00D1797B" w:rsidRDefault="00BB63DD" w:rsidP="00BB63DD">
      <w:pPr>
        <w:rPr>
          <w:sz w:val="16"/>
        </w:rPr>
      </w:pPr>
      <w:r w:rsidRPr="00D1797B">
        <w:rPr>
          <w:rStyle w:val="TitleChar"/>
        </w:rPr>
        <w:t>The public expenditure system uses different definitions of capital</w:t>
      </w:r>
      <w:r w:rsidRPr="00D1797B">
        <w:rPr>
          <w:sz w:val="16"/>
        </w:rPr>
        <w:t xml:space="preserve"> for budgeting purposes than for accounting purposes - </w:t>
      </w:r>
      <w:r w:rsidRPr="00D1797B">
        <w:rPr>
          <w:rStyle w:val="TitleChar"/>
        </w:rPr>
        <w:t>both of which exclude elements of infrastructure investment in the wider sense used elsewhere in this publication</w:t>
      </w:r>
      <w:r w:rsidRPr="00D1797B">
        <w:rPr>
          <w:sz w:val="16"/>
        </w:rPr>
        <w:t>.</w:t>
      </w:r>
    </w:p>
    <w:p w:rsidR="00BB63DD" w:rsidRPr="00D1797B" w:rsidRDefault="00BB63DD" w:rsidP="00BB63DD">
      <w:pPr>
        <w:rPr>
          <w:sz w:val="16"/>
        </w:rPr>
      </w:pPr>
      <w:r w:rsidRPr="00D1797B">
        <w:rPr>
          <w:rStyle w:val="TitleChar"/>
        </w:rPr>
        <w:t>For accounting purposes, capital spending is</w:t>
      </w:r>
      <w:r w:rsidRPr="00D1797B">
        <w:rPr>
          <w:sz w:val="16"/>
        </w:rPr>
        <w:t xml:space="preserve"> those </w:t>
      </w:r>
      <w:r w:rsidRPr="00D1797B">
        <w:rPr>
          <w:rStyle w:val="TitleChar"/>
        </w:rPr>
        <w:t xml:space="preserve">resources used to create a fixed asset which goes on a </w:t>
      </w:r>
      <w:r w:rsidRPr="00D1797B">
        <w:rPr>
          <w:sz w:val="16"/>
        </w:rPr>
        <w:t xml:space="preserve">Government Department's </w:t>
      </w:r>
      <w:r w:rsidRPr="00D1797B">
        <w:rPr>
          <w:rStyle w:val="TitleChar"/>
        </w:rPr>
        <w:t>balance sheet</w:t>
      </w:r>
      <w:r w:rsidRPr="00D1797B">
        <w:rPr>
          <w:sz w:val="16"/>
        </w:rPr>
        <w:t>. Assets are classified as fixed if they are owned by an organisation and have an ongoing benefit (generally over more than one year). If spending is not classified as being on fixed assets then it is treated as revenue expenditure.</w:t>
      </w:r>
    </w:p>
    <w:p w:rsidR="00BB63DD" w:rsidRPr="00D1797B" w:rsidRDefault="00BB63DD" w:rsidP="00BB63DD">
      <w:pPr>
        <w:rPr>
          <w:sz w:val="16"/>
        </w:rPr>
      </w:pPr>
      <w:r w:rsidRPr="00D1797B">
        <w:rPr>
          <w:sz w:val="16"/>
        </w:rPr>
        <w:t xml:space="preserve">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w:t>
      </w:r>
      <w:proofErr w:type="gramStart"/>
      <w:r w:rsidRPr="00D1797B">
        <w:rPr>
          <w:sz w:val="16"/>
        </w:rPr>
        <w:t>corporation's</w:t>
      </w:r>
      <w:proofErr w:type="gramEnd"/>
      <w:r w:rsidRPr="00D1797B">
        <w:rPr>
          <w:sz w:val="16"/>
        </w:rPr>
        <w:t xml:space="preserve"> own self-financed capital spending.</w:t>
      </w:r>
    </w:p>
    <w:p w:rsidR="00BB63DD" w:rsidRPr="00D1797B" w:rsidRDefault="00BB63DD" w:rsidP="00BB63DD">
      <w:pPr>
        <w:rPr>
          <w:sz w:val="16"/>
        </w:rPr>
      </w:pPr>
      <w:r w:rsidRPr="00D1797B">
        <w:rPr>
          <w:sz w:val="16"/>
        </w:rPr>
        <w:t xml:space="preserve">Net Investment - The Scottish Executive's </w:t>
      </w:r>
      <w:r w:rsidRPr="00D1797B">
        <w:rPr>
          <w:rStyle w:val="TitleChar"/>
        </w:rPr>
        <w:t>definition of net investment</w:t>
      </w:r>
      <w:r w:rsidRPr="00D1797B">
        <w:rPr>
          <w:sz w:val="16"/>
        </w:rPr>
        <w:t xml:space="preserve"> for purposes such as the net investment rule </w:t>
      </w:r>
      <w:r w:rsidRPr="00D1797B">
        <w:rPr>
          <w:rStyle w:val="TitleChar"/>
        </w:rPr>
        <w:t>incorporates spending</w:t>
      </w:r>
      <w:r w:rsidRPr="00D1797B">
        <w:rPr>
          <w:sz w:val="16"/>
        </w:rPr>
        <w:t xml:space="preserve"> within capital DEL </w:t>
      </w:r>
      <w:r w:rsidRPr="00230686">
        <w:rPr>
          <w:rStyle w:val="TitleChar"/>
        </w:rPr>
        <w:t>as</w:t>
      </w:r>
      <w:r w:rsidRPr="00D1797B">
        <w:rPr>
          <w:rStyle w:val="TitleChar"/>
        </w:rPr>
        <w:t xml:space="preserve"> well as grants made to support capital spending (asset creation or enhancement) by private sector organisations</w:t>
      </w:r>
      <w:r w:rsidRPr="00D1797B">
        <w:rPr>
          <w:sz w:val="16"/>
        </w:rPr>
        <w:t xml:space="preserve"> such as Higher and Further Education Institutions. </w:t>
      </w:r>
      <w:r w:rsidRPr="00D1797B">
        <w:rPr>
          <w:rStyle w:val="TitleChar"/>
        </w:rPr>
        <w:t>It does not include the capital element of PPP deals</w:t>
      </w:r>
      <w:r w:rsidRPr="00D1797B">
        <w:rPr>
          <w:sz w:val="16"/>
        </w:rPr>
        <w:t>.</w:t>
      </w:r>
    </w:p>
    <w:p w:rsidR="00BB63DD" w:rsidRDefault="00BB63DD" w:rsidP="00BB63DD"/>
    <w:p w:rsidR="00BB63DD" w:rsidRDefault="00BB63DD" w:rsidP="00BB63DD">
      <w:pPr>
        <w:pStyle w:val="Heading4"/>
      </w:pPr>
      <w:r>
        <w:t>“Infrastructure investment” requires spending</w:t>
      </w:r>
    </w:p>
    <w:p w:rsidR="00BB63DD" w:rsidRDefault="00BB63DD" w:rsidP="00BB63DD">
      <w:r w:rsidRPr="009147AE">
        <w:rPr>
          <w:rStyle w:val="StyleStyleBold12pt"/>
        </w:rPr>
        <w:t>CBO 8</w:t>
      </w:r>
      <w:r>
        <w:t xml:space="preserve"> (Congressional Budget Office, “Issues and Options in Infrastructure Investment”, http://www.cbo.gov/sites/default/files/cbofiles/ftpdocs/91xx/doc9135/05-16-infrastructure.pdf)</w:t>
      </w:r>
    </w:p>
    <w:p w:rsidR="00BB63DD" w:rsidRDefault="00BB63DD" w:rsidP="00BB63DD"/>
    <w:p w:rsidR="00BB63DD" w:rsidRPr="009147AE" w:rsidRDefault="00BB63DD" w:rsidP="00BB63DD">
      <w:pPr>
        <w:rPr>
          <w:sz w:val="16"/>
        </w:rPr>
      </w:pPr>
      <w:r w:rsidRPr="009147AE">
        <w:rPr>
          <w:sz w:val="16"/>
        </w:rPr>
        <w:t>Current Spending on Infrastructure</w:t>
      </w:r>
    </w:p>
    <w:p w:rsidR="00BB63DD" w:rsidRDefault="00BB63DD" w:rsidP="00BB63DD">
      <w:pPr>
        <w:rPr>
          <w:sz w:val="16"/>
        </w:rPr>
      </w:pPr>
      <w:r w:rsidRPr="009147AE">
        <w:rPr>
          <w:rStyle w:val="TitleChar"/>
        </w:rPr>
        <w:t xml:space="preserve">Under </w:t>
      </w:r>
      <w:r w:rsidRPr="009147AE">
        <w:rPr>
          <w:rStyle w:val="Emphasis"/>
        </w:rPr>
        <w:t>any definition</w:t>
      </w:r>
      <w:r w:rsidRPr="009147AE">
        <w:rPr>
          <w:rStyle w:val="TitleChar"/>
        </w:rPr>
        <w:t xml:space="preserve">, “infrastructure investment” encompasses </w:t>
      </w:r>
      <w:r w:rsidRPr="009147AE">
        <w:rPr>
          <w:rStyle w:val="Emphasis"/>
        </w:rPr>
        <w:t>spending</w:t>
      </w:r>
      <w:r w:rsidRPr="009147AE">
        <w:rPr>
          <w:rStyle w:val="TitleChar"/>
        </w:rPr>
        <w:t xml:space="preserve"> on a variety of projects</w:t>
      </w:r>
      <w:r w:rsidRPr="009147AE">
        <w:rPr>
          <w:sz w:val="16"/>
        </w:rPr>
        <w:t>.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BB63DD" w:rsidRDefault="00BB63DD" w:rsidP="00BB63DD"/>
    <w:p w:rsidR="00BB63DD" w:rsidRDefault="00BB63DD" w:rsidP="00BB63DD"/>
    <w:p w:rsidR="00BB63DD" w:rsidRPr="003913F7" w:rsidRDefault="00BB63DD" w:rsidP="00BB63DD">
      <w:pPr>
        <w:pStyle w:val="Heading4"/>
      </w:pPr>
      <w:r>
        <w:t xml:space="preserve">“Investment” is spending government resources to </w:t>
      </w:r>
      <w:r>
        <w:rPr>
          <w:u w:val="single"/>
        </w:rPr>
        <w:t>develop</w:t>
      </w:r>
      <w:r>
        <w:t xml:space="preserve"> infrastructure</w:t>
      </w:r>
    </w:p>
    <w:p w:rsidR="00BB63DD" w:rsidRDefault="00BB63DD" w:rsidP="00BB63DD">
      <w:r w:rsidRPr="003913F7">
        <w:rPr>
          <w:rStyle w:val="StyleStyleBold12pt"/>
        </w:rPr>
        <w:t>Laos 10</w:t>
      </w:r>
      <w:r>
        <w:t xml:space="preserve"> (Laos Ministry of Planning and Investment, “Manual </w:t>
      </w:r>
      <w:proofErr w:type="gramStart"/>
      <w:r>
        <w:t>For</w:t>
      </w:r>
      <w:proofErr w:type="gramEnd"/>
      <w:r>
        <w:t xml:space="preserve"> Public Investment Program (PIP) Program Management”, August, </w:t>
      </w:r>
      <w:hyperlink r:id="rId19" w:history="1">
        <w:r w:rsidRPr="00CA1B60">
          <w:rPr>
            <w:rStyle w:val="Hyperlink"/>
          </w:rPr>
          <w:t>http://www.jica.go.jp/project/laos/0700667/materials/pdf/ProgramManual/ProgramMa</w:t>
        </w:r>
      </w:hyperlink>
      <w:r>
        <w:t xml:space="preserve"> nual_eng.pdf)</w:t>
      </w:r>
    </w:p>
    <w:p w:rsidR="00BB63DD" w:rsidRDefault="00BB63DD" w:rsidP="00BB63DD"/>
    <w:p w:rsidR="00BB63DD" w:rsidRPr="003913F7" w:rsidRDefault="00BB63DD" w:rsidP="00BB63DD">
      <w:pPr>
        <w:rPr>
          <w:sz w:val="16"/>
        </w:rPr>
      </w:pPr>
      <w:r w:rsidRPr="003913F7">
        <w:rPr>
          <w:rStyle w:val="TitleChar"/>
        </w:rPr>
        <w:t xml:space="preserve">Public investment is defined as investment from </w:t>
      </w:r>
      <w:r w:rsidRPr="003913F7">
        <w:rPr>
          <w:rStyle w:val="Emphasis"/>
        </w:rPr>
        <w:t>government resources</w:t>
      </w:r>
      <w:r w:rsidRPr="003913F7">
        <w:rPr>
          <w:sz w:val="16"/>
        </w:rPr>
        <w:t xml:space="preserve">, domestic or foreign, </w:t>
      </w:r>
      <w:r w:rsidRPr="003913F7">
        <w:rPr>
          <w:rStyle w:val="TitleChar"/>
        </w:rPr>
        <w:t xml:space="preserve">with the objective of </w:t>
      </w:r>
      <w:r w:rsidRPr="003913F7">
        <w:rPr>
          <w:rStyle w:val="Emphasis"/>
        </w:rPr>
        <w:t>development</w:t>
      </w:r>
      <w:r w:rsidRPr="003913F7">
        <w:rPr>
          <w:rStyle w:val="TitleChar"/>
        </w:rPr>
        <w:t xml:space="preserve"> in the sector and/or region</w:t>
      </w:r>
      <w:r w:rsidRPr="003913F7">
        <w:rPr>
          <w:sz w:val="16"/>
        </w:rPr>
        <w:t xml:space="preserve">. Domestic PIP projects, ODA in forms of grant, technical assistance and loan are main components. </w:t>
      </w:r>
      <w:r w:rsidRPr="003913F7">
        <w:rPr>
          <w:rStyle w:val="TitleChar"/>
        </w:rPr>
        <w:t xml:space="preserve">Provision of public </w:t>
      </w:r>
      <w:r w:rsidRPr="003913F7">
        <w:rPr>
          <w:rStyle w:val="Emphasis"/>
        </w:rPr>
        <w:t>infrastructure</w:t>
      </w:r>
      <w:r w:rsidRPr="003913F7">
        <w:rPr>
          <w:sz w:val="16"/>
        </w:rPr>
        <w:t xml:space="preserve"> (ex. roads, bridges, irrigation systems, public hospitals and schools, rural electrification etc.) and technical promotion (ex. training) </w:t>
      </w:r>
      <w:r w:rsidRPr="003913F7">
        <w:rPr>
          <w:rStyle w:val="TitleChar"/>
        </w:rPr>
        <w:t>is generally done using public investment</w:t>
      </w:r>
      <w:r w:rsidRPr="003913F7">
        <w:rPr>
          <w:sz w:val="16"/>
        </w:rPr>
        <w:t>.</w:t>
      </w:r>
    </w:p>
    <w:p w:rsidR="00BB63DD" w:rsidRDefault="00BB63DD" w:rsidP="00BB63DD"/>
    <w:p w:rsidR="00BB63DD" w:rsidRDefault="00BB63DD" w:rsidP="00BB63DD"/>
    <w:p w:rsidR="00BB63DD" w:rsidRDefault="00BB63DD" w:rsidP="00BB63DD">
      <w:pPr>
        <w:pStyle w:val="Heading4"/>
      </w:pPr>
      <w:r>
        <w:t>“Investment” is disbursement of public funds</w:t>
      </w:r>
    </w:p>
    <w:p w:rsidR="00BB63DD" w:rsidRDefault="00BB63DD" w:rsidP="00BB63DD">
      <w:r w:rsidRPr="00B8441E">
        <w:rPr>
          <w:rStyle w:val="StyleStyleBold12pt"/>
        </w:rPr>
        <w:t>Perez 10</w:t>
      </w:r>
      <w:r>
        <w:t xml:space="preserve"> (Perez, Bustamonte, and Ponce (Law Firm), “Executive Summary of the Organic Code on Public </w:t>
      </w:r>
      <w:proofErr w:type="gramStart"/>
      <w:r>
        <w:t>Planning</w:t>
      </w:r>
      <w:proofErr w:type="gramEnd"/>
      <w:r>
        <w:t xml:space="preserve"> and Finance”, Legal Newsletter, 11-4, http://www.pbplaw.com/boletines/2010/20101104_boletinPBP_bl_en.pdf)</w:t>
      </w:r>
    </w:p>
    <w:p w:rsidR="00BB63DD" w:rsidRDefault="00BB63DD" w:rsidP="00BB63DD"/>
    <w:p w:rsidR="00BB63DD" w:rsidRPr="009026AC" w:rsidRDefault="00BB63DD" w:rsidP="00BB63DD">
      <w:pPr>
        <w:rPr>
          <w:sz w:val="16"/>
        </w:rPr>
      </w:pPr>
      <w:r w:rsidRPr="00B8441E">
        <w:rPr>
          <w:rStyle w:val="TitleChar"/>
        </w:rPr>
        <w:t>Public investment is defined as “… a set of disbursements and/or transactions made out of public funds to maintain or increase social</w:t>
      </w:r>
      <w:r w:rsidRPr="009026AC">
        <w:rPr>
          <w:sz w:val="16"/>
        </w:rPr>
        <w:t xml:space="preserve"> and State wealth and </w:t>
      </w:r>
      <w:r w:rsidRPr="00B8441E">
        <w:rPr>
          <w:rStyle w:val="TitleChar"/>
        </w:rPr>
        <w:t>capacities for the purpose of achieving the planned objectives”</w:t>
      </w:r>
      <w:r w:rsidRPr="009026AC">
        <w:rPr>
          <w:sz w:val="16"/>
        </w:rPr>
        <w:t xml:space="preserve">. And Article 77 of the Code referred to herein </w:t>
      </w:r>
      <w:proofErr w:type="gramStart"/>
      <w:r w:rsidRPr="009026AC">
        <w:rPr>
          <w:sz w:val="16"/>
        </w:rPr>
        <w:t>provides</w:t>
      </w:r>
      <w:proofErr w:type="gramEnd"/>
      <w:r w:rsidRPr="009026AC">
        <w:rPr>
          <w:sz w:val="16"/>
        </w:rPr>
        <w:t xml:space="preserve"> that the State General Budget is an instrument used “to determine and manage income and disbursements of all the entities comprised in the different State branches.”</w:t>
      </w:r>
    </w:p>
    <w:p w:rsidR="00BB63DD" w:rsidRDefault="00BB63DD" w:rsidP="00BB63DD"/>
    <w:p w:rsidR="00BB63DD" w:rsidRDefault="00BB63DD" w:rsidP="00BB63DD"/>
    <w:p w:rsidR="00BB63DD" w:rsidRDefault="00BB63DD" w:rsidP="00BB63DD">
      <w:pPr>
        <w:pStyle w:val="Heading4"/>
      </w:pPr>
      <w:r>
        <w:t>“Investment” requires spending or commitment of capital</w:t>
      </w:r>
    </w:p>
    <w:p w:rsidR="00BB63DD" w:rsidRDefault="00BB63DD" w:rsidP="00BB63DD">
      <w:r w:rsidRPr="00755FC2">
        <w:rPr>
          <w:rStyle w:val="StyleStyleBold12pt"/>
        </w:rPr>
        <w:t>Pedactor 11</w:t>
      </w:r>
      <w:r>
        <w:t xml:space="preserve"> (Ronald, “Learning </w:t>
      </w:r>
      <w:proofErr w:type="gramStart"/>
      <w:r>
        <w:t>About</w:t>
      </w:r>
      <w:proofErr w:type="gramEnd"/>
      <w:r>
        <w:t xml:space="preserve"> Investing or Saving”, North America Discount Gold, 6-6, http://www.northamericandiscountgold.com/learning-about-investing-and-saving/)</w:t>
      </w:r>
    </w:p>
    <w:p w:rsidR="00BB63DD" w:rsidRDefault="00BB63DD" w:rsidP="00BB63DD"/>
    <w:p w:rsidR="00BB63DD" w:rsidRPr="009026AC" w:rsidRDefault="00BB63DD" w:rsidP="00BB63DD">
      <w:pPr>
        <w:rPr>
          <w:sz w:val="16"/>
        </w:rPr>
      </w:pPr>
      <w:r w:rsidRPr="009026AC">
        <w:rPr>
          <w:sz w:val="16"/>
        </w:rPr>
        <w:t xml:space="preserve">The term </w:t>
      </w:r>
      <w:r w:rsidRPr="00755FC2">
        <w:rPr>
          <w:rStyle w:val="TitleChar"/>
        </w:rPr>
        <w:t xml:space="preserve">“Investment” is defined as the </w:t>
      </w:r>
      <w:r w:rsidRPr="00755FC2">
        <w:rPr>
          <w:rStyle w:val="Emphasis"/>
        </w:rPr>
        <w:t>commitment of money or capital</w:t>
      </w:r>
      <w:r w:rsidRPr="00755FC2">
        <w:rPr>
          <w:rStyle w:val="TitleChar"/>
        </w:rPr>
        <w:t xml:space="preserve"> to purchase</w:t>
      </w:r>
      <w:r w:rsidRPr="009026AC">
        <w:rPr>
          <w:sz w:val="16"/>
        </w:rPr>
        <w:t xml:space="preserve"> financial instruments or other </w:t>
      </w:r>
      <w:r w:rsidRPr="00755FC2">
        <w:rPr>
          <w:rStyle w:val="TitleChar"/>
        </w:rPr>
        <w:t>assets</w:t>
      </w:r>
      <w:r w:rsidRPr="009026AC">
        <w:rPr>
          <w:sz w:val="16"/>
        </w:rPr>
        <w:t xml:space="preserve"> in order to gain profitable returns in the form of interest, income, or appreciation of the value of the instrument. No matter your financial situation, investing and saving is essential.</w:t>
      </w:r>
    </w:p>
    <w:p w:rsidR="00BB63DD" w:rsidRDefault="00BB63DD" w:rsidP="00BB63DD"/>
    <w:p w:rsidR="00BB63DD" w:rsidRDefault="00BB63DD" w:rsidP="00BB63DD"/>
    <w:p w:rsidR="00BB63DD" w:rsidRDefault="00BB63DD" w:rsidP="00BB63DD"/>
    <w:p w:rsidR="00BB63DD" w:rsidRPr="0034568C" w:rsidRDefault="00BB63DD" w:rsidP="00BB63DD">
      <w:pPr>
        <w:pStyle w:val="Heading4"/>
      </w:pPr>
      <w:r>
        <w:t>This includes tax expenditures</w:t>
      </w:r>
    </w:p>
    <w:p w:rsidR="00BB63DD" w:rsidRPr="0034568C" w:rsidRDefault="00BB63DD" w:rsidP="00BB63DD">
      <w:r w:rsidRPr="009147AE">
        <w:rPr>
          <w:rStyle w:val="StyleStyleBold12pt"/>
        </w:rPr>
        <w:t>CBO 8</w:t>
      </w:r>
      <w:r>
        <w:t xml:space="preserve"> (Congressional Budget Office, “Issues and Options in Infrastructure Investment”, http://www.cbo.gov/sites/default/files/cbofiles/ftpdocs/91xx/doc9135/05-16-infrastructure.pdf)</w:t>
      </w:r>
    </w:p>
    <w:p w:rsidR="00BB63DD" w:rsidRDefault="00BB63DD" w:rsidP="00BB63DD">
      <w:pPr>
        <w:rPr>
          <w:sz w:val="16"/>
        </w:rPr>
      </w:pPr>
    </w:p>
    <w:p w:rsidR="00BB63DD" w:rsidRDefault="00BB63DD" w:rsidP="00BB63DD">
      <w:pPr>
        <w:rPr>
          <w:sz w:val="16"/>
        </w:rPr>
      </w:pPr>
      <w:r>
        <w:rPr>
          <w:sz w:val="16"/>
        </w:rPr>
        <w:t xml:space="preserve">2. </w:t>
      </w:r>
      <w:r w:rsidRPr="0034568C">
        <w:rPr>
          <w:rStyle w:val="TitleChar"/>
        </w:rPr>
        <w:t>The federal government</w:t>
      </w:r>
      <w:r>
        <w:rPr>
          <w:sz w:val="16"/>
        </w:rPr>
        <w:t xml:space="preserve"> also </w:t>
      </w:r>
      <w:r w:rsidRPr="0034568C">
        <w:rPr>
          <w:rStyle w:val="TitleChar"/>
        </w:rPr>
        <w:t>funds investments in infrastructure through “tax expenditures,” which represent the cost of tax receipts</w:t>
      </w:r>
      <w:r>
        <w:rPr>
          <w:sz w:val="16"/>
        </w:rPr>
        <w:t xml:space="preserve"> that are </w:t>
      </w:r>
      <w:r w:rsidRPr="0034568C">
        <w:rPr>
          <w:rStyle w:val="TitleChar"/>
        </w:rPr>
        <w:t>forgone because of</w:t>
      </w:r>
      <w:r>
        <w:rPr>
          <w:sz w:val="16"/>
        </w:rPr>
        <w:t xml:space="preserve"> the </w:t>
      </w:r>
      <w:r w:rsidRPr="0034568C">
        <w:rPr>
          <w:rStyle w:val="TitleChar"/>
        </w:rPr>
        <w:t xml:space="preserve">exclusion of interest </w:t>
      </w:r>
      <w:r>
        <w:rPr>
          <w:sz w:val="16"/>
        </w:rPr>
        <w:t xml:space="preserve">on tax-exempt municipal bonds from personal and corporate gross income and certain other tax preferences. In 2006, </w:t>
      </w:r>
      <w:r w:rsidRPr="0034568C">
        <w:rPr>
          <w:rStyle w:val="TitleChar"/>
        </w:rPr>
        <w:t>tax expenditures for transportation</w:t>
      </w:r>
      <w:r>
        <w:rPr>
          <w:sz w:val="16"/>
        </w:rPr>
        <w:t xml:space="preserve">, water resources, and water supply and wastewater treatment systems </w:t>
      </w:r>
      <w:r w:rsidRPr="0034568C">
        <w:rPr>
          <w:rStyle w:val="TitleChar"/>
        </w:rPr>
        <w:t>totaled about $8 billion</w:t>
      </w:r>
      <w:r>
        <w:rPr>
          <w:sz w:val="16"/>
        </w:rPr>
        <w:t>.</w:t>
      </w:r>
    </w:p>
    <w:p w:rsidR="00BB63DD" w:rsidRDefault="00BB63DD" w:rsidP="00BB63DD"/>
    <w:p w:rsidR="007C5D02" w:rsidRDefault="007C5D02" w:rsidP="00BB63DD"/>
    <w:p w:rsidR="007C5D02" w:rsidRDefault="007C5D02" w:rsidP="00BB63DD"/>
    <w:p w:rsidR="007C5D02" w:rsidRDefault="007C5D02" w:rsidP="007C5D02">
      <w:pPr>
        <w:pStyle w:val="Heading3"/>
      </w:pPr>
      <w:r>
        <w:lastRenderedPageBreak/>
        <w:t>Excludes Loan Guarantees</w:t>
      </w:r>
    </w:p>
    <w:p w:rsidR="007C5D02" w:rsidRDefault="007C5D02" w:rsidP="007C5D02"/>
    <w:p w:rsidR="007C5D02" w:rsidRDefault="007C5D02" w:rsidP="007C5D02"/>
    <w:p w:rsidR="007C5D02" w:rsidRDefault="007C5D02" w:rsidP="007C5D02">
      <w:pPr>
        <w:pStyle w:val="Heading4"/>
      </w:pPr>
      <w:r>
        <w:t>Investment is distinct from loan guarantees – direct investment means the government has a share</w:t>
      </w:r>
    </w:p>
    <w:p w:rsidR="007C5D02" w:rsidRPr="007C5D02" w:rsidRDefault="007C5D02" w:rsidP="007C5D02">
      <w:pPr>
        <w:rPr>
          <w:rStyle w:val="StyleStyleBold12pt"/>
        </w:rPr>
      </w:pPr>
      <w:r w:rsidRPr="007C5D02">
        <w:rPr>
          <w:rStyle w:val="StyleStyleBold12pt"/>
        </w:rPr>
        <w:t xml:space="preserve">LAI &amp; SOUMARE  09   both are Faculty of Business Administration, Department of Finance and Insurance, Quebec - Laval University, </w:t>
      </w:r>
      <w:r w:rsidRPr="007C5D02">
        <w:rPr>
          <w:rStyle w:val="StyleStyleBold12pt"/>
          <w:b w:val="0"/>
        </w:rPr>
        <w:t xml:space="preserve">[Van Son Lai and Issouf Soumare, “An Analysis of Government Loan Guarantees and Direct Investment through Public-Private Partnerships,” 4-3-9, </w:t>
      </w:r>
      <w:hyperlink r:id="rId20" w:history="1">
        <w:r w:rsidRPr="007C5D02">
          <w:rPr>
            <w:rStyle w:val="StyleStyleBold12pt"/>
            <w:b w:val="0"/>
          </w:rPr>
          <w:t>http://www.efmaefm.org/0EFMAMEETINGS/EFMA%20ANNUAL%20MEETINGS/2009-milan/EFMA2009_0368_fullpaper.pdf</w:t>
        </w:r>
      </w:hyperlink>
      <w:r w:rsidRPr="007C5D02">
        <w:rPr>
          <w:rStyle w:val="StyleStyleBold12pt"/>
          <w:b w:val="0"/>
        </w:rPr>
        <w:t>]</w:t>
      </w:r>
    </w:p>
    <w:p w:rsidR="007C5D02" w:rsidRDefault="007C5D02" w:rsidP="007C5D02"/>
    <w:p w:rsidR="007C5D02" w:rsidRDefault="007C5D02" w:rsidP="007C5D02">
      <w:r w:rsidRPr="007C5D02">
        <w:rPr>
          <w:rStyle w:val="TitleChar"/>
        </w:rPr>
        <w:t xml:space="preserve">This paper compares two forms of government support: loan guarantee and direct investment through public-private partnerships (PPPs). With loan guarantee, government provides financial guarantees to enhance project creditworthiness. With </w:t>
      </w:r>
      <w:r w:rsidRPr="007C5D02">
        <w:rPr>
          <w:rStyle w:val="Emphasis"/>
        </w:rPr>
        <w:t>direct investment</w:t>
      </w:r>
      <w:r w:rsidRPr="007C5D02">
        <w:rPr>
          <w:rStyle w:val="TitleChar"/>
        </w:rPr>
        <w:t>, government invests capital in return for shares in the project.</w:t>
      </w:r>
      <w:r w:rsidRPr="007C5D02">
        <w:t xml:space="preserve"> We find that loan guarantees are more effective in reducing project borrowing costs. In an informationally asymmetric environment, where the government knows less about project quality than do private partners, in other words the so-called plum problem rather than the familiar lemon problem, the project sponsors should seek a loan guarantee from the government, unless they are willing to give up control over the project. We show how the portion of shares given to the government can be a bargaining tool and can mitigate information asymmetry when structuring PPPs.</w:t>
      </w:r>
    </w:p>
    <w:p w:rsidR="007C5D02" w:rsidRDefault="007C5D02" w:rsidP="007C5D02"/>
    <w:p w:rsidR="00D1199A" w:rsidRDefault="00D1199A" w:rsidP="007C5D02"/>
    <w:p w:rsidR="00D1199A" w:rsidRPr="00F72328" w:rsidRDefault="00D1199A" w:rsidP="00D1199A">
      <w:pPr>
        <w:rPr>
          <w:b/>
          <w:shd w:val="clear" w:color="auto" w:fill="FFFFFF"/>
        </w:rPr>
      </w:pPr>
      <w:r w:rsidRPr="00F72328">
        <w:rPr>
          <w:b/>
          <w:shd w:val="clear" w:color="auto" w:fill="FFFFFF"/>
        </w:rPr>
        <w:t>Loan guarantees are not investment</w:t>
      </w:r>
    </w:p>
    <w:p w:rsidR="00D1199A" w:rsidRDefault="00D1199A" w:rsidP="00D1199A">
      <w:pPr>
        <w:rPr>
          <w:rStyle w:val="StyleStyleBold12pt"/>
        </w:rPr>
      </w:pPr>
      <w:r w:rsidRPr="00D1199A">
        <w:rPr>
          <w:rStyle w:val="StyleStyleBold12pt"/>
        </w:rPr>
        <w:t>US Tax Court 2004 [UNITED STATES COURT OF APPEALS FOR THE EIGHTH CIRCUIT</w:t>
      </w:r>
      <w:proofErr w:type="gramStart"/>
      <w:r w:rsidRPr="00D1199A">
        <w:rPr>
          <w:rStyle w:val="StyleStyleBold12pt"/>
        </w:rPr>
        <w:t>,“</w:t>
      </w:r>
      <w:proofErr w:type="gramEnd"/>
      <w:r w:rsidRPr="00D1199A">
        <w:rPr>
          <w:rStyle w:val="StyleStyleBold12pt"/>
        </w:rPr>
        <w:t>Donald G. Oren; Beverly J. Oren, Appellants, v. Commissioner of Internal Rev</w:t>
      </w:r>
      <w:r>
        <w:rPr>
          <w:rStyle w:val="StyleStyleBold12pt"/>
        </w:rPr>
        <w:t>enue, Appellee,” 2-12-04, lexis</w:t>
      </w:r>
      <w:r w:rsidRPr="00D1199A">
        <w:rPr>
          <w:rStyle w:val="StyleStyleBold12pt"/>
        </w:rPr>
        <w:t>]</w:t>
      </w:r>
    </w:p>
    <w:p w:rsidR="00D1199A" w:rsidRPr="00D1199A" w:rsidRDefault="00D1199A" w:rsidP="00D1199A">
      <w:pPr>
        <w:rPr>
          <w:rStyle w:val="StyleStyleBold12pt"/>
        </w:rPr>
      </w:pPr>
    </w:p>
    <w:p w:rsidR="00D1199A" w:rsidRPr="00D1199A" w:rsidRDefault="00D1199A" w:rsidP="00D1199A">
      <w:pPr>
        <w:rPr>
          <w:sz w:val="16"/>
          <w:shd w:val="clear" w:color="auto" w:fill="FFFFFF"/>
        </w:rPr>
      </w:pPr>
      <w:r w:rsidRPr="00D1199A">
        <w:rPr>
          <w:sz w:val="16"/>
          <w:shd w:val="clear" w:color="auto" w:fill="FFFFFF"/>
        </w:rPr>
        <w:t xml:space="preserve">Oren's </w:t>
      </w:r>
      <w:r w:rsidRPr="00F72328">
        <w:rPr>
          <w:u w:val="single"/>
          <w:shd w:val="clear" w:color="auto" w:fill="FFFFFF"/>
        </w:rPr>
        <w:t>loans were not actual economic outlays</w:t>
      </w:r>
      <w:r w:rsidRPr="00D1199A">
        <w:rPr>
          <w:sz w:val="16"/>
          <w:shd w:val="clear" w:color="auto" w:fill="FFFFFF"/>
        </w:rPr>
        <w:t xml:space="preserve">. He was in the same position after the transactions as before; he was not materially poorer afterwards. </w:t>
      </w:r>
      <w:r w:rsidRPr="00F72328">
        <w:rPr>
          <w:u w:val="single"/>
          <w:shd w:val="clear" w:color="auto" w:fill="FFFFFF"/>
        </w:rPr>
        <w:t>The transactions much more closely resemble offsetting</w:t>
      </w:r>
      <w:r w:rsidRPr="00D1199A">
        <w:rPr>
          <w:sz w:val="16"/>
          <w:shd w:val="clear" w:color="auto" w:fill="FFFFFF"/>
        </w:rPr>
        <w:t xml:space="preserve"> book entries or</w:t>
      </w:r>
      <w:r w:rsidRPr="00D1199A">
        <w:rPr>
          <w:rStyle w:val="apple-converted-space"/>
          <w:sz w:val="16"/>
          <w:szCs w:val="20"/>
          <w:shd w:val="clear" w:color="auto" w:fill="FFFFFF"/>
        </w:rPr>
        <w:t> </w:t>
      </w:r>
      <w:r w:rsidRPr="00F72328">
        <w:rPr>
          <w:rStyle w:val="hit"/>
          <w:b/>
          <w:bCs/>
          <w:szCs w:val="20"/>
          <w:u w:val="single"/>
          <w:shd w:val="clear" w:color="auto" w:fill="FFFFFF"/>
        </w:rPr>
        <w:t>loan guarantees</w:t>
      </w:r>
      <w:r w:rsidRPr="00F72328">
        <w:rPr>
          <w:rStyle w:val="apple-converted-space"/>
          <w:szCs w:val="20"/>
          <w:u w:val="single"/>
          <w:shd w:val="clear" w:color="auto" w:fill="FFFFFF"/>
        </w:rPr>
        <w:t> </w:t>
      </w:r>
      <w:r w:rsidRPr="00F72328">
        <w:rPr>
          <w:u w:val="single"/>
          <w:shd w:val="clear" w:color="auto" w:fill="FFFFFF"/>
        </w:rPr>
        <w:t xml:space="preserve">than </w:t>
      </w:r>
      <w:r w:rsidRPr="00D1199A">
        <w:rPr>
          <w:rStyle w:val="TitleChar"/>
        </w:rPr>
        <w:t>substantive</w:t>
      </w:r>
      <w:r w:rsidRPr="00D1199A">
        <w:rPr>
          <w:rStyle w:val="apple-converted-space"/>
          <w:sz w:val="16"/>
          <w:szCs w:val="20"/>
          <w:shd w:val="clear" w:color="auto" w:fill="FFFFFF"/>
        </w:rPr>
        <w:t> </w:t>
      </w:r>
      <w:bookmarkStart w:id="1" w:name="ORIGHIT_2"/>
      <w:bookmarkStart w:id="2" w:name="HIT_2"/>
      <w:bookmarkEnd w:id="1"/>
      <w:bookmarkEnd w:id="2"/>
      <w:r w:rsidRPr="00F72328">
        <w:rPr>
          <w:rStyle w:val="hit"/>
          <w:b/>
          <w:bCs/>
          <w:szCs w:val="20"/>
          <w:u w:val="single"/>
          <w:shd w:val="clear" w:color="auto" w:fill="FFFFFF"/>
        </w:rPr>
        <w:t>investments</w:t>
      </w:r>
      <w:r w:rsidRPr="00F72328">
        <w:rPr>
          <w:rStyle w:val="apple-converted-space"/>
          <w:szCs w:val="20"/>
          <w:u w:val="single"/>
          <w:shd w:val="clear" w:color="auto" w:fill="FFFFFF"/>
        </w:rPr>
        <w:t> </w:t>
      </w:r>
      <w:r w:rsidRPr="00F72328">
        <w:rPr>
          <w:u w:val="single"/>
          <w:shd w:val="clear" w:color="auto" w:fill="FFFFFF"/>
        </w:rPr>
        <w:t>in HL and HS</w:t>
      </w:r>
      <w:r w:rsidRPr="00D1199A">
        <w:rPr>
          <w:sz w:val="16"/>
          <w:shd w:val="clear" w:color="auto" w:fill="FFFFFF"/>
        </w:rPr>
        <w:t>.</w:t>
      </w:r>
    </w:p>
    <w:p w:rsidR="00D1199A" w:rsidRDefault="00D1199A" w:rsidP="00D1199A">
      <w:pPr>
        <w:rPr>
          <w:shd w:val="clear" w:color="auto" w:fill="FFFFFF"/>
        </w:rPr>
      </w:pPr>
    </w:p>
    <w:p w:rsidR="00D1199A" w:rsidRDefault="00D1199A" w:rsidP="00D1199A">
      <w:pPr>
        <w:rPr>
          <w:shd w:val="clear" w:color="auto" w:fill="FFFFFF"/>
        </w:rPr>
      </w:pPr>
    </w:p>
    <w:p w:rsidR="00D1199A" w:rsidRPr="00A529B4" w:rsidRDefault="00D1199A" w:rsidP="00D1199A">
      <w:pPr>
        <w:rPr>
          <w:b/>
          <w:shd w:val="clear" w:color="auto" w:fill="FFFFFF"/>
        </w:rPr>
      </w:pPr>
      <w:r w:rsidRPr="00A529B4">
        <w:rPr>
          <w:b/>
          <w:shd w:val="clear" w:color="auto" w:fill="FFFFFF"/>
        </w:rPr>
        <w:t>Loan guarantees aren’t investment</w:t>
      </w:r>
    </w:p>
    <w:p w:rsidR="00D1199A" w:rsidRPr="00D1199A" w:rsidRDefault="00D1199A" w:rsidP="00D1199A">
      <w:pPr>
        <w:shd w:val="clear" w:color="auto" w:fill="FFFFFF"/>
        <w:rPr>
          <w:rStyle w:val="StyleStyleBold12pt"/>
        </w:rPr>
      </w:pPr>
      <w:r w:rsidRPr="00D1199A">
        <w:rPr>
          <w:rStyle w:val="StyleStyleBold12pt"/>
        </w:rPr>
        <w:t>Miller 1985 [Philip R., Judge “CELANESE CORPORATION and Consolidated Subsidiaries, Plaintiff, v. The UNITED STATES, Defendant,” UNITED STATES CLAIMS COURT</w:t>
      </w:r>
      <w:r>
        <w:rPr>
          <w:rStyle w:val="StyleStyleBold12pt"/>
        </w:rPr>
        <w:t>, 6-3-85, lexis</w:t>
      </w:r>
      <w:r w:rsidRPr="00D1199A">
        <w:rPr>
          <w:rStyle w:val="StyleStyleBold12pt"/>
        </w:rPr>
        <w:t>]</w:t>
      </w:r>
    </w:p>
    <w:p w:rsidR="00D1199A" w:rsidRPr="00A529B4" w:rsidRDefault="00D1199A" w:rsidP="00D1199A">
      <w:pPr>
        <w:rPr>
          <w:b/>
          <w:shd w:val="clear" w:color="auto" w:fill="FFFFFF"/>
        </w:rPr>
      </w:pPr>
    </w:p>
    <w:p w:rsidR="00D1199A" w:rsidRDefault="00D1199A" w:rsidP="00D1199A">
      <w:pPr>
        <w:rPr>
          <w:sz w:val="10"/>
          <w:shd w:val="clear" w:color="auto" w:fill="FFFFFF"/>
        </w:rPr>
      </w:pPr>
      <w:r w:rsidRPr="00A529B4">
        <w:rPr>
          <w:sz w:val="10"/>
          <w:shd w:val="clear" w:color="auto" w:fill="FFFFFF"/>
        </w:rPr>
        <w:t xml:space="preserve">From the time of the acquisition in 1965 until the end of 1968, </w:t>
      </w:r>
      <w:r w:rsidRPr="00A529B4">
        <w:rPr>
          <w:u w:val="single"/>
          <w:shd w:val="clear" w:color="auto" w:fill="FFFFFF"/>
        </w:rPr>
        <w:t>Celanese made capital contributions to SIACE</w:t>
      </w:r>
      <w:r w:rsidRPr="00A529B4">
        <w:rPr>
          <w:sz w:val="10"/>
          <w:shd w:val="clear" w:color="auto" w:fill="FFFFFF"/>
        </w:rPr>
        <w:t xml:space="preserve"> (through Radio Hill) </w:t>
      </w:r>
      <w:r w:rsidRPr="00A529B4">
        <w:rPr>
          <w:u w:val="single"/>
          <w:shd w:val="clear" w:color="auto" w:fill="FFFFFF"/>
        </w:rPr>
        <w:t>totalling $16.9 million</w:t>
      </w:r>
      <w:r w:rsidRPr="00A529B4">
        <w:rPr>
          <w:sz w:val="10"/>
          <w:shd w:val="clear" w:color="auto" w:fill="FFFFFF"/>
        </w:rPr>
        <w:t xml:space="preserve">, while SIACE's minority shareholders contributed $0.8 million. </w:t>
      </w:r>
      <w:r w:rsidRPr="00A529B4">
        <w:rPr>
          <w:u w:val="single"/>
          <w:shd w:val="clear" w:color="auto" w:fill="FFFFFF"/>
        </w:rPr>
        <w:t>At the end of 1968</w:t>
      </w:r>
      <w:r w:rsidRPr="00A529B4">
        <w:rPr>
          <w:sz w:val="10"/>
          <w:shd w:val="clear" w:color="auto" w:fill="FFFFFF"/>
        </w:rPr>
        <w:t xml:space="preserve">, SIACE owed short-term debt of $43 million and long-term debt of approximately $30 million. </w:t>
      </w:r>
      <w:r w:rsidRPr="00A529B4">
        <w:rPr>
          <w:u w:val="single"/>
          <w:shd w:val="clear" w:color="auto" w:fill="FFFFFF"/>
        </w:rPr>
        <w:t>Celanese chose to make</w:t>
      </w:r>
      <w:r w:rsidRPr="00A529B4">
        <w:rPr>
          <w:sz w:val="10"/>
          <w:shd w:val="clear" w:color="auto" w:fill="FFFFFF"/>
        </w:rPr>
        <w:t xml:space="preserve"> additional </w:t>
      </w:r>
      <w:r w:rsidRPr="00D1199A">
        <w:rPr>
          <w:rStyle w:val="TitleChar"/>
        </w:rPr>
        <w:t>fu</w:t>
      </w:r>
      <w:r w:rsidRPr="00A529B4">
        <w:rPr>
          <w:u w:val="single"/>
          <w:shd w:val="clear" w:color="auto" w:fill="FFFFFF"/>
        </w:rPr>
        <w:t>nds available to SIACE through</w:t>
      </w:r>
      <w:r w:rsidRPr="00A529B4">
        <w:rPr>
          <w:rStyle w:val="apple-converted-space"/>
          <w:szCs w:val="20"/>
          <w:u w:val="single"/>
          <w:shd w:val="clear" w:color="auto" w:fill="FFFFFF"/>
        </w:rPr>
        <w:t> </w:t>
      </w:r>
      <w:r w:rsidRPr="00A529B4">
        <w:rPr>
          <w:rStyle w:val="hit"/>
          <w:b/>
          <w:bCs/>
          <w:szCs w:val="20"/>
          <w:u w:val="single"/>
          <w:shd w:val="clear" w:color="auto" w:fill="FFFFFF"/>
        </w:rPr>
        <w:t>loan guarantees</w:t>
      </w:r>
      <w:r w:rsidRPr="00A529B4">
        <w:rPr>
          <w:rStyle w:val="apple-converted-space"/>
          <w:szCs w:val="20"/>
          <w:u w:val="single"/>
          <w:shd w:val="clear" w:color="auto" w:fill="FFFFFF"/>
        </w:rPr>
        <w:t> </w:t>
      </w:r>
      <w:r w:rsidRPr="00A529B4">
        <w:rPr>
          <w:u w:val="single"/>
          <w:shd w:val="clear" w:color="auto" w:fill="FFFFFF"/>
        </w:rPr>
        <w:t>rather than</w:t>
      </w:r>
      <w:r w:rsidRPr="00A529B4">
        <w:rPr>
          <w:rStyle w:val="apple-converted-space"/>
          <w:szCs w:val="20"/>
          <w:u w:val="single"/>
          <w:shd w:val="clear" w:color="auto" w:fill="FFFFFF"/>
        </w:rPr>
        <w:t> </w:t>
      </w:r>
      <w:r w:rsidRPr="00A529B4">
        <w:rPr>
          <w:rStyle w:val="hit"/>
          <w:b/>
          <w:bCs/>
          <w:szCs w:val="20"/>
          <w:u w:val="single"/>
          <w:shd w:val="clear" w:color="auto" w:fill="FFFFFF"/>
        </w:rPr>
        <w:t>investment</w:t>
      </w:r>
      <w:r w:rsidRPr="00A529B4">
        <w:rPr>
          <w:rStyle w:val="apple-converted-space"/>
          <w:szCs w:val="20"/>
          <w:u w:val="single"/>
          <w:shd w:val="clear" w:color="auto" w:fill="FFFFFF"/>
        </w:rPr>
        <w:t> </w:t>
      </w:r>
      <w:r w:rsidRPr="00A529B4">
        <w:rPr>
          <w:u w:val="single"/>
          <w:shd w:val="clear" w:color="auto" w:fill="FFFFFF"/>
        </w:rPr>
        <w:t>because</w:t>
      </w:r>
      <w:r w:rsidRPr="00A529B4">
        <w:rPr>
          <w:sz w:val="10"/>
          <w:shd w:val="clear" w:color="auto" w:fill="FFFFFF"/>
        </w:rPr>
        <w:t xml:space="preserve"> guarantees directly benefited the lenders whereas capital contributions were available to general creditors, and because </w:t>
      </w:r>
      <w:r w:rsidRPr="00A529B4">
        <w:rPr>
          <w:u w:val="single"/>
          <w:shd w:val="clear" w:color="auto" w:fill="FFFFFF"/>
        </w:rPr>
        <w:t>Celanese's ability to make capital contributions was severely restricted by Executive Order 11,387</w:t>
      </w:r>
      <w:r w:rsidRPr="00A529B4">
        <w:rPr>
          <w:sz w:val="10"/>
          <w:shd w:val="clear" w:color="auto" w:fill="FFFFFF"/>
        </w:rPr>
        <w:t xml:space="preserve"> </w:t>
      </w:r>
      <w:r w:rsidRPr="00A529B4">
        <w:rPr>
          <w:u w:val="single"/>
          <w:shd w:val="clear" w:color="auto" w:fill="FFFFFF"/>
        </w:rPr>
        <w:t>and regulations of the U.S. Office of Foreign Direct Investment</w:t>
      </w:r>
      <w:r w:rsidRPr="00A529B4">
        <w:rPr>
          <w:sz w:val="10"/>
          <w:shd w:val="clear" w:color="auto" w:fill="FFFFFF"/>
        </w:rPr>
        <w:t>.</w:t>
      </w:r>
    </w:p>
    <w:p w:rsidR="007C5D02" w:rsidRPr="007C5D02" w:rsidRDefault="007C5D02" w:rsidP="007C5D02"/>
    <w:p w:rsidR="00D23D2A" w:rsidRDefault="00D23D2A" w:rsidP="00D23D2A"/>
    <w:p w:rsidR="00BB63DD" w:rsidRDefault="00BB63DD" w:rsidP="00BB63DD">
      <w:pPr>
        <w:pStyle w:val="Heading3"/>
      </w:pPr>
      <w:r>
        <w:lastRenderedPageBreak/>
        <w:t>Includes PPP</w:t>
      </w:r>
    </w:p>
    <w:p w:rsidR="00BB63DD" w:rsidRDefault="00BB63DD" w:rsidP="00BB63DD"/>
    <w:p w:rsidR="00BB63DD" w:rsidRDefault="00BB63DD" w:rsidP="00BB63DD"/>
    <w:p w:rsidR="00BB63DD" w:rsidRDefault="00BB63DD" w:rsidP="00BB63DD">
      <w:pPr>
        <w:pStyle w:val="Heading4"/>
      </w:pPr>
      <w:r>
        <w:t>Federal investment includes public-private partnerships --- narrower interpretations distort the topic</w:t>
      </w:r>
    </w:p>
    <w:p w:rsidR="00BB63DD" w:rsidRDefault="00BB63DD" w:rsidP="00BB63DD">
      <w:r w:rsidRPr="00AB7908">
        <w:rPr>
          <w:rStyle w:val="StyleStyleBold12pt"/>
        </w:rPr>
        <w:t>Heller 9</w:t>
      </w:r>
      <w:r>
        <w:t xml:space="preserve"> (Peter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BB63DD" w:rsidRDefault="00BB63DD" w:rsidP="00BB63DD"/>
    <w:p w:rsidR="00BB63DD" w:rsidRPr="00CB76F2" w:rsidRDefault="00BB63DD" w:rsidP="00BB63DD">
      <w:pPr>
        <w:rPr>
          <w:sz w:val="16"/>
        </w:rPr>
      </w:pPr>
      <w:r w:rsidRPr="00CB76F2">
        <w:rPr>
          <w:rStyle w:val="TitleChar"/>
        </w:rPr>
        <w:t>While any capital outlay</w:t>
      </w:r>
      <w:r w:rsidRPr="00CB76F2">
        <w:rPr>
          <w:sz w:val="16"/>
        </w:rPr>
        <w:t xml:space="preserve"> of a government </w:t>
      </w:r>
      <w:r w:rsidRPr="00CB76F2">
        <w:rPr>
          <w:rStyle w:val="TitleChar"/>
        </w:rPr>
        <w:t>would be defined as</w:t>
      </w:r>
      <w:r w:rsidRPr="00CB76F2">
        <w:rPr>
          <w:sz w:val="16"/>
        </w:rPr>
        <w:t xml:space="preserve"> “public </w:t>
      </w:r>
      <w:r w:rsidRPr="00CB76F2">
        <w:rPr>
          <w:rStyle w:val="TitleChar"/>
        </w:rPr>
        <w:t>investment” in normal</w:t>
      </w:r>
      <w:r w:rsidRPr="00CB76F2">
        <w:rPr>
          <w:sz w:val="16"/>
        </w:rPr>
        <w:t xml:space="preserve"> budgetary </w:t>
      </w:r>
      <w:r w:rsidRPr="00CB76F2">
        <w:rPr>
          <w:rStyle w:val="TitleChar"/>
        </w:rPr>
        <w:t xml:space="preserve">classification terms, this approach </w:t>
      </w:r>
      <w:r w:rsidRPr="00CB76F2">
        <w:rPr>
          <w:rStyle w:val="Emphasis"/>
        </w:rPr>
        <w:t>sidesteps</w:t>
      </w:r>
      <w:r w:rsidRPr="00CB76F2">
        <w:rPr>
          <w:rStyle w:val="TitleChar"/>
        </w:rPr>
        <w:t xml:space="preserve"> a number of important conceptual issues</w:t>
      </w:r>
      <w:r w:rsidRPr="00CB76F2">
        <w:rPr>
          <w:sz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p>
    <w:p w:rsidR="00BB63DD" w:rsidRPr="00CB76F2" w:rsidRDefault="00BB63DD" w:rsidP="00BB63DD">
      <w:pPr>
        <w:rPr>
          <w:sz w:val="16"/>
        </w:rPr>
      </w:pPr>
      <w:r w:rsidRPr="00CB76F2">
        <w:rPr>
          <w:sz w:val="16"/>
        </w:rPr>
        <w:t xml:space="preserve">Moreover, </w:t>
      </w:r>
      <w:r w:rsidRPr="00CB76F2">
        <w:rPr>
          <w:rStyle w:val="TitleChar"/>
        </w:rPr>
        <w:t xml:space="preserve">the public sector’s role in public investment is </w:t>
      </w:r>
      <w:r w:rsidRPr="00CB76F2">
        <w:rPr>
          <w:rStyle w:val="Emphasis"/>
        </w:rPr>
        <w:t>not limited</w:t>
      </w:r>
      <w:r w:rsidRPr="00CB76F2">
        <w:rPr>
          <w:rStyle w:val="TitleChar"/>
        </w:rPr>
        <w:t xml:space="preserve"> to its </w:t>
      </w:r>
      <w:r w:rsidRPr="00CB76F2">
        <w:rPr>
          <w:rStyle w:val="Emphasis"/>
        </w:rPr>
        <w:t>own</w:t>
      </w:r>
      <w:r w:rsidRPr="00CB76F2">
        <w:rPr>
          <w:rStyle w:val="TitleChar"/>
        </w:rPr>
        <w:t xml:space="preserve"> budgetary spending. A simple focus on government outlays may </w:t>
      </w:r>
      <w:r w:rsidRPr="00CB76F2">
        <w:rPr>
          <w:rStyle w:val="Emphasis"/>
        </w:rPr>
        <w:t>yield too narrow a picture</w:t>
      </w:r>
      <w:r w:rsidRPr="00CB76F2">
        <w:rPr>
          <w:rStyle w:val="TitleChar"/>
        </w:rPr>
        <w:t xml:space="preserve"> of the level of</w:t>
      </w:r>
      <w:r w:rsidRPr="00CB76F2">
        <w:rPr>
          <w:sz w:val="16"/>
        </w:rPr>
        <w:t xml:space="preserve"> public </w:t>
      </w:r>
      <w:r w:rsidRPr="00CB76F2">
        <w:rPr>
          <w:rStyle w:val="TitleChar"/>
        </w:rPr>
        <w:t xml:space="preserve">investments and more importantly, a </w:t>
      </w:r>
      <w:r w:rsidRPr="00CB76F2">
        <w:rPr>
          <w:rStyle w:val="Emphasis"/>
        </w:rPr>
        <w:t>too restricted perspective</w:t>
      </w:r>
      <w:r w:rsidRPr="00CB76F2">
        <w:rPr>
          <w:rStyle w:val="TitleChar"/>
        </w:rPr>
        <w:t xml:space="preserve"> on the potential role played by governments with regard to the provision of</w:t>
      </w:r>
      <w:r w:rsidRPr="00CB76F2">
        <w:rPr>
          <w:sz w:val="16"/>
        </w:rPr>
        <w:t xml:space="preserve"> public </w:t>
      </w:r>
      <w:r w:rsidRPr="00CB76F2">
        <w:rPr>
          <w:rStyle w:val="TitleChar"/>
        </w:rPr>
        <w:t xml:space="preserve">infrastructure. </w:t>
      </w:r>
      <w:r w:rsidRPr="00CB76F2">
        <w:rPr>
          <w:rStyle w:val="Emphasis"/>
        </w:rPr>
        <w:t>Most obviously</w:t>
      </w:r>
      <w:r w:rsidRPr="00CB76F2">
        <w:rPr>
          <w:rStyle w:val="TitleChar"/>
        </w:rPr>
        <w:t>, when the government collaborates in a</w:t>
      </w:r>
      <w:r w:rsidRPr="00CB76F2">
        <w:rPr>
          <w:sz w:val="16"/>
        </w:rPr>
        <w:t xml:space="preserve"> public-private partnership </w:t>
      </w:r>
      <w:r w:rsidRPr="00CB76F2">
        <w:rPr>
          <w:rStyle w:val="TitleChar"/>
        </w:rPr>
        <w:t>(PPP), most outlays will normally be made by private sector entities. Yet the purpose</w:t>
      </w:r>
      <w:r w:rsidRPr="00CB76F2">
        <w:rPr>
          <w:sz w:val="16"/>
        </w:rPr>
        <w:t xml:space="preserve"> of these outlays </w:t>
      </w:r>
      <w:r w:rsidRPr="00CB76F2">
        <w:rPr>
          <w:rStyle w:val="TitleChar"/>
        </w:rPr>
        <w:t>would be to provide goods</w:t>
      </w:r>
      <w:r w:rsidRPr="00CB76F2">
        <w:rPr>
          <w:sz w:val="16"/>
        </w:rPr>
        <w:t xml:space="preserve"> or services </w:t>
      </w:r>
      <w:r w:rsidRPr="00CB76F2">
        <w:rPr>
          <w:rStyle w:val="TitleChar"/>
        </w:rPr>
        <w:t>for which there is justified public involvement. And the government’s role</w:t>
      </w:r>
      <w:r w:rsidRPr="00CB76F2">
        <w:rPr>
          <w:sz w:val="16"/>
        </w:rPr>
        <w:t xml:space="preserve"> in relation to the PPP arrangement—in terms of monitoring, regulation, risk bearing, and ultimately purchaser of the asset (long in the future perhaps but part of the PPP contractual terms)—</w:t>
      </w:r>
      <w:r w:rsidRPr="00CB76F2">
        <w:rPr>
          <w:rStyle w:val="TitleChar"/>
        </w:rPr>
        <w:t xml:space="preserve">will still remain </w:t>
      </w:r>
      <w:r w:rsidRPr="00CB76F2">
        <w:rPr>
          <w:rStyle w:val="Emphasis"/>
        </w:rPr>
        <w:t>prominent</w:t>
      </w:r>
      <w:r w:rsidRPr="00CB76F2">
        <w:rPr>
          <w:sz w:val="16"/>
        </w:rPr>
        <w:t xml:space="preserve">. </w:t>
      </w:r>
    </w:p>
    <w:p w:rsidR="00BB63DD" w:rsidRPr="00CB76F2" w:rsidRDefault="00BB63DD" w:rsidP="00BB63DD">
      <w:pPr>
        <w:rPr>
          <w:sz w:val="16"/>
        </w:rPr>
      </w:pPr>
      <w:r w:rsidRPr="00CB76F2">
        <w:rPr>
          <w:sz w:val="16"/>
        </w:rPr>
        <w:t xml:space="preserve">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w:t>
      </w:r>
    </w:p>
    <w:p w:rsidR="00BB63DD" w:rsidRPr="00E55C7C" w:rsidRDefault="00BB63DD" w:rsidP="00BB63DD">
      <w:pPr>
        <w:rPr>
          <w:sz w:val="16"/>
        </w:rPr>
      </w:pPr>
      <w:r w:rsidRPr="00CB76F2">
        <w:rPr>
          <w:sz w:val="16"/>
        </w:rPr>
        <w:t xml:space="preserve">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CB76F2">
        <w:rPr>
          <w:rStyle w:val="TitleChar"/>
        </w:rPr>
        <w:t xml:space="preserve">Rather than being </w:t>
      </w:r>
      <w:r w:rsidRPr="00CB76F2">
        <w:rPr>
          <w:rStyle w:val="Emphasis"/>
        </w:rPr>
        <w:t>misled</w:t>
      </w:r>
      <w:r w:rsidRPr="00CB76F2">
        <w:rPr>
          <w:rStyle w:val="TitleChar"/>
        </w:rPr>
        <w:t xml:space="preserve"> by a </w:t>
      </w:r>
      <w:r w:rsidRPr="00CB76F2">
        <w:rPr>
          <w:rStyle w:val="Emphasis"/>
        </w:rPr>
        <w:t>narrow budgetary classification</w:t>
      </w:r>
      <w:r w:rsidRPr="00CB76F2">
        <w:rPr>
          <w:rStyle w:val="TitleChar"/>
        </w:rPr>
        <w:t>, what is important to recognize are the ways in which governments have a responsibility in the creation of capital goods and their need to intervene</w:t>
      </w:r>
      <w:r w:rsidRPr="00CB76F2">
        <w:rPr>
          <w:sz w:val="16"/>
        </w:rPr>
        <w:t xml:space="preserve">, particularly when market failure leads to underspending on goods vital for the realization of public policy objectives. </w:t>
      </w:r>
    </w:p>
    <w:p w:rsidR="00BB63DD" w:rsidRPr="00BB63DD" w:rsidRDefault="00BB63DD" w:rsidP="00BB63DD"/>
    <w:p w:rsidR="00D23D2A" w:rsidRDefault="00D23D2A" w:rsidP="00D23D2A">
      <w:pPr>
        <w:pStyle w:val="Heading3"/>
      </w:pPr>
      <w:r>
        <w:lastRenderedPageBreak/>
        <w:t>No Clear Definition</w:t>
      </w:r>
    </w:p>
    <w:p w:rsidR="00D23D2A" w:rsidRPr="00D23D2A" w:rsidRDefault="00D23D2A" w:rsidP="00D23D2A"/>
    <w:p w:rsidR="00D23D2A" w:rsidRDefault="00D23D2A" w:rsidP="00D23D2A"/>
    <w:p w:rsidR="00D23D2A" w:rsidRDefault="00D23D2A" w:rsidP="00D23D2A">
      <w:pPr>
        <w:pStyle w:val="Heading4"/>
      </w:pPr>
      <w:r>
        <w:t>No clean definition of investment – faulty to make a decision</w:t>
      </w:r>
    </w:p>
    <w:p w:rsidR="00D23D2A" w:rsidRPr="00DF4C93" w:rsidRDefault="00D23D2A" w:rsidP="00D23D2A">
      <w:pPr>
        <w:rPr>
          <w:rStyle w:val="StyleStyleBold12pt"/>
        </w:rPr>
      </w:pPr>
      <w:r w:rsidRPr="00DF4C93">
        <w:rPr>
          <w:rStyle w:val="StyleStyleBold12pt"/>
        </w:rPr>
        <w:t xml:space="preserve">I T P  12   International Transport Forum, </w:t>
      </w:r>
      <w:r w:rsidRPr="00DF4C93">
        <w:rPr>
          <w:rStyle w:val="StyleStyleBold12pt"/>
          <w:b w:val="0"/>
        </w:rPr>
        <w:t>INTERNATIONAL WORKSHOP ON MEASURING INVESTMENT IN TRANSPORT INFRASTRUCTURE, 9-10 February 2012, Location: IEA-9 rue de la Fédération 75015 Paris (room 2), http://www.internationaltransportforum.org/Proceedings/InfrastructureInv/Investment%20workshop%20programme.pdf</w:t>
      </w:r>
    </w:p>
    <w:p w:rsidR="00D23D2A" w:rsidRDefault="00D23D2A" w:rsidP="00D23D2A"/>
    <w:p w:rsidR="00D23D2A" w:rsidRDefault="00D23D2A" w:rsidP="00D23D2A">
      <w:r>
        <w:t>Background</w:t>
      </w:r>
    </w:p>
    <w:p w:rsidR="00D23D2A" w:rsidRPr="00DF4C93" w:rsidRDefault="00D23D2A" w:rsidP="00D23D2A">
      <w:pPr>
        <w:rPr>
          <w:sz w:val="16"/>
        </w:rPr>
      </w:pPr>
      <w:r w:rsidRPr="00DF4C93">
        <w:rPr>
          <w:rStyle w:val="TitleChar"/>
        </w:rPr>
        <w:t>Infrastructure investments are a key determinant of performance</w:t>
      </w:r>
      <w:r w:rsidRPr="00DF4C93">
        <w:rPr>
          <w:sz w:val="16"/>
        </w:rPr>
        <w:t xml:space="preserve"> </w:t>
      </w:r>
      <w:r w:rsidRPr="00DF4C93">
        <w:rPr>
          <w:rStyle w:val="TitleChar"/>
        </w:rPr>
        <w:t>in the transport sector</w:t>
      </w:r>
      <w:r w:rsidRPr="00DF4C93">
        <w:rPr>
          <w:sz w:val="16"/>
        </w:rPr>
        <w:t xml:space="preserve">. However, </w:t>
      </w:r>
      <w:r w:rsidRPr="00DF4C93">
        <w:rPr>
          <w:rStyle w:val="Emphasis"/>
        </w:rPr>
        <w:t xml:space="preserve">the sector lacks standardised definitions and methods for measuring investment </w:t>
      </w:r>
      <w:r w:rsidRPr="00DF4C93">
        <w:rPr>
          <w:sz w:val="16"/>
        </w:rPr>
        <w:t xml:space="preserve">– and </w:t>
      </w:r>
      <w:proofErr w:type="gramStart"/>
      <w:r w:rsidRPr="00DF4C93">
        <w:rPr>
          <w:sz w:val="16"/>
        </w:rPr>
        <w:t>a fortiori assets</w:t>
      </w:r>
      <w:proofErr w:type="gramEnd"/>
      <w:r w:rsidRPr="00DF4C93">
        <w:rPr>
          <w:sz w:val="16"/>
        </w:rPr>
        <w:t xml:space="preserve">. </w:t>
      </w:r>
      <w:r w:rsidRPr="00DF4C93">
        <w:rPr>
          <w:rStyle w:val="TitleChar"/>
        </w:rPr>
        <w:t>The increasing mix of public and private investors and operators in the transport sector adds to the complexity of measuring investments and outcomes</w:t>
      </w:r>
      <w:r w:rsidRPr="00DF4C93">
        <w:rPr>
          <w:sz w:val="16"/>
        </w:rPr>
        <w:t xml:space="preserve">. </w:t>
      </w:r>
      <w:r w:rsidRPr="00DF4C93">
        <w:rPr>
          <w:rStyle w:val="TitleChar"/>
        </w:rPr>
        <w:t>Transport infrastructure has to be maintained and measurement of maintenance costs and outcomes differs widely across modes and countries.</w:t>
      </w:r>
      <w:r w:rsidRPr="00DF4C93">
        <w:rPr>
          <w:sz w:val="16"/>
        </w:rPr>
        <w:t xml:space="preserve"> </w:t>
      </w:r>
      <w:r w:rsidRPr="00DF4C93">
        <w:rPr>
          <w:rStyle w:val="TitleChar"/>
        </w:rPr>
        <w:t>Subsidies complicate measurement further</w:t>
      </w:r>
      <w:r w:rsidRPr="00DF4C93">
        <w:rPr>
          <w:sz w:val="16"/>
        </w:rPr>
        <w:t xml:space="preserve">. They provide additional resources but are not necessarily defined as investments. </w:t>
      </w:r>
      <w:r w:rsidRPr="00DF4C93">
        <w:rPr>
          <w:rStyle w:val="TitleChar"/>
        </w:rPr>
        <w:t>The lack of clear definitions and common practices hinders meaningful analysis and comparison, and this may lead to inaccuracy in decision making.</w:t>
      </w:r>
    </w:p>
    <w:p w:rsidR="00D23D2A" w:rsidRDefault="00D23D2A" w:rsidP="00D23D2A"/>
    <w:p w:rsidR="00D23D2A" w:rsidRDefault="00D23D2A" w:rsidP="00D23D2A"/>
    <w:p w:rsidR="00027646" w:rsidRPr="00640045" w:rsidRDefault="00027646" w:rsidP="00027646">
      <w:pPr>
        <w:pStyle w:val="Heading4"/>
      </w:pPr>
      <w:proofErr w:type="gramStart"/>
      <w:r>
        <w:t>infrastructure</w:t>
      </w:r>
      <w:proofErr w:type="gramEnd"/>
      <w:r>
        <w:t xml:space="preserve"> investment in the United States.</w:t>
      </w:r>
    </w:p>
    <w:p w:rsidR="00027646" w:rsidRDefault="00027646" w:rsidP="00027646"/>
    <w:p w:rsidR="00027646" w:rsidRDefault="00027646" w:rsidP="00027646">
      <w:pPr>
        <w:pStyle w:val="Heading2"/>
      </w:pPr>
      <w:r>
        <w:lastRenderedPageBreak/>
        <w:t>Substantially Increase</w:t>
      </w:r>
    </w:p>
    <w:p w:rsidR="00027646" w:rsidRDefault="00027646" w:rsidP="00027646"/>
    <w:p w:rsidR="00027646" w:rsidRDefault="00027646" w:rsidP="00027646"/>
    <w:p w:rsidR="00027646" w:rsidRDefault="00027646" w:rsidP="00027646">
      <w:pPr>
        <w:pStyle w:val="Heading3"/>
      </w:pPr>
      <w:r>
        <w:lastRenderedPageBreak/>
        <w:t>Substantially = Percentages</w:t>
      </w:r>
    </w:p>
    <w:p w:rsidR="00027646" w:rsidRDefault="00027646" w:rsidP="00027646"/>
    <w:p w:rsidR="00027646" w:rsidRDefault="00027646" w:rsidP="00027646"/>
    <w:p w:rsidR="00027646" w:rsidRDefault="00027646" w:rsidP="00027646">
      <w:pPr>
        <w:pStyle w:val="Heading4"/>
      </w:pPr>
      <w:r>
        <w:t>Substantial is twenty percent</w:t>
      </w:r>
    </w:p>
    <w:p w:rsidR="00027646" w:rsidRDefault="00027646" w:rsidP="00027646">
      <w:pPr>
        <w:widowControl w:val="0"/>
        <w:rPr>
          <w:b/>
        </w:rPr>
      </w:pPr>
      <w:r w:rsidRPr="00C90AA9">
        <w:rPr>
          <w:b/>
        </w:rPr>
        <w:t>Words &amp; Phrases 1960</w:t>
      </w:r>
    </w:p>
    <w:p w:rsidR="00027646" w:rsidRPr="00C90AA9" w:rsidRDefault="00027646" w:rsidP="00027646">
      <w:pPr>
        <w:widowControl w:val="0"/>
        <w:rPr>
          <w:b/>
        </w:rPr>
      </w:pPr>
    </w:p>
    <w:p w:rsidR="00027646" w:rsidRDefault="00027646" w:rsidP="00027646">
      <w:pPr>
        <w:widowControl w:val="0"/>
        <w:rPr>
          <w:sz w:val="16"/>
        </w:rPr>
      </w:pPr>
      <w:r w:rsidRPr="00C90AA9">
        <w:rPr>
          <w:sz w:val="16"/>
        </w:rPr>
        <w:t>"</w:t>
      </w:r>
      <w:r w:rsidRPr="00C90AA9">
        <w:rPr>
          <w:rStyle w:val="TitleChar"/>
          <w:highlight w:val="yellow"/>
        </w:rPr>
        <w:t>Substantial</w:t>
      </w:r>
      <w:r w:rsidRPr="00C90AA9">
        <w:rPr>
          <w:sz w:val="16"/>
        </w:rPr>
        <w:t xml:space="preserve">" number of tenants engaged </w:t>
      </w:r>
      <w:proofErr w:type="gramStart"/>
      <w:r w:rsidRPr="00C90AA9">
        <w:rPr>
          <w:sz w:val="16"/>
        </w:rPr>
        <w:t>In</w:t>
      </w:r>
      <w:proofErr w:type="gramEnd"/>
      <w:r w:rsidRPr="00C90AA9">
        <w:rPr>
          <w:sz w:val="16"/>
        </w:rPr>
        <w:t xml:space="preserve"> production of goods for commerce </w:t>
      </w:r>
      <w:r w:rsidRPr="00C90AA9">
        <w:rPr>
          <w:rStyle w:val="TitleChar"/>
          <w:highlight w:val="yellow"/>
        </w:rPr>
        <w:t>means</w:t>
      </w:r>
      <w:r w:rsidRPr="00C90AA9">
        <w:rPr>
          <w:sz w:val="16"/>
        </w:rPr>
        <w:t xml:space="preserve"> that </w:t>
      </w:r>
      <w:r w:rsidRPr="00C90AA9">
        <w:rPr>
          <w:rStyle w:val="Emphasis"/>
          <w:highlight w:val="yellow"/>
        </w:rPr>
        <w:t>at least 20 per cent</w:t>
      </w:r>
      <w:r w:rsidRPr="00C90AA9">
        <w:rPr>
          <w:sz w:val="16"/>
        </w:rPr>
        <w:t xml:space="preserve">. </w:t>
      </w:r>
      <w:proofErr w:type="gramStart"/>
      <w:r w:rsidRPr="00C90AA9">
        <w:rPr>
          <w:sz w:val="16"/>
        </w:rPr>
        <w:t>of</w:t>
      </w:r>
      <w:proofErr w:type="gramEnd"/>
      <w:r w:rsidRPr="00C90AA9">
        <w:rPr>
          <w:sz w:val="16"/>
        </w:rPr>
        <w:t xml:space="preserve"> building be occupied by tenants so engaged. </w:t>
      </w:r>
      <w:r w:rsidRPr="00C90AA9">
        <w:rPr>
          <w:rStyle w:val="TitleChar"/>
        </w:rPr>
        <w:t>Ullo v. Smith, D.C.N.Y</w:t>
      </w:r>
      <w:r w:rsidRPr="00C90AA9">
        <w:rPr>
          <w:sz w:val="16"/>
        </w:rPr>
        <w:t xml:space="preserve">., </w:t>
      </w:r>
      <w:proofErr w:type="gramStart"/>
      <w:r w:rsidRPr="00C90AA9">
        <w:rPr>
          <w:sz w:val="16"/>
        </w:rPr>
        <w:t>62 F.Supp</w:t>
      </w:r>
      <w:proofErr w:type="gramEnd"/>
      <w:r w:rsidRPr="00C90AA9">
        <w:rPr>
          <w:sz w:val="16"/>
        </w:rPr>
        <w:t xml:space="preserve">. </w:t>
      </w:r>
      <w:proofErr w:type="gramStart"/>
      <w:r w:rsidRPr="00C90AA9">
        <w:rPr>
          <w:sz w:val="16"/>
        </w:rPr>
        <w:t>757, 760.</w:t>
      </w:r>
      <w:proofErr w:type="gramEnd"/>
    </w:p>
    <w:p w:rsidR="00027646" w:rsidRDefault="00027646" w:rsidP="00027646">
      <w:pPr>
        <w:widowControl w:val="0"/>
        <w:rPr>
          <w:sz w:val="16"/>
        </w:rPr>
      </w:pPr>
    </w:p>
    <w:p w:rsidR="00027646" w:rsidRPr="00C90AA9" w:rsidRDefault="00027646" w:rsidP="00027646">
      <w:pPr>
        <w:widowControl w:val="0"/>
        <w:rPr>
          <w:sz w:val="16"/>
        </w:rPr>
      </w:pPr>
    </w:p>
    <w:p w:rsidR="00027646" w:rsidRDefault="00027646" w:rsidP="00027646">
      <w:pPr>
        <w:pStyle w:val="Heading4"/>
      </w:pPr>
      <w:r>
        <w:t>It’s 90%</w:t>
      </w:r>
    </w:p>
    <w:p w:rsidR="00027646" w:rsidRDefault="00027646" w:rsidP="00027646">
      <w:pPr>
        <w:rPr>
          <w:b/>
        </w:rPr>
      </w:pPr>
      <w:r w:rsidRPr="003060AC">
        <w:rPr>
          <w:b/>
        </w:rPr>
        <w:t>Words &amp; Phrases 2000</w:t>
      </w:r>
    </w:p>
    <w:p w:rsidR="00027646" w:rsidRPr="003060AC" w:rsidRDefault="00027646" w:rsidP="00027646">
      <w:pPr>
        <w:rPr>
          <w:b/>
        </w:rPr>
      </w:pPr>
    </w:p>
    <w:p w:rsidR="00027646" w:rsidRPr="00242823" w:rsidRDefault="00027646" w:rsidP="00027646">
      <w:pPr>
        <w:rPr>
          <w:sz w:val="16"/>
        </w:rPr>
      </w:pPr>
      <w:r w:rsidRPr="003060AC">
        <w:rPr>
          <w:sz w:val="16"/>
        </w:rPr>
        <w:t>N.H. 1949. -The Word "</w:t>
      </w:r>
      <w:r w:rsidRPr="003060AC">
        <w:rPr>
          <w:rStyle w:val="TitleChar"/>
          <w:highlight w:val="yellow"/>
        </w:rPr>
        <w:t>substantially</w:t>
      </w:r>
      <w:r w:rsidRPr="003060AC">
        <w:rPr>
          <w:rStyle w:val="TitleChar"/>
        </w:rPr>
        <w:t>" as used in provision of Unemployment Compensation Act</w:t>
      </w:r>
      <w:r w:rsidRPr="003060AC">
        <w:rPr>
          <w:sz w:val="16"/>
        </w:rPr>
        <w:t xml:space="preserve"> that experience rating of an employer may transferred to' an employing unit which acquires the organization, -trade, or business, or "substantially" all of the assets thereof, </w:t>
      </w:r>
      <w:r w:rsidRPr="003060AC">
        <w:rPr>
          <w:rStyle w:val="TitleChar"/>
        </w:rPr>
        <w:t>is 'an elastic term which</w:t>
      </w:r>
      <w:r w:rsidRPr="003060AC">
        <w:rPr>
          <w:sz w:val="16"/>
        </w:rPr>
        <w:t xml:space="preserve"> does not include a. definite, fixed amount of percentage, and the transfer </w:t>
      </w:r>
      <w:r w:rsidRPr="003060AC">
        <w:rPr>
          <w:rStyle w:val="TitleChar"/>
        </w:rPr>
        <w:t>doe</w:t>
      </w:r>
      <w:r w:rsidRPr="003060AC">
        <w:rPr>
          <w:rStyle w:val="TitleChar"/>
          <w:highlight w:val="yellow"/>
        </w:rPr>
        <w:t xml:space="preserve">s not have to be 100 per cent but </w:t>
      </w:r>
      <w:r w:rsidRPr="003060AC">
        <w:rPr>
          <w:rStyle w:val="Emphasis"/>
          <w:highlight w:val="yellow"/>
        </w:rPr>
        <w:t>cannot</w:t>
      </w:r>
      <w:r w:rsidRPr="003060AC">
        <w:rPr>
          <w:rStyle w:val="TitleChar"/>
          <w:highlight w:val="yellow"/>
        </w:rPr>
        <w:t xml:space="preserve"> be </w:t>
      </w:r>
      <w:r w:rsidRPr="003060AC">
        <w:rPr>
          <w:rStyle w:val="Emphasis"/>
          <w:highlight w:val="yellow"/>
        </w:rPr>
        <w:t>less than 90 per cent</w:t>
      </w:r>
      <w:r w:rsidRPr="003060AC">
        <w:rPr>
          <w:sz w:val="16"/>
        </w:rPr>
        <w:t xml:space="preserve"> in the ordinary situation. </w:t>
      </w:r>
      <w:proofErr w:type="gramStart"/>
      <w:r w:rsidRPr="003060AC">
        <w:rPr>
          <w:sz w:val="16"/>
        </w:rPr>
        <w:t>R.L c. 218, § 6, subd.</w:t>
      </w:r>
      <w:proofErr w:type="gramEnd"/>
      <w:r w:rsidRPr="003060AC">
        <w:rPr>
          <w:sz w:val="16"/>
        </w:rPr>
        <w:t xml:space="preserve"> </w:t>
      </w:r>
      <w:proofErr w:type="gramStart"/>
      <w:r w:rsidRPr="003060AC">
        <w:rPr>
          <w:sz w:val="16"/>
        </w:rPr>
        <w:t>F, as added by Laws 1945, c. 138, § 16.-Auclair Transp. v. Riley, 69</w:t>
      </w:r>
      <w:r>
        <w:rPr>
          <w:sz w:val="16"/>
        </w:rPr>
        <w:t xml:space="preserve"> A.2d 861, 96 N.H. l.-Tax347.1.</w:t>
      </w:r>
      <w:proofErr w:type="gramEnd"/>
    </w:p>
    <w:p w:rsidR="00027646" w:rsidRDefault="00027646" w:rsidP="00027646"/>
    <w:p w:rsidR="00027646" w:rsidRDefault="00027646" w:rsidP="00027646"/>
    <w:p w:rsidR="00027646" w:rsidRDefault="00027646" w:rsidP="00027646"/>
    <w:p w:rsidR="00027646" w:rsidRDefault="00027646" w:rsidP="00027646">
      <w:pPr>
        <w:pStyle w:val="Heading3"/>
      </w:pPr>
      <w:r>
        <w:lastRenderedPageBreak/>
        <w:t>Substantial = Considerable</w:t>
      </w:r>
    </w:p>
    <w:p w:rsidR="00027646" w:rsidRDefault="00027646" w:rsidP="00027646"/>
    <w:p w:rsidR="00027646" w:rsidRDefault="00027646" w:rsidP="00027646"/>
    <w:p w:rsidR="00027646" w:rsidRDefault="00027646" w:rsidP="00027646">
      <w:pPr>
        <w:pStyle w:val="Heading4"/>
      </w:pPr>
      <w:r>
        <w:t xml:space="preserve">"Substantial" means of real worth or considerable value --- this is the </w:t>
      </w:r>
      <w:r w:rsidRPr="00395CA0">
        <w:rPr>
          <w:u w:val="single"/>
        </w:rPr>
        <w:t>usual</w:t>
      </w:r>
      <w:r>
        <w:t xml:space="preserve"> and </w:t>
      </w:r>
      <w:r w:rsidRPr="00395CA0">
        <w:rPr>
          <w:u w:val="single"/>
        </w:rPr>
        <w:t>customary</w:t>
      </w:r>
      <w:r>
        <w:t xml:space="preserve"> meaning of the term</w:t>
      </w:r>
    </w:p>
    <w:p w:rsidR="00027646" w:rsidRPr="00E37671" w:rsidRDefault="00027646" w:rsidP="00027646">
      <w:r w:rsidRPr="00E37671">
        <w:rPr>
          <w:b/>
        </w:rPr>
        <w:t>Words and Phrases 2</w:t>
      </w:r>
      <w:r w:rsidRPr="00E37671">
        <w:t xml:space="preserve"> (Volume 40A, p. 458)</w:t>
      </w:r>
    </w:p>
    <w:p w:rsidR="00027646" w:rsidRDefault="00027646" w:rsidP="00027646">
      <w:pPr>
        <w:rPr>
          <w:rStyle w:val="Style11pt"/>
        </w:rPr>
      </w:pPr>
    </w:p>
    <w:p w:rsidR="00027646" w:rsidRDefault="00027646" w:rsidP="00027646">
      <w:pPr>
        <w:rPr>
          <w:rStyle w:val="Style11pt"/>
        </w:rPr>
      </w:pPr>
      <w:proofErr w:type="gramStart"/>
      <w:r w:rsidRPr="003E14CE">
        <w:rPr>
          <w:rStyle w:val="Style11pt"/>
        </w:rPr>
        <w:t>D.S.C. 1966.</w:t>
      </w:r>
      <w:proofErr w:type="gramEnd"/>
      <w:r w:rsidRPr="003E14CE">
        <w:rPr>
          <w:rStyle w:val="Style11pt"/>
        </w:rPr>
        <w:t xml:space="preserve">  </w:t>
      </w:r>
      <w:r w:rsidRPr="0031296B">
        <w:rPr>
          <w:rStyle w:val="Style11ptUnderline"/>
        </w:rPr>
        <w:t>The word “substantial” within Civil Rights Act providing that a place is a public accommodation if a “substantial” portion of food</w:t>
      </w:r>
      <w:r w:rsidRPr="003E14CE">
        <w:rPr>
          <w:rStyle w:val="Style11pt"/>
        </w:rPr>
        <w:t xml:space="preserve"> which is served </w:t>
      </w:r>
      <w:r w:rsidRPr="0031296B">
        <w:rPr>
          <w:rStyle w:val="Style11ptUnderline"/>
        </w:rPr>
        <w:t xml:space="preserve">has moved in commerce must be construed in light of its </w:t>
      </w:r>
      <w:r w:rsidRPr="00395CA0">
        <w:rPr>
          <w:rStyle w:val="Style11ptBoldUnderline"/>
          <w:bdr w:val="single" w:sz="4" w:space="0" w:color="auto"/>
        </w:rPr>
        <w:t>usual and customary meaning</w:t>
      </w:r>
      <w:r w:rsidRPr="0031296B">
        <w:rPr>
          <w:rStyle w:val="Style11ptUnderline"/>
        </w:rPr>
        <w:t>, that is</w:t>
      </w:r>
      <w:r w:rsidRPr="003E14CE">
        <w:rPr>
          <w:rStyle w:val="Style11pt"/>
        </w:rPr>
        <w:t xml:space="preserve">, </w:t>
      </w:r>
      <w:r w:rsidRPr="0031296B">
        <w:rPr>
          <w:rStyle w:val="Style11ptUnderline"/>
        </w:rPr>
        <w:t>something of real worth and importance; of considerable value</w:t>
      </w:r>
      <w:r w:rsidRPr="003E14CE">
        <w:rPr>
          <w:rStyle w:val="Style11pt"/>
        </w:rPr>
        <w:t xml:space="preserve">; valuable, something worthwhile as distinguished from something without value or merely nominal  </w:t>
      </w:r>
    </w:p>
    <w:p w:rsidR="00027646" w:rsidRDefault="00027646" w:rsidP="00027646">
      <w:pPr>
        <w:rPr>
          <w:rStyle w:val="Style11pt"/>
        </w:rPr>
      </w:pPr>
    </w:p>
    <w:p w:rsidR="00027646" w:rsidRPr="003E14CE" w:rsidRDefault="00027646" w:rsidP="00027646">
      <w:pPr>
        <w:rPr>
          <w:rStyle w:val="Style11pt"/>
        </w:rPr>
      </w:pPr>
    </w:p>
    <w:p w:rsidR="00027646" w:rsidRPr="006E0577" w:rsidRDefault="00027646" w:rsidP="00027646">
      <w:pPr>
        <w:pStyle w:val="Heading4"/>
      </w:pPr>
      <w:r>
        <w:t xml:space="preserve"> “Substantial” means considerable or to a large degree --- this common meaning is preferable because the word is not a term of art</w:t>
      </w:r>
    </w:p>
    <w:p w:rsidR="00027646" w:rsidRDefault="00027646" w:rsidP="00027646">
      <w:r w:rsidRPr="002B0FA9">
        <w:rPr>
          <w:rStyle w:val="Heading2Char2"/>
        </w:rPr>
        <w:t>Arkush 2</w:t>
      </w:r>
      <w: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br/>
        <w:t>37 Harv. C.R.-C.L. L. Rev. 131)</w:t>
      </w:r>
    </w:p>
    <w:p w:rsidR="00027646" w:rsidRDefault="00027646" w:rsidP="00027646"/>
    <w:p w:rsidR="00027646" w:rsidRPr="006E0577" w:rsidRDefault="00027646" w:rsidP="00027646">
      <w:r w:rsidRPr="006E0577">
        <w:t xml:space="preserve">Plaintiffs should argue that the term "substantially prevail" is not a term of art because if considered a term of art, resort to Black's 7th produces a definition of "prevail" that could be interpreted adversely to plaintiffs. </w:t>
      </w:r>
      <w:hyperlink r:id="rId21" w:anchor="n99" w:tgtFrame="_self" w:history="1">
        <w:r w:rsidRPr="006E0577">
          <w:t>99</w:t>
        </w:r>
      </w:hyperlink>
      <w:r w:rsidRPr="006E0577">
        <w:t xml:space="preserve"> It is commonly accepted that </w:t>
      </w:r>
      <w:r w:rsidRPr="006E0577">
        <w:rPr>
          <w:rStyle w:val="Style1Char1"/>
        </w:rPr>
        <w:t>words that are not legal terms of art should be accorded their ordinary, not their legal, meaning</w:t>
      </w:r>
      <w:r w:rsidRPr="006E0577">
        <w:t xml:space="preserve">, </w:t>
      </w:r>
      <w:hyperlink r:id="rId22" w:anchor="n100" w:tgtFrame="_self" w:history="1">
        <w:r w:rsidRPr="006E0577">
          <w:t>100</w:t>
        </w:r>
      </w:hyperlink>
      <w:r w:rsidRPr="006E0577">
        <w:t xml:space="preserve"> and ordinary-usage dictionaries provide FOIA fee claimants with helpful arguments. </w:t>
      </w:r>
      <w:r w:rsidRPr="006E0577">
        <w:rPr>
          <w:rStyle w:val="Style1Char1"/>
        </w:rPr>
        <w:t>The Supreme Court has already found favorable</w:t>
      </w:r>
      <w:r w:rsidRPr="006E0577">
        <w:t xml:space="preserve">, temporally relevant </w:t>
      </w:r>
      <w:r w:rsidRPr="006E0577">
        <w:rPr>
          <w:rStyle w:val="Style1Char1"/>
        </w:rPr>
        <w:t xml:space="preserve">definitions of the word "substantially" in ordinary dictionaries: "Substantially" suggests "considerable" or </w:t>
      </w:r>
      <w:r w:rsidRPr="006E0577">
        <w:t>"</w:t>
      </w:r>
      <w:r w:rsidRPr="006E0577">
        <w:rPr>
          <w:rStyle w:val="Style1Char1"/>
        </w:rPr>
        <w:t>specified to a large degree</w:t>
      </w:r>
      <w:r w:rsidRPr="006E0577">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23" w:anchor="n101" w:tgtFrame="_self" w:history="1">
        <w:r w:rsidRPr="006E0577">
          <w:t>101</w:t>
        </w:r>
      </w:hyperlink>
    </w:p>
    <w:p w:rsidR="00027646" w:rsidRDefault="00027646" w:rsidP="00027646"/>
    <w:p w:rsidR="00027646" w:rsidRDefault="00027646" w:rsidP="00027646">
      <w:pPr>
        <w:pStyle w:val="Heading4"/>
      </w:pPr>
      <w:r>
        <w:t>Substantial means “of considerable amount” --- not some contrived percentage</w:t>
      </w:r>
    </w:p>
    <w:p w:rsidR="00027646" w:rsidRDefault="00027646" w:rsidP="00027646">
      <w:r w:rsidRPr="00E37671">
        <w:rPr>
          <w:b/>
        </w:rPr>
        <w:t>Prost 4</w:t>
      </w:r>
      <w:r w:rsidRPr="00E37671">
        <w:t xml:space="preserve"> (Judge – United States Court of Appeals for the Federal Circuit, “Committee For Fairly Traded Venezuelan Cement v. United States”, 6-18, </w:t>
      </w:r>
      <w:hyperlink r:id="rId24" w:history="1">
        <w:r w:rsidRPr="009C28D2">
          <w:rPr>
            <w:rStyle w:val="Hyperlink"/>
          </w:rPr>
          <w:t>http://www.ll.georgetown.edu/federal/judicial/fed/opinions/04opinions/04-1016.html</w:t>
        </w:r>
      </w:hyperlink>
      <w:r w:rsidRPr="00E37671">
        <w:t>)</w:t>
      </w:r>
    </w:p>
    <w:p w:rsidR="00027646" w:rsidRPr="00E37671" w:rsidRDefault="00027646" w:rsidP="00027646"/>
    <w:p w:rsidR="00027646" w:rsidRPr="0049415D" w:rsidRDefault="00027646" w:rsidP="00027646">
      <w:r w:rsidRPr="0049415D">
        <w:t>The URAA and the SAA neither amend nor refine the language of § 1677(4</w:t>
      </w:r>
      <w:proofErr w:type="gramStart"/>
      <w:r w:rsidRPr="0049415D">
        <w:t>)(</w:t>
      </w:r>
      <w:proofErr w:type="gramEnd"/>
      <w:r w:rsidRPr="0049415D">
        <w:t xml:space="preserve">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w:t>
      </w:r>
      <w:proofErr w:type="gramStart"/>
      <w:r w:rsidRPr="0049415D">
        <w:t>SAA at 860.</w:t>
      </w:r>
      <w:proofErr w:type="gramEnd"/>
      <w:r w:rsidRPr="0049415D">
        <w:t xml:space="preserve">  Finally, </w:t>
      </w:r>
      <w:r w:rsidRPr="0049415D">
        <w:rPr>
          <w:rStyle w:val="Style1Char"/>
        </w:rPr>
        <w:t>the definition of the word “substantial” undercuts the</w:t>
      </w:r>
      <w:r w:rsidRPr="0049415D">
        <w:t xml:space="preserve"> CFTVC’s </w:t>
      </w:r>
      <w:r w:rsidRPr="0049415D">
        <w:rPr>
          <w:rStyle w:val="Style1Char"/>
        </w:rPr>
        <w:t xml:space="preserve">argument.  The word “substantial” generally means “considerable in amount, </w:t>
      </w:r>
      <w:r w:rsidRPr="0049415D">
        <w:t xml:space="preserve">value or worth.”  </w:t>
      </w:r>
      <w:proofErr w:type="gramStart"/>
      <w:r w:rsidRPr="0049415D">
        <w:t>Webster’s Third New International Dictionary 2280 (1993).</w:t>
      </w:r>
      <w:proofErr w:type="gramEnd"/>
      <w:r w:rsidRPr="0049415D">
        <w:t xml:space="preserve">  </w:t>
      </w:r>
      <w:r w:rsidRPr="00395CA0">
        <w:rPr>
          <w:rStyle w:val="Style1Char"/>
          <w:bdr w:val="single" w:sz="4" w:space="0" w:color="auto"/>
        </w:rPr>
        <w:t xml:space="preserve">It does not imply a specific number or </w:t>
      </w:r>
      <w:r w:rsidRPr="00395CA0">
        <w:rPr>
          <w:rStyle w:val="Style1Char"/>
          <w:bdr w:val="single" w:sz="4" w:space="0" w:color="auto"/>
        </w:rPr>
        <w:lastRenderedPageBreak/>
        <w:t>cut-off</w:t>
      </w:r>
      <w:r w:rsidRPr="00395CA0">
        <w:rPr>
          <w:rStyle w:val="Heading3Char"/>
        </w:rPr>
        <w:t xml:space="preserve">.  </w:t>
      </w:r>
      <w:r w:rsidRPr="0049415D">
        <w:rPr>
          <w:rStyle w:val="Style1Char"/>
        </w:rPr>
        <w:t>What may be substantial in one situation may not be in another situation.</w:t>
      </w:r>
      <w:r w:rsidRPr="0049415D">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027646" w:rsidRPr="00640045" w:rsidRDefault="00027646" w:rsidP="00027646"/>
    <w:p w:rsidR="00027646" w:rsidRDefault="00027646" w:rsidP="00027646"/>
    <w:p w:rsidR="00027646" w:rsidRDefault="00027646" w:rsidP="00027646">
      <w:pPr>
        <w:pStyle w:val="Heading3"/>
      </w:pPr>
      <w:r>
        <w:lastRenderedPageBreak/>
        <w:t xml:space="preserve">58 Billion </w:t>
      </w:r>
      <w:proofErr w:type="gramStart"/>
      <w:r>
        <w:t>a</w:t>
      </w:r>
      <w:proofErr w:type="gramEnd"/>
      <w:r>
        <w:t xml:space="preserve"> year now</w:t>
      </w:r>
    </w:p>
    <w:p w:rsidR="00027646" w:rsidRDefault="00027646" w:rsidP="00027646">
      <w:pPr>
        <w:pStyle w:val="Heading4"/>
      </w:pPr>
      <w:r>
        <w:t>The U.S. invests $58 billion in transportation infrastructure a year</w:t>
      </w:r>
    </w:p>
    <w:p w:rsidR="00027646" w:rsidRDefault="00027646" w:rsidP="00027646">
      <w:r w:rsidRPr="009E04C8">
        <w:rPr>
          <w:rStyle w:val="Emphasis"/>
        </w:rPr>
        <w:t>A</w:t>
      </w:r>
      <w:r>
        <w:t xml:space="preserve">merican </w:t>
      </w:r>
      <w:r w:rsidRPr="009E04C8">
        <w:rPr>
          <w:rStyle w:val="Emphasis"/>
        </w:rPr>
        <w:t>R</w:t>
      </w:r>
      <w:r>
        <w:t xml:space="preserve">oad &amp; </w:t>
      </w:r>
      <w:r w:rsidRPr="009E04C8">
        <w:rPr>
          <w:rStyle w:val="Emphasis"/>
        </w:rPr>
        <w:t>T</w:t>
      </w:r>
      <w:r>
        <w:t xml:space="preserve">ransportation </w:t>
      </w:r>
      <w:r w:rsidRPr="009E04C8">
        <w:rPr>
          <w:rStyle w:val="Emphasis"/>
        </w:rPr>
        <w:t>B</w:t>
      </w:r>
      <w:r>
        <w:t xml:space="preserve">uilders </w:t>
      </w:r>
      <w:r w:rsidRPr="009E04C8">
        <w:rPr>
          <w:rStyle w:val="Emphasis"/>
        </w:rPr>
        <w:t>A</w:t>
      </w:r>
      <w:r>
        <w:t xml:space="preserve">ssociation </w:t>
      </w:r>
      <w:r w:rsidRPr="009E04C8">
        <w:rPr>
          <w:b/>
        </w:rPr>
        <w:t>2012</w:t>
      </w:r>
      <w:r>
        <w:t xml:space="preserve"> (FAQs, p. </w:t>
      </w:r>
      <w:hyperlink r:id="rId25" w:anchor="7" w:history="1">
        <w:r w:rsidRPr="009C28D2">
          <w:rPr>
            <w:rStyle w:val="Hyperlink"/>
          </w:rPr>
          <w:t>http://www.artba.org/about/faqs-transportation-general-public/faqs/#7</w:t>
        </w:r>
      </w:hyperlink>
      <w:r>
        <w:t>)</w:t>
      </w:r>
    </w:p>
    <w:p w:rsidR="00027646" w:rsidRDefault="00027646" w:rsidP="00027646"/>
    <w:p w:rsidR="00027646" w:rsidRPr="00742747" w:rsidRDefault="00027646" w:rsidP="00027646">
      <w:pPr>
        <w:rPr>
          <w:sz w:val="16"/>
        </w:rPr>
      </w:pPr>
      <w:r w:rsidRPr="00742747">
        <w:rPr>
          <w:rStyle w:val="TitleChar"/>
        </w:rPr>
        <w:t xml:space="preserve">HOW MUCH DOES THE FEDERAL GOVERNMENT </w:t>
      </w:r>
      <w:r w:rsidRPr="00742747">
        <w:rPr>
          <w:rStyle w:val="Emphasis"/>
        </w:rPr>
        <w:t>INVEST</w:t>
      </w:r>
      <w:r w:rsidRPr="00742747">
        <w:rPr>
          <w:rStyle w:val="TitleChar"/>
        </w:rPr>
        <w:t xml:space="preserve"> IN TRANSPORTATION IMPROVEMENTS</w:t>
      </w:r>
      <w:r w:rsidRPr="00742747">
        <w:rPr>
          <w:sz w:val="16"/>
        </w:rPr>
        <w:t xml:space="preserve"> EACH YEAR? </w:t>
      </w:r>
      <w:r w:rsidRPr="00742747">
        <w:rPr>
          <w:rStyle w:val="TitleChar"/>
        </w:rPr>
        <w:t xml:space="preserve">The federal government invested </w:t>
      </w:r>
      <w:r w:rsidRPr="00742747">
        <w:rPr>
          <w:rStyle w:val="Emphasis"/>
        </w:rPr>
        <w:t>$58 billion</w:t>
      </w:r>
      <w:r w:rsidRPr="00742747">
        <w:rPr>
          <w:rStyle w:val="TitleChar"/>
        </w:rPr>
        <w:t xml:space="preserve"> in transportation improvements</w:t>
      </w:r>
      <w:r w:rsidRPr="00742747">
        <w:rPr>
          <w:sz w:val="16"/>
        </w:rPr>
        <w:t xml:space="preserve"> through the core federal transportation improvement programs </w:t>
      </w:r>
      <w:r w:rsidRPr="00742747">
        <w:rPr>
          <w:rStyle w:val="TitleChar"/>
        </w:rPr>
        <w:t>during FY 2011</w:t>
      </w:r>
      <w:r w:rsidRPr="00742747">
        <w:rPr>
          <w:sz w:val="16"/>
        </w:rPr>
        <w:t xml:space="preserve">, which began October 1, 2010 and ended September 30, 2011. This was the same amount of funding as was provided during FY 2010. </w:t>
      </w:r>
      <w:r w:rsidRPr="00742747">
        <w:rPr>
          <w:rStyle w:val="TitleChar"/>
        </w:rPr>
        <w:t>Federal investment in highway improvements</w:t>
      </w:r>
      <w:r w:rsidRPr="00742747">
        <w:rPr>
          <w:sz w:val="16"/>
        </w:rPr>
        <w:t xml:space="preserve"> in FY 2011 </w:t>
      </w:r>
      <w:r w:rsidRPr="00742747">
        <w:rPr>
          <w:rStyle w:val="TitleChar"/>
        </w:rPr>
        <w:t xml:space="preserve">included </w:t>
      </w:r>
      <w:r w:rsidRPr="00742747">
        <w:rPr>
          <w:rStyle w:val="Emphasis"/>
        </w:rPr>
        <w:t>$41.8 billion</w:t>
      </w:r>
      <w:r w:rsidRPr="00742747">
        <w:rPr>
          <w:sz w:val="16"/>
        </w:rPr>
        <w:t xml:space="preserve"> through the core highway program, the same as during FY 2010. Most federal highway investment is used to upgrade and maintain the nation's core highways, including the Interstate Highway System, and to repair and replace deficient bridges. </w:t>
      </w:r>
      <w:r w:rsidRPr="00742747">
        <w:rPr>
          <w:rStyle w:val="TitleChar"/>
        </w:rPr>
        <w:t xml:space="preserve">For public transportation, the federal government invested </w:t>
      </w:r>
      <w:r w:rsidRPr="00742747">
        <w:rPr>
          <w:rStyle w:val="Emphasis"/>
        </w:rPr>
        <w:t>$10.3 billion</w:t>
      </w:r>
      <w:r w:rsidRPr="00742747">
        <w:rPr>
          <w:sz w:val="16"/>
        </w:rPr>
        <w:t xml:space="preserve"> during FY 2011, also the same as during FY 2010. Federal public transportation program funds are used to build and upgrade rail mass transit systems in major cities and to purchase and upgrade buses and facilities of local transit agencies. </w:t>
      </w:r>
      <w:r w:rsidRPr="00742747">
        <w:rPr>
          <w:rStyle w:val="TitleChar"/>
        </w:rPr>
        <w:t>The federal government’s investment in airport improvements</w:t>
      </w:r>
      <w:r w:rsidRPr="00742747">
        <w:rPr>
          <w:sz w:val="16"/>
        </w:rPr>
        <w:t xml:space="preserve"> in FY 2011 </w:t>
      </w:r>
      <w:r w:rsidRPr="00742747">
        <w:rPr>
          <w:rStyle w:val="TitleChar"/>
        </w:rPr>
        <w:t xml:space="preserve">included </w:t>
      </w:r>
      <w:r w:rsidRPr="00742747">
        <w:rPr>
          <w:rStyle w:val="Emphasis"/>
        </w:rPr>
        <w:t>$3.51 billion</w:t>
      </w:r>
      <w:r w:rsidRPr="00742747">
        <w:rPr>
          <w:sz w:val="16"/>
        </w:rPr>
        <w:t xml:space="preserve"> through the core Airport Improvement Program, also unchanged from FY 2010. Airport improvement funds are used to build and upgrade airport runways, taxiways and other ground facilities. The federal government also finances the air traffic control system and helps airports pay for equipment upgrades. Most of the $9 billion annual construction work on railroads is privately-financed by the nation's railroad companies. The federal government, however, provides an annual appropriation, of just under $1.5 billion in FT 2011, for capital improvements to Amtrak as well as to help cover operating expenses. In addition to the above amounts, </w:t>
      </w:r>
      <w:r w:rsidRPr="00742747">
        <w:rPr>
          <w:rStyle w:val="TitleChar"/>
        </w:rPr>
        <w:t>Congress provided $527 million</w:t>
      </w:r>
      <w:r w:rsidRPr="00742747">
        <w:rPr>
          <w:sz w:val="16"/>
        </w:rPr>
        <w:t xml:space="preserve"> in FY 2011 </w:t>
      </w:r>
      <w:r w:rsidRPr="00742747">
        <w:rPr>
          <w:rStyle w:val="TitleChar"/>
        </w:rPr>
        <w:t xml:space="preserve">for the </w:t>
      </w:r>
      <w:r w:rsidRPr="00742747">
        <w:rPr>
          <w:rStyle w:val="Emphasis"/>
        </w:rPr>
        <w:t>T</w:t>
      </w:r>
      <w:r w:rsidRPr="00742747">
        <w:rPr>
          <w:sz w:val="16"/>
        </w:rPr>
        <w:t xml:space="preserve">ransportation </w:t>
      </w:r>
      <w:r w:rsidRPr="00742747">
        <w:rPr>
          <w:rStyle w:val="Emphasis"/>
        </w:rPr>
        <w:t>I</w:t>
      </w:r>
      <w:r w:rsidRPr="00742747">
        <w:rPr>
          <w:sz w:val="16"/>
        </w:rPr>
        <w:t xml:space="preserve">nvestment </w:t>
      </w:r>
      <w:r w:rsidRPr="00742747">
        <w:rPr>
          <w:rStyle w:val="Emphasis"/>
        </w:rPr>
        <w:t>G</w:t>
      </w:r>
      <w:r w:rsidRPr="00742747">
        <w:rPr>
          <w:sz w:val="16"/>
        </w:rPr>
        <w:t xml:space="preserve">enerating </w:t>
      </w:r>
      <w:r w:rsidRPr="00742747">
        <w:rPr>
          <w:rStyle w:val="Emphasis"/>
        </w:rPr>
        <w:t>E</w:t>
      </w:r>
      <w:r w:rsidRPr="00742747">
        <w:rPr>
          <w:sz w:val="16"/>
        </w:rPr>
        <w:t xml:space="preserve">conomic </w:t>
      </w:r>
      <w:r w:rsidRPr="00742747">
        <w:rPr>
          <w:rStyle w:val="Emphasis"/>
        </w:rPr>
        <w:t>R</w:t>
      </w:r>
      <w:r w:rsidRPr="00742747">
        <w:rPr>
          <w:sz w:val="16"/>
        </w:rPr>
        <w:t xml:space="preserve">ecovery (TIGER) </w:t>
      </w:r>
      <w:r w:rsidRPr="00742747">
        <w:rPr>
          <w:rStyle w:val="TitleChar"/>
        </w:rPr>
        <w:t>program under which state and local governments can apply for grants that can be used for highway, transit or railway improvements</w:t>
      </w:r>
      <w:r w:rsidRPr="00742747">
        <w:rPr>
          <w:sz w:val="16"/>
        </w:rPr>
        <w:t>.</w:t>
      </w:r>
    </w:p>
    <w:p w:rsidR="00027646" w:rsidRDefault="00027646" w:rsidP="00027646"/>
    <w:p w:rsidR="00027646" w:rsidRDefault="00027646" w:rsidP="00027646"/>
    <w:p w:rsidR="00027646" w:rsidRDefault="00027646" w:rsidP="00027646">
      <w:pPr>
        <w:pStyle w:val="Heading3"/>
      </w:pPr>
      <w:r>
        <w:lastRenderedPageBreak/>
        <w:t>Quantitative bad</w:t>
      </w:r>
    </w:p>
    <w:p w:rsidR="00027646" w:rsidRDefault="00027646" w:rsidP="00027646"/>
    <w:p w:rsidR="00027646" w:rsidRDefault="00027646" w:rsidP="00027646">
      <w:pPr>
        <w:pStyle w:val="Heading4"/>
      </w:pPr>
      <w:r>
        <w:t>Investments cannot be simply measured and added --- they are too complicated</w:t>
      </w:r>
    </w:p>
    <w:p w:rsidR="00027646" w:rsidRDefault="00027646" w:rsidP="00027646">
      <w:r w:rsidRPr="00A25538">
        <w:rPr>
          <w:b/>
        </w:rPr>
        <w:t>Guerrero</w:t>
      </w:r>
      <w:r>
        <w:t>, 7/23/</w:t>
      </w:r>
      <w:r w:rsidRPr="00A25538">
        <w:rPr>
          <w:b/>
        </w:rPr>
        <w:t>2001</w:t>
      </w:r>
      <w:r>
        <w:t xml:space="preserve"> (Peter – director of Physical Infrastructure Issues at the United States General Accounting Office, U.S. Infrastructure: Funding Trends and Federal Agencies’ Investment Estimates, p. 14)</w:t>
      </w:r>
    </w:p>
    <w:p w:rsidR="00027646" w:rsidRDefault="00027646" w:rsidP="00027646"/>
    <w:p w:rsidR="00027646" w:rsidRPr="00A25538" w:rsidRDefault="00027646" w:rsidP="00027646">
      <w:pPr>
        <w:rPr>
          <w:sz w:val="16"/>
        </w:rPr>
      </w:pPr>
      <w:r w:rsidRPr="00A25538">
        <w:rPr>
          <w:sz w:val="16"/>
        </w:rPr>
        <w:t xml:space="preserve">Overall Comments </w:t>
      </w:r>
      <w:proofErr w:type="gramStart"/>
      <w:r w:rsidRPr="00A25538">
        <w:rPr>
          <w:sz w:val="16"/>
        </w:rPr>
        <w:t>About</w:t>
      </w:r>
      <w:proofErr w:type="gramEnd"/>
      <w:r w:rsidRPr="00A25538">
        <w:rPr>
          <w:sz w:val="16"/>
        </w:rPr>
        <w:t xml:space="preserve"> the Estimates Some perspective is called for in reviewing the investment estimates by the seven agencies. First, </w:t>
      </w:r>
      <w:r w:rsidRPr="00A25538">
        <w:rPr>
          <w:rStyle w:val="TitleChar"/>
        </w:rPr>
        <w:t>the investment estimates encompass</w:t>
      </w:r>
      <w:r w:rsidRPr="00A25538">
        <w:rPr>
          <w:sz w:val="16"/>
        </w:rPr>
        <w:t xml:space="preserve"> major areas of </w:t>
      </w:r>
      <w:r w:rsidRPr="00A25538">
        <w:rPr>
          <w:rStyle w:val="TitleChar"/>
        </w:rPr>
        <w:t xml:space="preserve">public infrastructure, but they cannot be </w:t>
      </w:r>
      <w:r w:rsidRPr="00A25538">
        <w:rPr>
          <w:rStyle w:val="Emphasis"/>
        </w:rPr>
        <w:t>easily compared</w:t>
      </w:r>
      <w:r w:rsidRPr="00A25538">
        <w:rPr>
          <w:rStyle w:val="TitleChar"/>
        </w:rPr>
        <w:t xml:space="preserve"> or </w:t>
      </w:r>
      <w:r w:rsidRPr="00A25538">
        <w:rPr>
          <w:rStyle w:val="Emphasis"/>
        </w:rPr>
        <w:t>simply “added up</w:t>
      </w:r>
      <w:r w:rsidRPr="00A25538">
        <w:rPr>
          <w:rStyle w:val="TitleChar"/>
        </w:rPr>
        <w:t>” to produce a national estimate of all infrastructure investment</w:t>
      </w:r>
      <w:r w:rsidRPr="00A25538">
        <w:rPr>
          <w:sz w:val="16"/>
        </w:rPr>
        <w:t xml:space="preserve"> needs </w:t>
      </w:r>
      <w:r w:rsidRPr="00A25538">
        <w:rPr>
          <w:rStyle w:val="TitleChar"/>
        </w:rPr>
        <w:t xml:space="preserve">because they were developed using </w:t>
      </w:r>
      <w:r w:rsidRPr="00A25538">
        <w:rPr>
          <w:rStyle w:val="Emphasis"/>
        </w:rPr>
        <w:t>different methods</w:t>
      </w:r>
      <w:r w:rsidRPr="00A25538">
        <w:rPr>
          <w:rStyle w:val="TitleChar"/>
        </w:rPr>
        <w:t xml:space="preserve"> and were for </w:t>
      </w:r>
      <w:r w:rsidRPr="00A25538">
        <w:rPr>
          <w:rStyle w:val="Emphasis"/>
        </w:rPr>
        <w:t>different time periods</w:t>
      </w:r>
      <w:r w:rsidRPr="00A25538">
        <w:rPr>
          <w:sz w:val="16"/>
        </w:rPr>
        <w:t>. A fundamental reason that the estimates were prepared differently and lack comparability is that they are developed and used for different purposes. Some agencies use the information to determine the financial resources needed to manage and/or repair their own assets, while other agencies develop estimates at the request of the Congress to provide general information to decisionmakers or to help direct federal funding to states, localities, and other parties.</w:t>
      </w:r>
    </w:p>
    <w:p w:rsidR="00027646" w:rsidRDefault="00027646" w:rsidP="00027646"/>
    <w:p w:rsidR="00027646" w:rsidRDefault="00027646" w:rsidP="00027646"/>
    <w:p w:rsidR="00027646" w:rsidRDefault="00027646" w:rsidP="00027646"/>
    <w:p w:rsidR="00027646" w:rsidRDefault="00027646" w:rsidP="00027646">
      <w:pPr>
        <w:pStyle w:val="Heading3"/>
      </w:pPr>
      <w:r>
        <w:lastRenderedPageBreak/>
        <w:t>Increase = Baseline</w:t>
      </w:r>
    </w:p>
    <w:p w:rsidR="00027646" w:rsidRDefault="00027646" w:rsidP="00027646"/>
    <w:p w:rsidR="00027646" w:rsidRDefault="00027646" w:rsidP="00027646">
      <w:pPr>
        <w:pStyle w:val="Heading4"/>
      </w:pPr>
      <w:r>
        <w:t>Increase requires a net increase over the status quo</w:t>
      </w:r>
    </w:p>
    <w:p w:rsidR="00027646" w:rsidRDefault="00027646" w:rsidP="00027646">
      <w:r w:rsidRPr="001B6C6F">
        <w:t xml:space="preserve">Judge </w:t>
      </w:r>
      <w:r w:rsidRPr="001B6C6F">
        <w:rPr>
          <w:b/>
        </w:rPr>
        <w:t>Rogers</w:t>
      </w:r>
      <w:r w:rsidRPr="001B6C6F">
        <w:t xml:space="preserve">, June 24, </w:t>
      </w:r>
      <w:r w:rsidRPr="001B6C6F">
        <w:rPr>
          <w:b/>
        </w:rPr>
        <w:t>2005</w:t>
      </w:r>
      <w:r w:rsidRPr="001B6C6F">
        <w:t>, US Court of Appeals for the DC Circuit, State of New York, et al., Petitioners v. US Environmental Protection Agency, 367 U.S. App. D.C. 3; 413 F.3d 3, 2005 U.S. App. LEXIS 12378, **; 60 ERC (BNA) 1791, p. Lexis</w:t>
      </w:r>
    </w:p>
    <w:p w:rsidR="00027646" w:rsidRPr="001B6C6F" w:rsidRDefault="00027646" w:rsidP="00027646"/>
    <w:p w:rsidR="00027646" w:rsidRPr="00A25538" w:rsidRDefault="00027646" w:rsidP="00027646">
      <w:pPr>
        <w:widowControl w:val="0"/>
        <w:rPr>
          <w:sz w:val="16"/>
        </w:rPr>
      </w:pPr>
      <w:r w:rsidRPr="00A25538">
        <w:rPr>
          <w:sz w:val="16"/>
          <w:szCs w:val="16"/>
        </w:rPr>
        <w:t xml:space="preserve">[**48]  </w:t>
      </w:r>
      <w:proofErr w:type="gramStart"/>
      <w:r w:rsidRPr="00A25538">
        <w:rPr>
          <w:sz w:val="16"/>
          <w:szCs w:val="16"/>
        </w:rPr>
        <w:t>Statutory Interpretation.</w:t>
      </w:r>
      <w:proofErr w:type="gramEnd"/>
      <w:r w:rsidRPr="00A25538">
        <w:rPr>
          <w:sz w:val="16"/>
          <w:szCs w:val="16"/>
        </w:rPr>
        <w:t xml:space="preserve"> HN16Go to the description of this Headnote.While the CAA defines a "modification" as any physical or operational change that "increases" </w:t>
      </w:r>
      <w:proofErr w:type="gramStart"/>
      <w:r w:rsidRPr="00A25538">
        <w:rPr>
          <w:sz w:val="16"/>
          <w:szCs w:val="16"/>
        </w:rPr>
        <w:t>emissions,</w:t>
      </w:r>
      <w:proofErr w:type="gramEnd"/>
      <w:r w:rsidRPr="00A25538">
        <w:rPr>
          <w:sz w:val="16"/>
          <w:szCs w:val="16"/>
        </w:rPr>
        <w:t xml:space="preserve"> it is silent on how to calculate such "increases" in emissions. 42 U.S.C. § 7411(a</w:t>
      </w:r>
      <w:proofErr w:type="gramStart"/>
      <w:r w:rsidRPr="00A25538">
        <w:rPr>
          <w:sz w:val="16"/>
          <w:szCs w:val="16"/>
        </w:rPr>
        <w:t>)(</w:t>
      </w:r>
      <w:proofErr w:type="gramEnd"/>
      <w:r w:rsidRPr="00A25538">
        <w:rPr>
          <w:sz w:val="16"/>
          <w:szCs w:val="16"/>
        </w:rPr>
        <w:t xml:space="preserve">4). According to government petitioners, the lack of a statutory definition does not render the term "increases" ambiguous, but merely compels the court to give the term its "ordinary meaning." See Engine Mfrs.Ass'nv.S.Coast </w:t>
      </w:r>
      <w:proofErr w:type="gramStart"/>
      <w:r w:rsidRPr="00A25538">
        <w:rPr>
          <w:sz w:val="16"/>
          <w:szCs w:val="16"/>
        </w:rPr>
        <w:t>AirQualityMgmt.Dist.,</w:t>
      </w:r>
      <w:proofErr w:type="gramEnd"/>
      <w:r w:rsidRPr="00A25538">
        <w:rPr>
          <w:sz w:val="16"/>
          <w:szCs w:val="16"/>
        </w:rPr>
        <w:t xml:space="preserve"> 541 </w:t>
      </w:r>
      <w:smartTag w:uri="urn:schemas-microsoft-com:office:smarttags" w:element="country-region">
        <w:r w:rsidRPr="00A25538">
          <w:rPr>
            <w:sz w:val="16"/>
            <w:szCs w:val="16"/>
          </w:rPr>
          <w:t>U.S.</w:t>
        </w:r>
      </w:smartTag>
      <w:r w:rsidRPr="00A25538">
        <w:rPr>
          <w:sz w:val="16"/>
          <w:szCs w:val="16"/>
        </w:rPr>
        <w:t xml:space="preserve"> 246, 124 S. Ct. 1756, 1761, 158 L. Ed. 2d 529(2004); Bluewater Network, 370 F.3d at 13; Am. Fed'n of Gov't Employees v. Glickman, 342 </w:t>
      </w:r>
      <w:smartTag w:uri="urn:schemas-microsoft-com:office:smarttags" w:element="place">
        <w:smartTag w:uri="urn:schemas-microsoft-com:office:smarttags" w:element="country-region">
          <w:r w:rsidRPr="00A25538">
            <w:rPr>
              <w:sz w:val="16"/>
              <w:szCs w:val="16"/>
            </w:rPr>
            <w:t>U.S.</w:t>
          </w:r>
        </w:smartTag>
      </w:smartTag>
      <w:r w:rsidRPr="00A25538">
        <w:rPr>
          <w:sz w:val="16"/>
          <w:szCs w:val="16"/>
        </w:rPr>
        <w:t xml:space="preserve"> App. D.C. 7, 215 F.3d 7, 10 [*23]  (D.C. Cir. 2000).</w:t>
      </w:r>
      <w:r w:rsidRPr="00A25538">
        <w:rPr>
          <w:sz w:val="16"/>
        </w:rPr>
        <w:t xml:space="preserve"> Relying on two "real world" analogies, government petitioners contend that </w:t>
      </w:r>
      <w:r w:rsidRPr="00DA28E1">
        <w:rPr>
          <w:u w:val="single"/>
        </w:rPr>
        <w:t>the ordinary meaning of "</w:t>
      </w:r>
      <w:r w:rsidRPr="00F73A64">
        <w:rPr>
          <w:highlight w:val="yellow"/>
          <w:u w:val="single"/>
        </w:rPr>
        <w:t xml:space="preserve">increases" requires the </w:t>
      </w:r>
      <w:r w:rsidRPr="00F73A64">
        <w:rPr>
          <w:rStyle w:val="Emphasis"/>
          <w:highlight w:val="yellow"/>
        </w:rPr>
        <w:t>baseline to be calculated</w:t>
      </w:r>
      <w:r w:rsidRPr="00DA28E1">
        <w:rPr>
          <w:u w:val="single"/>
        </w:rPr>
        <w:t xml:space="preserve"> from a period immediately preceding the change.</w:t>
      </w:r>
      <w:r w:rsidRPr="00A25538">
        <w:rPr>
          <w:sz w:val="16"/>
        </w:rPr>
        <w:t xml:space="preserve"> </w:t>
      </w:r>
      <w:r w:rsidRPr="00A25538">
        <w:rPr>
          <w:sz w:val="16"/>
          <w:szCs w:val="16"/>
        </w:rPr>
        <w:t>They maintain, for example, that in determining whether a high-pressure weather system "increases" the local temperature, the relevant baseline is the temperature immediately preceding the arrival of the weather system, not the temperature five or ten years ago.</w:t>
      </w:r>
      <w:r w:rsidRPr="00A25538">
        <w:rPr>
          <w:sz w:val="16"/>
        </w:rPr>
        <w:t xml:space="preserve"> Similarly,  [**49]  </w:t>
      </w:r>
      <w:r w:rsidRPr="00F73A64">
        <w:rPr>
          <w:highlight w:val="yellow"/>
          <w:u w:val="single"/>
        </w:rPr>
        <w:t>in determining whether</w:t>
      </w:r>
      <w:r w:rsidRPr="00DA28E1">
        <w:rPr>
          <w:u w:val="single"/>
        </w:rPr>
        <w:t xml:space="preserve"> a new engine "</w:t>
      </w:r>
      <w:r w:rsidRPr="00F73A64">
        <w:rPr>
          <w:highlight w:val="yellow"/>
          <w:u w:val="single"/>
        </w:rPr>
        <w:t>increases</w:t>
      </w:r>
      <w:r w:rsidRPr="00DA28E1">
        <w:rPr>
          <w:u w:val="single"/>
        </w:rPr>
        <w:t xml:space="preserve">" the value of a car, </w:t>
      </w:r>
      <w:r w:rsidRPr="00F73A64">
        <w:rPr>
          <w:highlight w:val="yellow"/>
          <w:u w:val="single"/>
        </w:rPr>
        <w:t xml:space="preserve">the </w:t>
      </w:r>
      <w:r w:rsidRPr="00F73A64">
        <w:rPr>
          <w:rStyle w:val="Emphasis"/>
          <w:highlight w:val="yellow"/>
        </w:rPr>
        <w:t>relevant baseline</w:t>
      </w:r>
      <w:r w:rsidRPr="00F73A64">
        <w:rPr>
          <w:highlight w:val="yellow"/>
          <w:u w:val="single"/>
        </w:rPr>
        <w:t xml:space="preserve"> is the value</w:t>
      </w:r>
      <w:r w:rsidRPr="00DA28E1">
        <w:rPr>
          <w:u w:val="single"/>
        </w:rPr>
        <w:t xml:space="preserve"> of the car immediately </w:t>
      </w:r>
      <w:r w:rsidRPr="00F73A64">
        <w:rPr>
          <w:rStyle w:val="Emphasis"/>
          <w:highlight w:val="yellow"/>
        </w:rPr>
        <w:t>preceding</w:t>
      </w:r>
      <w:r w:rsidRPr="00F73A64">
        <w:rPr>
          <w:highlight w:val="yellow"/>
          <w:u w:val="single"/>
        </w:rPr>
        <w:t xml:space="preserve"> the replacement</w:t>
      </w:r>
      <w:r w:rsidRPr="00DA28E1">
        <w:rPr>
          <w:u w:val="single"/>
        </w:rPr>
        <w:t xml:space="preserve"> of the engine</w:t>
      </w:r>
      <w:r w:rsidRPr="00A25538">
        <w:rPr>
          <w:sz w:val="16"/>
        </w:rPr>
        <w:t>, not the value of the car five or ten years ago when the engine was in perfect condition.</w:t>
      </w:r>
    </w:p>
    <w:p w:rsidR="00027646" w:rsidRDefault="00027646" w:rsidP="00027646"/>
    <w:p w:rsidR="00027646" w:rsidRDefault="00027646" w:rsidP="00027646"/>
    <w:p w:rsidR="00027646" w:rsidRDefault="00027646" w:rsidP="00027646">
      <w:pPr>
        <w:pStyle w:val="Heading3"/>
      </w:pPr>
      <w:r>
        <w:lastRenderedPageBreak/>
        <w:t>Excludes Creation</w:t>
      </w:r>
    </w:p>
    <w:p w:rsidR="00027646" w:rsidRDefault="00027646" w:rsidP="00027646"/>
    <w:p w:rsidR="00027646" w:rsidRDefault="00027646" w:rsidP="00027646"/>
    <w:p w:rsidR="00027646" w:rsidRPr="0057432F" w:rsidRDefault="00027646" w:rsidP="00027646">
      <w:pPr>
        <w:pStyle w:val="Heading4"/>
      </w:pPr>
      <w:r w:rsidRPr="0057432F">
        <w:t xml:space="preserve">Increase requires making an already </w:t>
      </w:r>
      <w:r>
        <w:t xml:space="preserve">program greater --- </w:t>
      </w:r>
      <w:r w:rsidRPr="0057432F">
        <w:t xml:space="preserve">the Aff creates </w:t>
      </w:r>
      <w:r>
        <w:t>something new</w:t>
      </w:r>
    </w:p>
    <w:p w:rsidR="00027646" w:rsidRDefault="00027646" w:rsidP="00027646">
      <w:pPr>
        <w:rPr>
          <w:color w:val="000000"/>
        </w:rPr>
      </w:pPr>
      <w:r w:rsidRPr="009957DF">
        <w:rPr>
          <w:b/>
          <w:color w:val="000000"/>
        </w:rPr>
        <w:t xml:space="preserve">Buckley </w:t>
      </w:r>
      <w:r>
        <w:rPr>
          <w:b/>
          <w:color w:val="000000"/>
        </w:rPr>
        <w:t>6</w:t>
      </w:r>
      <w:r w:rsidRPr="009957DF">
        <w:rPr>
          <w:color w:val="000000"/>
        </w:rPr>
        <w:t xml:space="preserve"> (Jeremiah, </w:t>
      </w:r>
      <w:r>
        <w:rPr>
          <w:color w:val="000000"/>
        </w:rPr>
        <w:t xml:space="preserve">Attorney, </w:t>
      </w:r>
      <w:r w:rsidRPr="009957DF">
        <w:rPr>
          <w:color w:val="000000"/>
        </w:rPr>
        <w:t xml:space="preserve">Amicus Curiae Brief, Safeco Ins. Co. of America et al v. Charles Burr et al, </w:t>
      </w:r>
      <w:hyperlink r:id="rId26" w:history="1">
        <w:r w:rsidRPr="009957DF">
          <w:rPr>
            <w:color w:val="000000"/>
          </w:rPr>
          <w:t>http://supreme.lp.findlaw.com/supreme_court/briefs/06-84/06-84.mer.ami.mica.pdf</w:t>
        </w:r>
      </w:hyperlink>
      <w:r w:rsidRPr="009957DF">
        <w:rPr>
          <w:color w:val="000000"/>
        </w:rPr>
        <w:t>)</w:t>
      </w:r>
    </w:p>
    <w:p w:rsidR="00027646" w:rsidRPr="009957DF" w:rsidRDefault="00027646" w:rsidP="00027646">
      <w:pPr>
        <w:rPr>
          <w:color w:val="000000"/>
        </w:rPr>
      </w:pPr>
    </w:p>
    <w:p w:rsidR="00027646" w:rsidRDefault="00027646" w:rsidP="00027646">
      <w:pPr>
        <w:rPr>
          <w:color w:val="000000"/>
        </w:rPr>
      </w:pPr>
      <w:r w:rsidRPr="009957DF">
        <w:rPr>
          <w:color w:val="000000"/>
        </w:rPr>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9957DF">
        <w:rPr>
          <w:color w:val="000000"/>
          <w:u w:val="single"/>
        </w:rPr>
        <w:t>Because  “increase” means “to make something greater,” there must necessarily have been an existing premium</w:t>
      </w:r>
      <w:r w:rsidRPr="009957DF">
        <w:rPr>
          <w:color w:val="000000"/>
        </w:rPr>
        <w:t xml:space="preserve">, to which </w:t>
      </w:r>
      <w:smartTag w:uri="urn:schemas-microsoft-com:office:smarttags" w:element="place">
        <w:r w:rsidRPr="009957DF">
          <w:rPr>
            <w:color w:val="000000"/>
          </w:rPr>
          <w:t>Edo</w:t>
        </w:r>
      </w:smartTag>
      <w:r w:rsidRPr="009957DF">
        <w:rPr>
          <w:color w:val="000000"/>
        </w:rPr>
        <w:t xml:space="preserve">’s  actual premium may be compared, </w:t>
      </w:r>
      <w:r w:rsidRPr="009957DF">
        <w:rPr>
          <w:color w:val="000000"/>
          <w:u w:val="single"/>
        </w:rPr>
        <w:t>to determine whether an “increase” occurred</w:t>
      </w:r>
      <w:r w:rsidRPr="009957DF">
        <w:rPr>
          <w:color w:val="000000"/>
        </w:rPr>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w:t>
      </w:r>
      <w:smartTag w:uri="urn:schemas-microsoft-com:office:smarttags" w:element="place">
        <w:smartTag w:uri="urn:schemas-microsoft-com:office:smarttags" w:element="country-region">
          <w:r w:rsidRPr="009957DF">
            <w:rPr>
              <w:color w:val="000000"/>
            </w:rPr>
            <w:t>U.S.</w:t>
          </w:r>
        </w:smartTag>
      </w:smartTag>
      <w:r w:rsidRPr="009957DF">
        <w:rPr>
          <w:color w:val="000000"/>
        </w:rPr>
        <w:t xml:space="preserve">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9957DF">
        <w:rPr>
          <w:color w:val="000000"/>
          <w:u w:val="single"/>
        </w:rPr>
        <w:t>under usual canons of statutory  construction the term “increase</w:t>
      </w:r>
      <w:r w:rsidRPr="009957DF">
        <w:rPr>
          <w:color w:val="000000"/>
        </w:rPr>
        <w:t xml:space="preserve">” also </w:t>
      </w:r>
      <w:r w:rsidRPr="009957DF">
        <w:rPr>
          <w:color w:val="000000"/>
          <w:u w:val="single"/>
        </w:rPr>
        <w:t>should be construed to  apply to increases of an already-existing policy</w:t>
      </w:r>
      <w:r w:rsidRPr="009957DF">
        <w:rPr>
          <w:color w:val="000000"/>
        </w:rPr>
        <w:t xml:space="preserve">.  See Hibbs v.  Winn, 542 </w:t>
      </w:r>
      <w:smartTag w:uri="urn:schemas-microsoft-com:office:smarttags" w:element="place">
        <w:smartTag w:uri="urn:schemas-microsoft-com:office:smarttags" w:element="country-region">
          <w:r w:rsidRPr="009957DF">
            <w:rPr>
              <w:color w:val="000000"/>
            </w:rPr>
            <w:t>U.S.</w:t>
          </w:r>
        </w:smartTag>
      </w:smartTag>
      <w:r w:rsidRPr="009957DF">
        <w:rPr>
          <w:color w:val="000000"/>
        </w:rPr>
        <w:t xml:space="preserve"> 88, 101 (2004) (“a phrase gathers meaning from the words around it”) (citation omitted). </w:t>
      </w:r>
    </w:p>
    <w:p w:rsidR="00027646" w:rsidRDefault="00027646" w:rsidP="00027646">
      <w:pPr>
        <w:rPr>
          <w:color w:val="000000"/>
        </w:rPr>
      </w:pPr>
    </w:p>
    <w:p w:rsidR="00027646" w:rsidRDefault="00027646" w:rsidP="00027646">
      <w:pPr>
        <w:rPr>
          <w:color w:val="000000"/>
        </w:rPr>
      </w:pPr>
    </w:p>
    <w:p w:rsidR="00027646" w:rsidRPr="0048325C" w:rsidRDefault="00027646" w:rsidP="00027646">
      <w:pPr>
        <w:pStyle w:val="Heading4"/>
      </w:pPr>
      <w:r w:rsidRPr="0048325C">
        <w:t>Increase requires pre-existence</w:t>
      </w:r>
    </w:p>
    <w:p w:rsidR="00027646" w:rsidRDefault="00027646" w:rsidP="00027646">
      <w:pPr>
        <w:rPr>
          <w:color w:val="0D0D0D"/>
        </w:rPr>
      </w:pPr>
      <w:r>
        <w:rPr>
          <w:b/>
          <w:color w:val="0D0D0D"/>
        </w:rPr>
        <w:t xml:space="preserve">Brown </w:t>
      </w:r>
      <w:r w:rsidRPr="0048325C">
        <w:rPr>
          <w:b/>
          <w:color w:val="0D0D0D"/>
        </w:rPr>
        <w:t xml:space="preserve">3 </w:t>
      </w:r>
      <w:r>
        <w:rPr>
          <w:color w:val="0D0D0D"/>
        </w:rPr>
        <w:t>(</w:t>
      </w:r>
      <w:r w:rsidRPr="0048325C">
        <w:rPr>
          <w:color w:val="0D0D0D"/>
        </w:rPr>
        <w:t xml:space="preserve">US Federal Judge </w:t>
      </w:r>
      <w:r>
        <w:rPr>
          <w:color w:val="0D0D0D"/>
        </w:rPr>
        <w:t>– District Court of Oregon</w:t>
      </w:r>
      <w:r w:rsidRPr="0048325C">
        <w:rPr>
          <w:color w:val="0D0D0D"/>
        </w:rPr>
        <w:t xml:space="preserve"> (Elena Mark and Paul Gustafson, Plaintiffs, v. Valley Insurance Company and Valley Property and Casualty, Defendants, 7</w:t>
      </w:r>
      <w:r>
        <w:rPr>
          <w:color w:val="0D0D0D"/>
        </w:rPr>
        <w:t>-</w:t>
      </w:r>
      <w:r w:rsidRPr="0048325C">
        <w:rPr>
          <w:color w:val="0D0D0D"/>
        </w:rPr>
        <w:t xml:space="preserve">17, </w:t>
      </w:r>
      <w:r>
        <w:rPr>
          <w:color w:val="0D0D0D"/>
        </w:rPr>
        <w:t>L</w:t>
      </w:r>
      <w:r w:rsidRPr="0048325C">
        <w:rPr>
          <w:color w:val="0D0D0D"/>
        </w:rPr>
        <w:t>exis)</w:t>
      </w:r>
    </w:p>
    <w:p w:rsidR="00027646" w:rsidRPr="0048325C" w:rsidRDefault="00027646" w:rsidP="00027646">
      <w:pPr>
        <w:rPr>
          <w:color w:val="0D0D0D"/>
        </w:rPr>
      </w:pPr>
    </w:p>
    <w:p w:rsidR="00027646" w:rsidRPr="0048325C" w:rsidRDefault="00027646" w:rsidP="00027646">
      <w:pPr>
        <w:rPr>
          <w:color w:val="0D0D0D"/>
        </w:rPr>
      </w:pPr>
      <w:r w:rsidRPr="0048325C">
        <w:rPr>
          <w:color w:val="0D0D0D"/>
        </w:rPr>
        <w:t xml:space="preserve">FCRA does not define the term "increase." </w:t>
      </w:r>
      <w:r w:rsidRPr="0048325C">
        <w:rPr>
          <w:color w:val="0D0D0D"/>
          <w:u w:val="single"/>
        </w:rPr>
        <w:t>The</w:t>
      </w:r>
      <w:r w:rsidRPr="0048325C">
        <w:rPr>
          <w:color w:val="0D0D0D"/>
        </w:rPr>
        <w:t xml:space="preserve"> plain and </w:t>
      </w:r>
      <w:r w:rsidRPr="0048325C">
        <w:rPr>
          <w:color w:val="0D0D0D"/>
          <w:u w:val="single"/>
        </w:rPr>
        <w:t>ordinary meaning of the verb "to increase" is to make something greater</w:t>
      </w:r>
      <w:r w:rsidRPr="0048325C">
        <w:rPr>
          <w:color w:val="0D0D0D"/>
        </w:rPr>
        <w:t xml:space="preserve"> or larger. 4 Merriam-Webster's  [**22]   Collegiate Dictionary 589 (10th ed. 1998). The "something" that is increased in the statute is the "charge for any insurance." The plain and common meaning of the noun "charge" is "the price demanded for something." Id. at 192. Thus, the statute plainly means an insurer takes adverse action if the insurer makes greater (i.e., larger) the price demanded for insurance.</w:t>
      </w:r>
    </w:p>
    <w:p w:rsidR="00027646" w:rsidRPr="0048325C" w:rsidRDefault="00027646" w:rsidP="00027646">
      <w:pPr>
        <w:rPr>
          <w:color w:val="0D0D0D"/>
        </w:rPr>
      </w:pPr>
      <w:r w:rsidRPr="0048325C">
        <w:rPr>
          <w:color w:val="0D0D0D"/>
          <w:u w:val="single"/>
        </w:rPr>
        <w:t>An insurer cannot "make greater" something that did not exist previously</w:t>
      </w:r>
      <w:r w:rsidRPr="0048325C">
        <w:rPr>
          <w:color w:val="0D0D0D"/>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rsidR="00027646" w:rsidRDefault="00027646" w:rsidP="00027646"/>
    <w:p w:rsidR="00027646" w:rsidRDefault="00027646" w:rsidP="00D23D2A"/>
    <w:p w:rsidR="00027646" w:rsidRDefault="00027646" w:rsidP="00D23D2A"/>
    <w:p w:rsidR="00027646" w:rsidRDefault="00027646" w:rsidP="00D23D2A"/>
    <w:p w:rsidR="00D1199A" w:rsidRDefault="00D1199A" w:rsidP="00D1199A"/>
    <w:p w:rsidR="00D1199A" w:rsidRDefault="00D1199A" w:rsidP="00D1199A">
      <w:pPr>
        <w:pStyle w:val="Heading2"/>
      </w:pPr>
      <w:r>
        <w:lastRenderedPageBreak/>
        <w:t>Impact Level Stuff</w:t>
      </w:r>
    </w:p>
    <w:p w:rsidR="00D1199A" w:rsidRDefault="00D1199A" w:rsidP="00D1199A"/>
    <w:p w:rsidR="00D1199A" w:rsidRDefault="00D1199A" w:rsidP="00D1199A"/>
    <w:p w:rsidR="00D1199A" w:rsidRDefault="00D1199A" w:rsidP="00D1199A"/>
    <w:p w:rsidR="00D1199A" w:rsidRDefault="00D1199A" w:rsidP="00D1199A">
      <w:pPr>
        <w:pStyle w:val="Heading3"/>
      </w:pPr>
      <w:r>
        <w:lastRenderedPageBreak/>
        <w:t>Broad Definitions Bad</w:t>
      </w:r>
    </w:p>
    <w:p w:rsidR="00D1199A" w:rsidRPr="00D23D2A" w:rsidRDefault="00D1199A" w:rsidP="00D1199A"/>
    <w:p w:rsidR="00D1199A" w:rsidRDefault="00D1199A" w:rsidP="00D1199A">
      <w:pPr>
        <w:pStyle w:val="Heading4"/>
      </w:pPr>
      <w:r>
        <w:t>Broad definitions can include people</w:t>
      </w:r>
    </w:p>
    <w:p w:rsidR="00D1199A" w:rsidRPr="00372786" w:rsidRDefault="00D1199A" w:rsidP="00D1199A">
      <w:pPr>
        <w:rPr>
          <w:rStyle w:val="StyleStyleBold12pt"/>
          <w:b w:val="0"/>
        </w:rPr>
      </w:pPr>
      <w:r w:rsidRPr="00372786">
        <w:rPr>
          <w:rStyle w:val="StyleStyleBold12pt"/>
        </w:rPr>
        <w:t xml:space="preserve">FULMER  09  </w:t>
      </w:r>
      <w:r w:rsidRPr="00372786">
        <w:rPr>
          <w:rStyle w:val="StyleStyleBold12pt"/>
          <w:b w:val="0"/>
        </w:rPr>
        <w:t>Senior Investment Analyst with Tortoise Capital Advisors, headquartered in suburban Kansas City, Kansas</w:t>
      </w:r>
    </w:p>
    <w:p w:rsidR="00D1199A" w:rsidRPr="00372786" w:rsidRDefault="00D1199A" w:rsidP="00D1199A">
      <w:pPr>
        <w:rPr>
          <w:rStyle w:val="StyleStyleBold12pt"/>
          <w:b w:val="0"/>
          <w:sz w:val="18"/>
          <w:szCs w:val="18"/>
        </w:rPr>
      </w:pPr>
      <w:r w:rsidRPr="00372786">
        <w:rPr>
          <w:rStyle w:val="StyleStyleBold12pt"/>
          <w:b w:val="0"/>
          <w:sz w:val="18"/>
          <w:szCs w:val="18"/>
        </w:rPr>
        <w:t>[Jeff Fulmer, What in the world is infrastructure?, http://www.tortoiseadvisors.com/documents/Infrastructure_Investor.pdf]</w:t>
      </w:r>
    </w:p>
    <w:p w:rsidR="00D1199A" w:rsidRPr="00372786" w:rsidRDefault="00D1199A" w:rsidP="00D1199A"/>
    <w:p w:rsidR="00D1199A" w:rsidRPr="00372786" w:rsidRDefault="00D1199A" w:rsidP="00D1199A">
      <w:pPr>
        <w:rPr>
          <w:sz w:val="16"/>
        </w:rPr>
      </w:pPr>
      <w:r w:rsidRPr="00372786">
        <w:rPr>
          <w:sz w:val="16"/>
        </w:rPr>
        <w:t>GOVERNMENTS ARE PROJECTED to spend about three percent of the world’s GDP on infrastructure in 2009 to meet the needs of expanding populations and to desperately attempt to prop up crumbling bridges, highways, water pipelines, and other system components. The investment community is establishing evermore equity and debt investment vehicles targeting global infrastructure. Yet, when someone mentions infrastructure, we reply out of necessity, “How are you defining infrastructure?”</w:t>
      </w:r>
    </w:p>
    <w:p w:rsidR="00D1199A" w:rsidRPr="00372786" w:rsidRDefault="00D1199A" w:rsidP="00D1199A">
      <w:pPr>
        <w:rPr>
          <w:sz w:val="16"/>
        </w:rPr>
      </w:pPr>
      <w:r w:rsidRPr="00372786">
        <w:rPr>
          <w:rStyle w:val="TitleChar"/>
        </w:rPr>
        <w:t>Attempts to define infrastructure have been</w:t>
      </w:r>
      <w:r>
        <w:rPr>
          <w:rStyle w:val="TitleChar"/>
        </w:rPr>
        <w:t xml:space="preserve"> </w:t>
      </w:r>
      <w:r w:rsidRPr="00372786">
        <w:rPr>
          <w:rStyle w:val="TitleChar"/>
        </w:rPr>
        <w:t>made by national agencies, provinces and</w:t>
      </w:r>
      <w:r>
        <w:rPr>
          <w:rStyle w:val="TitleChar"/>
        </w:rPr>
        <w:t xml:space="preserve"> </w:t>
      </w:r>
      <w:r w:rsidRPr="00372786">
        <w:rPr>
          <w:rStyle w:val="TitleChar"/>
        </w:rPr>
        <w:t>states, municipalities, professional and trade</w:t>
      </w:r>
      <w:r>
        <w:rPr>
          <w:rStyle w:val="TitleChar"/>
        </w:rPr>
        <w:t xml:space="preserve"> </w:t>
      </w:r>
      <w:r w:rsidRPr="00372786">
        <w:rPr>
          <w:rStyle w:val="TitleChar"/>
        </w:rPr>
        <w:t>organisations, the financial community,</w:t>
      </w:r>
      <w:r>
        <w:rPr>
          <w:rStyle w:val="TitleChar"/>
        </w:rPr>
        <w:t xml:space="preserve"> </w:t>
      </w:r>
      <w:r w:rsidRPr="00372786">
        <w:rPr>
          <w:rStyle w:val="TitleChar"/>
        </w:rPr>
        <w:t>academia and, of course, dictionaries. Inconsistencies</w:t>
      </w:r>
      <w:r>
        <w:rPr>
          <w:rStyle w:val="TitleChar"/>
        </w:rPr>
        <w:t xml:space="preserve"> </w:t>
      </w:r>
      <w:r w:rsidRPr="00372786">
        <w:rPr>
          <w:rStyle w:val="TitleChar"/>
        </w:rPr>
        <w:t>and sector-specific biases abound,</w:t>
      </w:r>
      <w:r>
        <w:rPr>
          <w:rStyle w:val="TitleChar"/>
        </w:rPr>
        <w:t xml:space="preserve"> </w:t>
      </w:r>
      <w:r w:rsidRPr="00372786">
        <w:rPr>
          <w:rStyle w:val="TitleChar"/>
        </w:rPr>
        <w:t>but common threads run through the myriad</w:t>
      </w:r>
      <w:r>
        <w:rPr>
          <w:rStyle w:val="TitleChar"/>
        </w:rPr>
        <w:t xml:space="preserve"> </w:t>
      </w:r>
      <w:r w:rsidRPr="00372786">
        <w:rPr>
          <w:rStyle w:val="TitleChar"/>
        </w:rPr>
        <w:t>of definitions</w:t>
      </w:r>
      <w:r w:rsidRPr="00372786">
        <w:rPr>
          <w:sz w:val="16"/>
        </w:rPr>
        <w:t xml:space="preserve">. </w:t>
      </w:r>
      <w:r w:rsidRPr="00372786">
        <w:rPr>
          <w:rStyle w:val="TitleChar"/>
        </w:rPr>
        <w:t>Nearly all mention</w:t>
      </w:r>
      <w:r w:rsidRPr="00372786">
        <w:rPr>
          <w:sz w:val="16"/>
        </w:rPr>
        <w:t xml:space="preserve"> or imply the following characteristics: </w:t>
      </w:r>
      <w:r w:rsidRPr="00372786">
        <w:rPr>
          <w:rStyle w:val="TitleChar"/>
        </w:rPr>
        <w:t>interrelated systems</w:t>
      </w:r>
      <w:r w:rsidRPr="00372786">
        <w:rPr>
          <w:sz w:val="16"/>
        </w:rPr>
        <w:t xml:space="preserve">, </w:t>
      </w:r>
      <w:r w:rsidRPr="00372786">
        <w:rPr>
          <w:rStyle w:val="TitleChar"/>
        </w:rPr>
        <w:t>physical components and societal needs</w:t>
      </w:r>
      <w:r w:rsidRPr="00372786">
        <w:rPr>
          <w:sz w:val="16"/>
        </w:rPr>
        <w:t>.</w:t>
      </w:r>
    </w:p>
    <w:p w:rsidR="00D1199A" w:rsidRPr="00372786" w:rsidRDefault="00D1199A" w:rsidP="00D1199A">
      <w:pPr>
        <w:rPr>
          <w:sz w:val="16"/>
        </w:rPr>
      </w:pPr>
      <w:r w:rsidRPr="00372786">
        <w:rPr>
          <w:rStyle w:val="TitleChar"/>
        </w:rPr>
        <w:t>Some sample definitions include</w:t>
      </w:r>
      <w:r w:rsidRPr="00372786">
        <w:rPr>
          <w:sz w:val="16"/>
        </w:rPr>
        <w:t>:</w:t>
      </w:r>
    </w:p>
    <w:p w:rsidR="00D1199A" w:rsidRPr="00372786" w:rsidRDefault="00D1199A" w:rsidP="00D1199A">
      <w:pPr>
        <w:rPr>
          <w:sz w:val="16"/>
        </w:rPr>
      </w:pPr>
      <w:r w:rsidRPr="00372786">
        <w:rPr>
          <w:sz w:val="16"/>
        </w:rPr>
        <w:t>The infrastructure supporting human activities includes complex and interrelated physical, social, ecological, economic, and technological systems such as transportation and energy production and distribution; water resources management; waste management; facilities supporting urban and rural communities; communications; sustainable resources development; and environmental protection (American Society of Civil Engineers, 2009). The essential facilities and services that the economic productivity of a community or organisation depends on. As a real return asset class, infrastructure includes those assets that are involved in the movement of goods, people, water, and energy (Weisdorf, 2007).</w:t>
      </w:r>
    </w:p>
    <w:p w:rsidR="00D1199A" w:rsidRPr="00372786" w:rsidRDefault="00D1199A" w:rsidP="00D1199A">
      <w:pPr>
        <w:rPr>
          <w:sz w:val="16"/>
        </w:rPr>
      </w:pPr>
      <w:r w:rsidRPr="00372786">
        <w:rPr>
          <w:rStyle w:val="TitleChar"/>
        </w:rPr>
        <w:t>Infrastructure assets are the physical structures, facilities,</w:t>
      </w:r>
      <w:r>
        <w:rPr>
          <w:rStyle w:val="TitleChar"/>
        </w:rPr>
        <w:t xml:space="preserve"> </w:t>
      </w:r>
      <w:r w:rsidRPr="00372786">
        <w:rPr>
          <w:rStyle w:val="TitleChar"/>
        </w:rPr>
        <w:t>and networks that provide essential services to</w:t>
      </w:r>
      <w:r>
        <w:rPr>
          <w:rStyle w:val="TitleChar"/>
        </w:rPr>
        <w:t xml:space="preserve"> </w:t>
      </w:r>
      <w:r w:rsidRPr="00372786">
        <w:rPr>
          <w:rStyle w:val="TitleChar"/>
        </w:rPr>
        <w:t>the public.</w:t>
      </w:r>
      <w:r w:rsidRPr="00372786">
        <w:rPr>
          <w:sz w:val="16"/>
        </w:rPr>
        <w:t xml:space="preserve"> </w:t>
      </w:r>
      <w:r w:rsidRPr="00372786">
        <w:rPr>
          <w:rStyle w:val="TitleChar"/>
        </w:rPr>
        <w:t>These assets include transportation structures</w:t>
      </w:r>
      <w:r>
        <w:rPr>
          <w:rStyle w:val="TitleChar"/>
        </w:rPr>
        <w:t xml:space="preserve"> </w:t>
      </w:r>
      <w:r w:rsidRPr="00372786">
        <w:rPr>
          <w:rStyle w:val="TitleChar"/>
        </w:rPr>
        <w:t>(roads, bridges, tunnels, railways, airports, and</w:t>
      </w:r>
      <w:r>
        <w:rPr>
          <w:rStyle w:val="TitleChar"/>
        </w:rPr>
        <w:t xml:space="preserve"> </w:t>
      </w:r>
      <w:r w:rsidRPr="00372786">
        <w:rPr>
          <w:rStyle w:val="TitleChar"/>
        </w:rPr>
        <w:t>seaports</w:t>
      </w:r>
      <w:r w:rsidRPr="00372786">
        <w:rPr>
          <w:sz w:val="16"/>
        </w:rPr>
        <w:t xml:space="preserve">), </w:t>
      </w:r>
      <w:r w:rsidRPr="00372786">
        <w:rPr>
          <w:rStyle w:val="TitleChar"/>
        </w:rPr>
        <w:t>energy and utility companies, communication</w:t>
      </w:r>
      <w:r>
        <w:rPr>
          <w:rStyle w:val="TitleChar"/>
        </w:rPr>
        <w:t xml:space="preserve"> </w:t>
      </w:r>
      <w:r w:rsidRPr="00372786">
        <w:rPr>
          <w:rStyle w:val="TitleChar"/>
        </w:rPr>
        <w:t>entities, and social services such as educational</w:t>
      </w:r>
      <w:r>
        <w:rPr>
          <w:rStyle w:val="TitleChar"/>
        </w:rPr>
        <w:t xml:space="preserve"> </w:t>
      </w:r>
      <w:r w:rsidRPr="00372786">
        <w:rPr>
          <w:rStyle w:val="TitleChar"/>
        </w:rPr>
        <w:t>facilities and hospitals</w:t>
      </w:r>
      <w:r w:rsidRPr="00372786">
        <w:rPr>
          <w:sz w:val="16"/>
        </w:rPr>
        <w:t xml:space="preserve"> (Chambers, 2007). </w:t>
      </w:r>
      <w:r w:rsidRPr="00372786">
        <w:rPr>
          <w:rStyle w:val="TitleChar"/>
        </w:rPr>
        <w:t>Certain definitions have been so broad as to</w:t>
      </w:r>
      <w:r>
        <w:rPr>
          <w:rStyle w:val="TitleChar"/>
        </w:rPr>
        <w:t xml:space="preserve"> </w:t>
      </w:r>
      <w:r w:rsidRPr="00372786">
        <w:rPr>
          <w:rStyle w:val="TitleChar"/>
        </w:rPr>
        <w:t>include people as infrastructure</w:t>
      </w:r>
      <w:r w:rsidRPr="00372786">
        <w:rPr>
          <w:sz w:val="16"/>
        </w:rPr>
        <w:t xml:space="preserve">. Reimut </w:t>
      </w:r>
      <w:r w:rsidRPr="00372786">
        <w:rPr>
          <w:rStyle w:val="TitleChar"/>
        </w:rPr>
        <w:t>Jochimesen’s</w:t>
      </w:r>
      <w:r w:rsidRPr="00372786">
        <w:rPr>
          <w:sz w:val="16"/>
        </w:rPr>
        <w:t xml:space="preserve"> 1966 book, Theorie der Infrastruktur, Grundlagen der marktwirtschaftlichen Entwicklung, focused on infrastructure’s role in the development of a market economy. He </w:t>
      </w:r>
      <w:r w:rsidRPr="00372786">
        <w:rPr>
          <w:rStyle w:val="TitleChar"/>
        </w:rPr>
        <w:t>defines infrastructure as the sum of the material, institutional, and personal foundations of an economy</w:t>
      </w:r>
      <w:r w:rsidRPr="00372786">
        <w:rPr>
          <w:sz w:val="16"/>
        </w:rPr>
        <w:t xml:space="preserve"> that contribute to realising the assimilation of factor remuneration, given an expedient allocation of resources. Jochimesen uses the term “personal infrastructure” to encompass the number and qualities of people in the market economy.</w:t>
      </w:r>
    </w:p>
    <w:p w:rsidR="00D1199A" w:rsidRPr="00372786" w:rsidRDefault="00D1199A" w:rsidP="00D1199A">
      <w:pPr>
        <w:rPr>
          <w:sz w:val="16"/>
        </w:rPr>
      </w:pPr>
      <w:r w:rsidRPr="00372786">
        <w:rPr>
          <w:sz w:val="16"/>
        </w:rPr>
        <w:t>A practical definition of infrastructure is sought that satisfies standard uses of the term by integrating the common themes of systems, physical assets, and societal needs. Additionally, a listing of primary infrastructure components is thought useful in assisting infrastructure related discussions.</w:t>
      </w:r>
    </w:p>
    <w:p w:rsidR="00D1199A" w:rsidRDefault="00D1199A" w:rsidP="00D1199A"/>
    <w:p w:rsidR="00D1199A" w:rsidRPr="00D23D2A" w:rsidRDefault="00D1199A" w:rsidP="00D1199A"/>
    <w:p w:rsidR="00D1199A" w:rsidRDefault="00D1199A" w:rsidP="00D1199A"/>
    <w:p w:rsidR="00D1199A" w:rsidRDefault="00D1199A" w:rsidP="00D1199A">
      <w:pPr>
        <w:pStyle w:val="Heading4"/>
      </w:pPr>
      <w:r>
        <w:t>Broad definitions bad</w:t>
      </w:r>
    </w:p>
    <w:p w:rsidR="00D1199A" w:rsidRPr="00372786" w:rsidRDefault="00D1199A" w:rsidP="00D1199A">
      <w:pPr>
        <w:rPr>
          <w:rStyle w:val="StyleStyleBold12pt"/>
          <w:b w:val="0"/>
        </w:rPr>
      </w:pPr>
      <w:r w:rsidRPr="00372786">
        <w:rPr>
          <w:rStyle w:val="StyleStyleBold12pt"/>
        </w:rPr>
        <w:t xml:space="preserve">FULMER  09  </w:t>
      </w:r>
      <w:r w:rsidRPr="00372786">
        <w:rPr>
          <w:rStyle w:val="StyleStyleBold12pt"/>
          <w:b w:val="0"/>
        </w:rPr>
        <w:t>Senior Investment Analyst with Tortoise Capital Advisors, headquartered in suburban Kansas City, Kansas</w:t>
      </w:r>
    </w:p>
    <w:p w:rsidR="00D1199A" w:rsidRPr="00372786" w:rsidRDefault="00D1199A" w:rsidP="00D1199A">
      <w:pPr>
        <w:rPr>
          <w:rStyle w:val="StyleStyleBold12pt"/>
          <w:b w:val="0"/>
          <w:sz w:val="18"/>
          <w:szCs w:val="18"/>
        </w:rPr>
      </w:pPr>
      <w:r w:rsidRPr="00372786">
        <w:rPr>
          <w:rStyle w:val="StyleStyleBold12pt"/>
          <w:b w:val="0"/>
          <w:sz w:val="18"/>
          <w:szCs w:val="18"/>
        </w:rPr>
        <w:t>[Jeff Fulmer, What in the world is infrastructure?, http://www.tortoiseadvisors.com/documents/Infrastructure_Investor.pdf]</w:t>
      </w:r>
    </w:p>
    <w:p w:rsidR="00D1199A" w:rsidRPr="00372786" w:rsidRDefault="00D1199A" w:rsidP="00D1199A"/>
    <w:p w:rsidR="00D1199A" w:rsidRDefault="00D1199A" w:rsidP="00D1199A">
      <w:r>
        <w:t>CONCLUSION</w:t>
      </w:r>
    </w:p>
    <w:p w:rsidR="00D1199A" w:rsidRPr="00372786" w:rsidRDefault="00D1199A" w:rsidP="00D1199A">
      <w:pPr>
        <w:rPr>
          <w:sz w:val="16"/>
        </w:rPr>
      </w:pPr>
      <w:r w:rsidRPr="00372786">
        <w:rPr>
          <w:rStyle w:val="TitleChar"/>
        </w:rPr>
        <w:t>Encompassing all things</w:t>
      </w:r>
      <w:r w:rsidRPr="00372786">
        <w:rPr>
          <w:sz w:val="16"/>
        </w:rPr>
        <w:t xml:space="preserve"> to all people </w:t>
      </w:r>
      <w:r w:rsidRPr="00DF4C93">
        <w:rPr>
          <w:rStyle w:val="TitleChar"/>
        </w:rPr>
        <w:t>is hardly a useful way t</w:t>
      </w:r>
      <w:r w:rsidRPr="00372786">
        <w:rPr>
          <w:rStyle w:val="TitleChar"/>
        </w:rPr>
        <w:t>o define infrastructure – clouding</w:t>
      </w:r>
      <w:r>
        <w:rPr>
          <w:rStyle w:val="TitleChar"/>
        </w:rPr>
        <w:t xml:space="preserve"> </w:t>
      </w:r>
      <w:r w:rsidRPr="00372786">
        <w:rPr>
          <w:rStyle w:val="TitleChar"/>
        </w:rPr>
        <w:t>investors, governments, and their citizens’ ability</w:t>
      </w:r>
      <w:r>
        <w:rPr>
          <w:rStyle w:val="TitleChar"/>
        </w:rPr>
        <w:t xml:space="preserve"> </w:t>
      </w:r>
      <w:r w:rsidRPr="00372786">
        <w:rPr>
          <w:rStyle w:val="TitleChar"/>
        </w:rPr>
        <w:t>to understand, advocate, and direct capital</w:t>
      </w:r>
      <w:r>
        <w:rPr>
          <w:rStyle w:val="TitleChar"/>
        </w:rPr>
        <w:t xml:space="preserve"> </w:t>
      </w:r>
      <w:r w:rsidRPr="00372786">
        <w:rPr>
          <w:rStyle w:val="TitleChar"/>
        </w:rPr>
        <w:t>toward durable, networked assets</w:t>
      </w:r>
      <w:r w:rsidRPr="00372786">
        <w:rPr>
          <w:sz w:val="16"/>
        </w:rPr>
        <w:t xml:space="preserve"> with widespread societal benefits. </w:t>
      </w:r>
      <w:r w:rsidRPr="00372786">
        <w:rPr>
          <w:rStyle w:val="TitleChar"/>
        </w:rPr>
        <w:t>Primary infrastructure</w:t>
      </w:r>
      <w:r>
        <w:rPr>
          <w:rStyle w:val="TitleChar"/>
        </w:rPr>
        <w:t xml:space="preserve"> </w:t>
      </w:r>
      <w:r w:rsidRPr="00372786">
        <w:rPr>
          <w:rStyle w:val="TitleChar"/>
        </w:rPr>
        <w:t>components are generally monopolistic in nature</w:t>
      </w:r>
      <w:r>
        <w:rPr>
          <w:rStyle w:val="TitleChar"/>
        </w:rPr>
        <w:t xml:space="preserve"> </w:t>
      </w:r>
      <w:r w:rsidRPr="00372786">
        <w:rPr>
          <w:rStyle w:val="TitleChar"/>
        </w:rPr>
        <w:t>and require large financial commitments</w:t>
      </w:r>
      <w:r>
        <w:rPr>
          <w:rStyle w:val="TitleChar"/>
        </w:rPr>
        <w:t xml:space="preserve"> </w:t>
      </w:r>
      <w:r w:rsidRPr="00372786">
        <w:rPr>
          <w:rStyle w:val="TitleChar"/>
        </w:rPr>
        <w:t>for their development, repair and replacement</w:t>
      </w:r>
      <w:r w:rsidRPr="00372786">
        <w:rPr>
          <w:sz w:val="16"/>
        </w:rPr>
        <w:t>. They can be built, touched, enabled, disabled, and function together to form interrelated, dependent systems that deliver needed commodities and services to society. In doing so, they facilitate economic productivity and promote a standard of living. Infrastructure can then be more concisely defined as “The physical components of interrelated systems providing commodities and services essential to enable, sustain, or enhance societal living conditions.” ¥</w:t>
      </w:r>
    </w:p>
    <w:p w:rsidR="00D1199A" w:rsidRDefault="00D1199A" w:rsidP="00D1199A"/>
    <w:p w:rsidR="00D1199A" w:rsidRDefault="00D1199A" w:rsidP="00D1199A"/>
    <w:p w:rsidR="00D1199A" w:rsidRDefault="00D1199A" w:rsidP="00D1199A">
      <w:pPr>
        <w:pStyle w:val="Heading3"/>
      </w:pPr>
      <w:r>
        <w:lastRenderedPageBreak/>
        <w:t>Limits Good - debate</w:t>
      </w:r>
    </w:p>
    <w:p w:rsidR="00D1199A" w:rsidRDefault="00D1199A" w:rsidP="00D1199A"/>
    <w:p w:rsidR="00D1199A" w:rsidRPr="00640045" w:rsidRDefault="00D1199A" w:rsidP="00D1199A"/>
    <w:p w:rsidR="00D1199A" w:rsidRPr="009329E0" w:rsidRDefault="00D1199A" w:rsidP="00D1199A">
      <w:pPr>
        <w:pStyle w:val="Heading4"/>
      </w:pPr>
      <w:r>
        <w:t>Limits are key to research and participation</w:t>
      </w:r>
    </w:p>
    <w:p w:rsidR="00D1199A" w:rsidRDefault="00D1199A" w:rsidP="00D1199A">
      <w:r w:rsidRPr="005012CC">
        <w:rPr>
          <w:rFonts w:cs="Arial"/>
          <w:b/>
          <w:bCs/>
          <w:iCs/>
          <w:szCs w:val="28"/>
        </w:rPr>
        <w:t>Rowland 84</w:t>
      </w:r>
      <w:r w:rsidRPr="005012CC">
        <w:t xml:space="preserve"> (Robert C., Debate Coach – Baylor University, “Topic Selection in Debate”, American Forensics in Perspective, Ed. Parson, p. 53-54)</w:t>
      </w:r>
    </w:p>
    <w:p w:rsidR="00D1199A" w:rsidRPr="009329E0" w:rsidRDefault="00D1199A" w:rsidP="00D1199A"/>
    <w:p w:rsidR="00D1199A" w:rsidRDefault="00D1199A" w:rsidP="00D1199A">
      <w:pPr>
        <w:rPr>
          <w:sz w:val="16"/>
        </w:rPr>
      </w:pPr>
      <w:r w:rsidRPr="005012CC">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5012CC">
        <w:rPr>
          <w:sz w:val="18"/>
        </w:rPr>
        <w:t xml:space="preserve"> </w:t>
      </w:r>
      <w:r w:rsidRPr="005012CC">
        <w:rPr>
          <w:szCs w:val="24"/>
          <w:highlight w:val="yellow"/>
          <w:u w:val="single"/>
        </w:rPr>
        <w:t>decline in</w:t>
      </w:r>
      <w:r w:rsidRPr="005012CC">
        <w:t xml:space="preserve"> </w:t>
      </w:r>
      <w:r w:rsidRPr="005012CC">
        <w:rPr>
          <w:sz w:val="16"/>
        </w:rPr>
        <w:t>policy</w:t>
      </w:r>
      <w:r w:rsidRPr="005012CC">
        <w:rPr>
          <w:sz w:val="18"/>
        </w:rPr>
        <w:t xml:space="preserve"> </w:t>
      </w:r>
      <w:r w:rsidRPr="005012CC">
        <w:rPr>
          <w:szCs w:val="24"/>
          <w:highlight w:val="yellow"/>
          <w:u w:val="single"/>
        </w:rPr>
        <w:t>debate is tied</w:t>
      </w:r>
      <w:r w:rsidRPr="005012CC">
        <w:t xml:space="preserve">, </w:t>
      </w:r>
      <w:r w:rsidRPr="005012CC">
        <w:rPr>
          <w:sz w:val="16"/>
        </w:rPr>
        <w:t>many in the work group believe,</w:t>
      </w:r>
      <w:r w:rsidRPr="005012CC">
        <w:rPr>
          <w:sz w:val="18"/>
        </w:rPr>
        <w:t xml:space="preserve"> </w:t>
      </w:r>
      <w:r w:rsidRPr="005012CC">
        <w:rPr>
          <w:szCs w:val="24"/>
          <w:highlight w:val="yellow"/>
          <w:u w:val="single"/>
        </w:rPr>
        <w:t>to excessively broad topics</w:t>
      </w:r>
      <w:r w:rsidRPr="005012C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5012CC">
        <w:rPr>
          <w:sz w:val="18"/>
        </w:rPr>
        <w:t xml:space="preserve"> </w:t>
      </w:r>
      <w:r w:rsidRPr="005012CC">
        <w:rPr>
          <w:szCs w:val="24"/>
          <w:u w:val="single"/>
        </w:rPr>
        <w:t xml:space="preserve">The move from narrow to </w:t>
      </w:r>
      <w:r w:rsidRPr="005012CC">
        <w:rPr>
          <w:szCs w:val="24"/>
          <w:highlight w:val="yellow"/>
          <w:u w:val="single"/>
        </w:rPr>
        <w:t xml:space="preserve">broad topics </w:t>
      </w:r>
      <w:r w:rsidRPr="005012CC">
        <w:rPr>
          <w:szCs w:val="24"/>
          <w:u w:val="single"/>
        </w:rPr>
        <w:t>has had</w:t>
      </w:r>
      <w:r w:rsidRPr="005012CC">
        <w:rPr>
          <w:sz w:val="16"/>
        </w:rPr>
        <w:t>, according to some,</w:t>
      </w:r>
      <w:r w:rsidRPr="005012CC">
        <w:rPr>
          <w:sz w:val="18"/>
        </w:rPr>
        <w:t xml:space="preserve"> </w:t>
      </w:r>
      <w:r w:rsidRPr="005012CC">
        <w:rPr>
          <w:szCs w:val="24"/>
          <w:u w:val="single"/>
        </w:rPr>
        <w:t xml:space="preserve">the effect of </w:t>
      </w:r>
      <w:r w:rsidRPr="005012CC">
        <w:rPr>
          <w:szCs w:val="24"/>
          <w:highlight w:val="yellow"/>
          <w:u w:val="single"/>
        </w:rPr>
        <w:t>limit</w:t>
      </w:r>
      <w:r w:rsidRPr="005012CC">
        <w:rPr>
          <w:szCs w:val="24"/>
          <w:u w:val="single"/>
        </w:rPr>
        <w:t xml:space="preserve">ing </w:t>
      </w:r>
      <w:r w:rsidRPr="005012CC">
        <w:rPr>
          <w:szCs w:val="24"/>
          <w:highlight w:val="yellow"/>
          <w:u w:val="single"/>
        </w:rPr>
        <w:t>the number</w:t>
      </w:r>
      <w:r w:rsidRPr="005012CC">
        <w:t xml:space="preserve"> </w:t>
      </w:r>
      <w:r w:rsidRPr="005012CC">
        <w:rPr>
          <w:sz w:val="16"/>
        </w:rPr>
        <w:t>of students</w:t>
      </w:r>
      <w:r w:rsidRPr="005012CC">
        <w:rPr>
          <w:sz w:val="18"/>
        </w:rPr>
        <w:t xml:space="preserve"> </w:t>
      </w:r>
      <w:r w:rsidRPr="005012CC">
        <w:rPr>
          <w:szCs w:val="24"/>
          <w:highlight w:val="yellow"/>
          <w:u w:val="single"/>
        </w:rPr>
        <w:t>who participate</w:t>
      </w:r>
      <w:r w:rsidRPr="005012CC">
        <w:rPr>
          <w:szCs w:val="24"/>
          <w:u w:val="single"/>
        </w:rPr>
        <w:t xml:space="preserve"> in</w:t>
      </w:r>
      <w:r w:rsidRPr="005012CC">
        <w:t xml:space="preserve"> </w:t>
      </w:r>
      <w:r w:rsidRPr="005012CC">
        <w:rPr>
          <w:sz w:val="16"/>
        </w:rPr>
        <w:t>policy</w:t>
      </w:r>
      <w:r w:rsidRPr="005012CC">
        <w:rPr>
          <w:sz w:val="18"/>
        </w:rPr>
        <w:t xml:space="preserve"> </w:t>
      </w:r>
      <w:r w:rsidRPr="005012CC">
        <w:rPr>
          <w:szCs w:val="24"/>
          <w:u w:val="single"/>
        </w:rPr>
        <w:t>debate. First, the breadth of the topics has all but destroyed novice debate</w:t>
      </w:r>
      <w:r w:rsidRPr="005012CC">
        <w:t xml:space="preserve">. </w:t>
      </w:r>
      <w:r w:rsidRPr="005012CC">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5012CC">
        <w:rPr>
          <w:sz w:val="18"/>
        </w:rPr>
        <w:t xml:space="preserve"> </w:t>
      </w:r>
      <w:r w:rsidRPr="005012CC">
        <w:rPr>
          <w:szCs w:val="24"/>
          <w:u w:val="single"/>
        </w:rPr>
        <w:t>broad</w:t>
      </w:r>
      <w:r w:rsidRPr="005012CC">
        <w:t xml:space="preserve"> policy </w:t>
      </w:r>
      <w:r w:rsidRPr="005012CC">
        <w:rPr>
          <w:szCs w:val="24"/>
          <w:u w:val="single"/>
        </w:rPr>
        <w:t>topics terrify novice debaters</w:t>
      </w:r>
      <w:r w:rsidRPr="005012CC">
        <w:rPr>
          <w:sz w:val="16"/>
        </w:rPr>
        <w:t>, especially those who lack high school debate experience.</w:t>
      </w:r>
      <w:r w:rsidRPr="005012CC">
        <w:t xml:space="preserve"> </w:t>
      </w:r>
      <w:r w:rsidRPr="005012CC">
        <w:rPr>
          <w:szCs w:val="24"/>
          <w:u w:val="single"/>
        </w:rPr>
        <w:t>They are unable to cope with the breadth</w:t>
      </w:r>
      <w:r w:rsidRPr="005012CC">
        <w:t xml:space="preserve"> </w:t>
      </w:r>
      <w:r w:rsidRPr="005012CC">
        <w:rPr>
          <w:sz w:val="16"/>
        </w:rPr>
        <w:t>of the topic</w:t>
      </w:r>
      <w:r w:rsidRPr="005012CC">
        <w:rPr>
          <w:sz w:val="18"/>
        </w:rPr>
        <w:t xml:space="preserve"> </w:t>
      </w:r>
      <w:r w:rsidRPr="005012CC">
        <w:rPr>
          <w:szCs w:val="24"/>
          <w:u w:val="single"/>
        </w:rPr>
        <w:t>and experience</w:t>
      </w:r>
      <w:r w:rsidRPr="005012CC">
        <w:t xml:space="preserve"> </w:t>
      </w:r>
      <w:r w:rsidRPr="005012CC">
        <w:rPr>
          <w:sz w:val="16"/>
        </w:rPr>
        <w:t>“negophobia,”7</w:t>
      </w:r>
      <w:r w:rsidRPr="005012CC">
        <w:rPr>
          <w:sz w:val="18"/>
        </w:rPr>
        <w:t xml:space="preserve"> </w:t>
      </w:r>
      <w:r w:rsidRPr="005012CC">
        <w:rPr>
          <w:szCs w:val="24"/>
          <w:u w:val="single"/>
        </w:rPr>
        <w:t>the fear of debating negative</w:t>
      </w:r>
      <w:r w:rsidRPr="005012CC">
        <w:t xml:space="preserve">. </w:t>
      </w:r>
      <w:r w:rsidRPr="005012C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5012CC">
        <w:rPr>
          <w:sz w:val="18"/>
        </w:rPr>
        <w:t xml:space="preserve"> </w:t>
      </w:r>
      <w:r w:rsidRPr="005012CC">
        <w:rPr>
          <w:szCs w:val="24"/>
          <w:highlight w:val="yellow"/>
          <w:u w:val="single"/>
        </w:rPr>
        <w:t>broad topics</w:t>
      </w:r>
      <w:r w:rsidRPr="005012CC">
        <w:rPr>
          <w:highlight w:val="yellow"/>
        </w:rPr>
        <w:t xml:space="preserve"> </w:t>
      </w:r>
      <w:r w:rsidRPr="005012CC">
        <w:rPr>
          <w:sz w:val="16"/>
        </w:rPr>
        <w:t>also</w:t>
      </w:r>
      <w:r w:rsidRPr="005012CC">
        <w:rPr>
          <w:sz w:val="18"/>
        </w:rPr>
        <w:t xml:space="preserve"> </w:t>
      </w:r>
      <w:r w:rsidRPr="005012CC">
        <w:rPr>
          <w:szCs w:val="24"/>
          <w:highlight w:val="yellow"/>
          <w:u w:val="single"/>
        </w:rPr>
        <w:t>discourage experienced debaters from continued participation</w:t>
      </w:r>
      <w:r w:rsidRPr="005012CC">
        <w:rPr>
          <w:highlight w:val="yellow"/>
        </w:rPr>
        <w:t xml:space="preserve"> </w:t>
      </w:r>
      <w:r w:rsidRPr="005012CC">
        <w:t>i</w:t>
      </w:r>
      <w:r w:rsidRPr="005012CC">
        <w:rPr>
          <w:sz w:val="16"/>
        </w:rPr>
        <w:t xml:space="preserve">n policy debate. Here, the claim is that </w:t>
      </w:r>
      <w:r w:rsidRPr="005012CC">
        <w:rPr>
          <w:szCs w:val="24"/>
          <w:u w:val="single"/>
        </w:rPr>
        <w:t>it takes so much times and effort to be competitive on a broad topic that students</w:t>
      </w:r>
      <w:r w:rsidRPr="005012CC">
        <w:t xml:space="preserve"> </w:t>
      </w:r>
      <w:r w:rsidRPr="005012CC">
        <w:rPr>
          <w:sz w:val="16"/>
        </w:rPr>
        <w:t>who are concerned with doing more than just debate</w:t>
      </w:r>
      <w:r w:rsidRPr="005012CC">
        <w:t xml:space="preserve"> </w:t>
      </w:r>
      <w:r w:rsidRPr="005012CC">
        <w:rPr>
          <w:szCs w:val="24"/>
          <w:u w:val="single"/>
        </w:rPr>
        <w:t>are forced out of the activity</w:t>
      </w:r>
      <w:r w:rsidRPr="005012CC">
        <w:t>.</w:t>
      </w:r>
      <w:r w:rsidRPr="005012CC">
        <w:rPr>
          <w:sz w:val="16"/>
        </w:rPr>
        <w:t>9 Gaske notes, that “broad topics discourage participation because of insufficient time to do requisite research.”10</w:t>
      </w:r>
      <w:r w:rsidRPr="005012CC">
        <w:rPr>
          <w:sz w:val="18"/>
        </w:rPr>
        <w:t xml:space="preserve"> </w:t>
      </w:r>
      <w:r w:rsidRPr="005012CC">
        <w:rPr>
          <w:szCs w:val="24"/>
          <w:highlight w:val="yellow"/>
          <w:u w:val="single"/>
        </w:rPr>
        <w:t xml:space="preserve">The final effect may be that </w:t>
      </w:r>
      <w:r w:rsidRPr="005012CC">
        <w:rPr>
          <w:rFonts w:eastAsia="SimSun"/>
          <w:b/>
          <w:bCs/>
          <w:szCs w:val="24"/>
          <w:highlight w:val="yellow"/>
          <w:u w:val="single"/>
          <w:bdr w:val="single" w:sz="4" w:space="0" w:color="auto"/>
        </w:rPr>
        <w:t>entire programs</w:t>
      </w:r>
      <w:r w:rsidRPr="005012CC">
        <w:t xml:space="preserve"> </w:t>
      </w:r>
      <w:r w:rsidRPr="005012CC">
        <w:rPr>
          <w:sz w:val="16"/>
        </w:rPr>
        <w:t xml:space="preserve">either </w:t>
      </w:r>
      <w:r w:rsidRPr="005012CC">
        <w:rPr>
          <w:rFonts w:eastAsia="SimSun"/>
          <w:b/>
          <w:bCs/>
          <w:szCs w:val="24"/>
          <w:highlight w:val="yellow"/>
          <w:u w:val="single"/>
          <w:bdr w:val="single" w:sz="4" w:space="0" w:color="auto"/>
        </w:rPr>
        <w:t>cease functioning</w:t>
      </w:r>
      <w:r w:rsidRPr="005012CC">
        <w:t xml:space="preserve"> </w:t>
      </w:r>
      <w:r w:rsidRPr="005012CC">
        <w:rPr>
          <w:sz w:val="16"/>
        </w:rPr>
        <w:t>or shift to value debate as a way to avoid unreasonable research burdens. Boman supports this point: “It is this</w:t>
      </w:r>
      <w:r w:rsidRPr="005012CC">
        <w:rPr>
          <w:sz w:val="18"/>
        </w:rPr>
        <w:t xml:space="preserve"> </w:t>
      </w:r>
      <w:r w:rsidRPr="005012CC">
        <w:rPr>
          <w:u w:val="single"/>
        </w:rPr>
        <w:t>expanding</w:t>
      </w:r>
      <w:r w:rsidRPr="005012CC">
        <w:t xml:space="preserve"> </w:t>
      </w:r>
      <w:r w:rsidRPr="005012CC">
        <w:rPr>
          <w:sz w:val="16"/>
        </w:rPr>
        <w:t>necessity of evidence, and thereby</w:t>
      </w:r>
      <w:r w:rsidRPr="005012CC">
        <w:rPr>
          <w:sz w:val="18"/>
        </w:rPr>
        <w:t xml:space="preserve"> </w:t>
      </w:r>
      <w:r w:rsidRPr="005012CC">
        <w:rPr>
          <w:u w:val="single"/>
        </w:rPr>
        <w:t>research</w:t>
      </w:r>
      <w:r w:rsidRPr="005012CC">
        <w:t xml:space="preserve">, </w:t>
      </w:r>
      <w:r w:rsidRPr="005012CC">
        <w:rPr>
          <w:sz w:val="16"/>
        </w:rPr>
        <w:t>which</w:t>
      </w:r>
      <w:r w:rsidRPr="005012CC">
        <w:rPr>
          <w:sz w:val="18"/>
        </w:rPr>
        <w:t xml:space="preserve"> </w:t>
      </w:r>
      <w:r w:rsidRPr="005012CC">
        <w:rPr>
          <w:u w:val="single"/>
        </w:rPr>
        <w:t>has created a competitive imbalance</w:t>
      </w:r>
      <w:r w:rsidRPr="005012CC">
        <w:t xml:space="preserve"> </w:t>
      </w:r>
      <w:r w:rsidRPr="005012CC">
        <w:rPr>
          <w:sz w:val="16"/>
        </w:rPr>
        <w:t>between institutions that participate in academic debate.”11 In this view, it is the competitive imbalance resulting from the use of broad topics that has led some small schools to cancel their programs.</w:t>
      </w:r>
    </w:p>
    <w:p w:rsidR="00D1199A" w:rsidRDefault="00D1199A" w:rsidP="00D1199A"/>
    <w:p w:rsidR="00D1199A" w:rsidRDefault="00D1199A" w:rsidP="00D1199A"/>
    <w:p w:rsidR="00D1199A" w:rsidRDefault="00D1199A" w:rsidP="00D1199A">
      <w:pPr>
        <w:pStyle w:val="Heading3"/>
      </w:pPr>
      <w:r>
        <w:lastRenderedPageBreak/>
        <w:t>Limits Good – creativity</w:t>
      </w:r>
    </w:p>
    <w:p w:rsidR="00D1199A" w:rsidRDefault="00D1199A" w:rsidP="00D1199A"/>
    <w:p w:rsidR="00D1199A" w:rsidRDefault="00D1199A" w:rsidP="00D1199A"/>
    <w:p w:rsidR="00D1199A" w:rsidRDefault="00D1199A" w:rsidP="00D1199A">
      <w:pPr>
        <w:pStyle w:val="Heading4"/>
      </w:pPr>
      <w:r>
        <w:t>Working within limits boosts creativity. Its easy to be creative if you ignore rules</w:t>
      </w:r>
    </w:p>
    <w:p w:rsidR="00D1199A" w:rsidRPr="007C5D02" w:rsidRDefault="00D1199A" w:rsidP="00D1199A">
      <w:pPr>
        <w:rPr>
          <w:rStyle w:val="StyleStyleBold12pt"/>
        </w:rPr>
      </w:pPr>
      <w:r w:rsidRPr="007C5D02">
        <w:rPr>
          <w:rStyle w:val="StyleStyleBold12pt"/>
        </w:rPr>
        <w:t xml:space="preserve">FLOOD  10  BS in Communication and Theatre Arts, School Board Member, and Advertising Agent – St. Joseph’s College </w:t>
      </w:r>
      <w:r w:rsidRPr="007C5D02">
        <w:rPr>
          <w:rStyle w:val="StyleStyleBold12pt"/>
          <w:b w:val="0"/>
        </w:rPr>
        <w:t xml:space="preserve"> [Scott Flood, “Business Innovation – Real Creativity Happens Inside the Box”, http://ezinearticles.com/?Business-Innovation---Real-Creativity-Happens-Inside-the-Box&amp;id=4793692) </w:t>
      </w:r>
    </w:p>
    <w:p w:rsidR="00D1199A" w:rsidRPr="0008622D" w:rsidRDefault="00D1199A" w:rsidP="00D1199A"/>
    <w:p w:rsidR="00D1199A" w:rsidRPr="009A1659" w:rsidRDefault="00D1199A" w:rsidP="00D1199A">
      <w:pPr>
        <w:rPr>
          <w:sz w:val="16"/>
        </w:rPr>
      </w:pPr>
      <w:r w:rsidRPr="0008622D">
        <w:rPr>
          <w:sz w:val="16"/>
        </w:rPr>
        <w:t xml:space="preserve">It seems that we can accomplish anything if we're brave enough to step out of that bad, bad box, and </w:t>
      </w:r>
      <w:r w:rsidRPr="0008622D">
        <w:rPr>
          <w:rStyle w:val="TitleChar"/>
        </w:rPr>
        <w:t>thinking "creatively" has come to be synonymous with ignoring rules</w:t>
      </w:r>
      <w:r w:rsidRPr="0008622D">
        <w:rPr>
          <w:sz w:val="16"/>
        </w:rPr>
        <w:t xml:space="preserve"> and constraints or pretending they just don't exist. </w:t>
      </w:r>
      <w:r w:rsidRPr="007C5D02">
        <w:rPr>
          <w:rStyle w:val="TitleChar"/>
        </w:rPr>
        <w:t>Nonsense</w:t>
      </w:r>
      <w:r w:rsidRPr="0008622D">
        <w:rPr>
          <w:rStyle w:val="TitleChar"/>
        </w:rPr>
        <w:t>.</w:t>
      </w:r>
      <w:r w:rsidRPr="0008622D">
        <w:rPr>
          <w:sz w:val="16"/>
        </w:rPr>
        <w:t xml:space="preserve"> </w:t>
      </w:r>
      <w:r w:rsidRPr="007C5D02">
        <w:rPr>
          <w:rStyle w:val="Emphasis"/>
        </w:rPr>
        <w:t>Real creativity is put to the test within the box</w:t>
      </w:r>
      <w:r w:rsidRPr="003863E9">
        <w:rPr>
          <w:rStyle w:val="TitleChar"/>
        </w:rPr>
        <w:t>.</w:t>
      </w:r>
      <w:r w:rsidRPr="0008622D">
        <w:rPr>
          <w:sz w:val="16"/>
        </w:rPr>
        <w:t xml:space="preserve"> In fact, that's where it really shines. It might surprise you, but </w:t>
      </w:r>
      <w:r w:rsidRPr="0008622D">
        <w:rPr>
          <w:rStyle w:val="TitleChar"/>
        </w:rPr>
        <w:t>it's</w:t>
      </w:r>
      <w:r w:rsidRPr="0008622D">
        <w:rPr>
          <w:sz w:val="16"/>
        </w:rPr>
        <w:t xml:space="preserve"> actually </w:t>
      </w:r>
      <w:r w:rsidRPr="0008622D">
        <w:rPr>
          <w:rStyle w:val="TitleChar"/>
        </w:rPr>
        <w:t>easier to think outside the box than within its confines</w:t>
      </w:r>
      <w:r w:rsidRPr="0008622D">
        <w:rPr>
          <w:sz w:val="16"/>
        </w:rPr>
        <w:t xml:space="preserve">. How can that be? It's simple. When you're working </w:t>
      </w:r>
      <w:r w:rsidRPr="0008622D">
        <w:rPr>
          <w:rStyle w:val="TitleChar"/>
        </w:rPr>
        <w:t>outside the box, you don't face rules</w:t>
      </w:r>
      <w:r w:rsidRPr="0008622D">
        <w:rPr>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08622D">
        <w:rPr>
          <w:rStyle w:val="TitleChar"/>
        </w:rPr>
        <w:t>consider a baseball player who belts ball after ball</w:t>
      </w:r>
      <w:r w:rsidRPr="0008622D">
        <w:rPr>
          <w:sz w:val="16"/>
        </w:rPr>
        <w:t xml:space="preserve"> over 450 feet. </w:t>
      </w:r>
      <w:r w:rsidRPr="0008622D">
        <w:rPr>
          <w:rStyle w:val="TitleChar"/>
        </w:rPr>
        <w:t>Unfortunately</w:t>
      </w:r>
      <w:r w:rsidRPr="0008622D">
        <w:rPr>
          <w:sz w:val="16"/>
        </w:rPr>
        <w:t xml:space="preserve">, he has a wee problem: </w:t>
      </w:r>
      <w:r w:rsidRPr="0008622D">
        <w:rPr>
          <w:rStyle w:val="TitleChar"/>
        </w:rPr>
        <w:t>he can't place those</w:t>
      </w:r>
      <w:r w:rsidRPr="0008622D">
        <w:rPr>
          <w:sz w:val="16"/>
        </w:rPr>
        <w:t xml:space="preserve"> hits </w:t>
      </w:r>
      <w:r w:rsidRPr="0008622D">
        <w:rPr>
          <w:rStyle w:val="TitleChar"/>
        </w:rPr>
        <w:t>between the foul lines</w:t>
      </w:r>
      <w:r w:rsidRPr="0008622D">
        <w:rPr>
          <w:sz w:val="16"/>
        </w:rPr>
        <w:t xml:space="preserve">, so they're harmful strikes instead of game-winning home runs. To the out-of-the-box advocates, he's a mighty slugger who deserves admiration, but </w:t>
      </w:r>
      <w:r w:rsidRPr="0008622D">
        <w:rPr>
          <w:rStyle w:val="TitleChar"/>
        </w:rPr>
        <w:t>to his</w:t>
      </w:r>
      <w:r w:rsidRPr="0008622D">
        <w:rPr>
          <w:rStyle w:val="TitleChar"/>
          <w:u w:val="none"/>
        </w:rPr>
        <w:t xml:space="preserve"> </w:t>
      </w:r>
      <w:r w:rsidRPr="0008622D">
        <w:rPr>
          <w:sz w:val="16"/>
        </w:rPr>
        <w:t xml:space="preserve">teammates and the </w:t>
      </w:r>
      <w:r w:rsidRPr="0008622D">
        <w:rPr>
          <w:rStyle w:val="TitleChar"/>
        </w:rPr>
        <w:t>fans, he's a loser</w:t>
      </w:r>
      <w:r w:rsidRPr="0008622D">
        <w:rPr>
          <w:sz w:val="16"/>
        </w:rPr>
        <w:t xml:space="preserve"> who just can't get on base. He may not like the fact that he has </w:t>
      </w:r>
      <w:r w:rsidRPr="0008622D">
        <w:rPr>
          <w:rStyle w:val="TitleChar"/>
        </w:rPr>
        <w:t>to limit his hits</w:t>
      </w:r>
      <w:r w:rsidRPr="0008622D">
        <w:rPr>
          <w:sz w:val="16"/>
        </w:rPr>
        <w:t xml:space="preserve"> to </w:t>
      </w:r>
      <w:r w:rsidRPr="0008622D">
        <w:rPr>
          <w:rStyle w:val="TitleChar"/>
        </w:rPr>
        <w:t>between the foul poles</w:t>
      </w:r>
      <w:r w:rsidRPr="0008622D">
        <w:rPr>
          <w:sz w:val="16"/>
        </w:rPr>
        <w:t xml:space="preserve">, but that's one of the realities of the game he chose to play. The same is true of ideas and approaches. </w:t>
      </w:r>
      <w:r w:rsidRPr="0008622D">
        <w:rPr>
          <w:rStyle w:val="TitleChar"/>
        </w:rPr>
        <w:t>The most</w:t>
      </w:r>
      <w:r w:rsidRPr="0008622D">
        <w:rPr>
          <w:sz w:val="16"/>
        </w:rPr>
        <w:t xml:space="preserve"> dazzling and </w:t>
      </w:r>
      <w:r w:rsidRPr="0008622D">
        <w:rPr>
          <w:rStyle w:val="TitleChar"/>
        </w:rPr>
        <w:t>impressive tactic is essentially useless</w:t>
      </w:r>
      <w:r w:rsidRPr="0008622D">
        <w:rPr>
          <w:sz w:val="16"/>
        </w:rPr>
        <w:t xml:space="preserve"> if it doesn't offer a practical, realistic way to address the need or application. </w:t>
      </w:r>
      <w:r w:rsidRPr="0008622D">
        <w:rPr>
          <w:rStyle w:val="TitleChar"/>
        </w:rPr>
        <w:t>Like the baseball player, we</w:t>
      </w:r>
      <w:r w:rsidRPr="0008622D">
        <w:rPr>
          <w:sz w:val="16"/>
        </w:rPr>
        <w:t xml:space="preserve"> may not like the realities, but we </w:t>
      </w:r>
      <w:r w:rsidRPr="0008622D">
        <w:rPr>
          <w:rStyle w:val="TitleChar"/>
        </w:rPr>
        <w:t>have to operate within</w:t>
      </w:r>
      <w:r w:rsidRPr="0008622D">
        <w:rPr>
          <w:sz w:val="16"/>
        </w:rPr>
        <w:t xml:space="preserve"> their </w:t>
      </w:r>
      <w:r w:rsidRPr="0008622D">
        <w:rPr>
          <w:rStyle w:val="TitleChar"/>
        </w:rPr>
        <w:t>limits</w:t>
      </w:r>
      <w:r w:rsidRPr="0008622D">
        <w:rPr>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08622D">
        <w:rPr>
          <w:rStyle w:val="TitleChar"/>
        </w:rPr>
        <w:t xml:space="preserve">the </w:t>
      </w:r>
      <w:r w:rsidRPr="007C5D02">
        <w:rPr>
          <w:rStyle w:val="TitleChar"/>
        </w:rPr>
        <w:t>greatest artists</w:t>
      </w:r>
      <w:r w:rsidRPr="0008622D">
        <w:rPr>
          <w:sz w:val="16"/>
        </w:rPr>
        <w:t xml:space="preserve"> of all time </w:t>
      </w:r>
      <w:r w:rsidRPr="0008622D">
        <w:rPr>
          <w:rStyle w:val="TitleChar"/>
        </w:rPr>
        <w:t>didn't complain about what they didn't have; they worked their magic using what they did. Monet captured</w:t>
      </w:r>
      <w:r w:rsidRPr="0008622D">
        <w:rPr>
          <w:sz w:val="16"/>
        </w:rPr>
        <w:t xml:space="preserve"> the grace and </w:t>
      </w:r>
      <w:r w:rsidRPr="0008622D">
        <w:rPr>
          <w:rStyle w:val="TitleChar"/>
        </w:rPr>
        <w:t>beauty</w:t>
      </w:r>
      <w:r w:rsidRPr="0008622D">
        <w:rPr>
          <w:sz w:val="16"/>
        </w:rPr>
        <w:t xml:space="preserve"> of France astonishingly well </w:t>
      </w:r>
      <w:r w:rsidRPr="0008622D">
        <w:rPr>
          <w:rStyle w:val="TitleChar"/>
        </w:rPr>
        <w:t>within the bounds of a canvas. Donatello exposed</w:t>
      </w:r>
      <w:r w:rsidRPr="0008622D">
        <w:rPr>
          <w:sz w:val="16"/>
        </w:rPr>
        <w:t xml:space="preserve"> the breathtaking </w:t>
      </w:r>
      <w:r w:rsidRPr="0008622D">
        <w:rPr>
          <w:rStyle w:val="TitleChar"/>
        </w:rPr>
        <w:t>emotion</w:t>
      </w:r>
      <w:r w:rsidRPr="0008622D">
        <w:rPr>
          <w:sz w:val="16"/>
        </w:rPr>
        <w:t xml:space="preserve"> that lurked </w:t>
      </w:r>
      <w:r w:rsidRPr="0008622D">
        <w:rPr>
          <w:rStyle w:val="TitleChar"/>
        </w:rPr>
        <w:t>within ordinary chunks of marble</w:t>
      </w:r>
      <w:r w:rsidRPr="0008622D">
        <w:rPr>
          <w:sz w:val="16"/>
        </w:rPr>
        <w:t xml:space="preserve">. And </w:t>
      </w:r>
      <w:r w:rsidRPr="0008622D">
        <w:rPr>
          <w:rStyle w:val="TitleChar"/>
        </w:rPr>
        <w:t>I doubt</w:t>
      </w:r>
      <w:r w:rsidRPr="0008622D">
        <w:rPr>
          <w:sz w:val="16"/>
        </w:rPr>
        <w:t xml:space="preserve"> that </w:t>
      </w:r>
      <w:r w:rsidRPr="0008622D">
        <w:rPr>
          <w:rStyle w:val="TitleChar"/>
        </w:rPr>
        <w:t>Beethoven</w:t>
      </w:r>
      <w:r w:rsidRPr="0008622D">
        <w:rPr>
          <w:sz w:val="16"/>
        </w:rPr>
        <w:t xml:space="preserve"> ever </w:t>
      </w:r>
      <w:r w:rsidRPr="0008622D">
        <w:rPr>
          <w:rStyle w:val="TitleChar"/>
        </w:rPr>
        <w:t>whined because there were only 88 keys on the piano</w:t>
      </w:r>
      <w:r w:rsidRPr="0008622D">
        <w:rPr>
          <w:sz w:val="16"/>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7C5D02">
        <w:rPr>
          <w:rStyle w:val="TitleChar"/>
        </w:rPr>
        <w:t>Real creativity</w:t>
      </w:r>
      <w:r w:rsidRPr="0008622D">
        <w:rPr>
          <w:rStyle w:val="TitleChar"/>
        </w:rPr>
        <w:t xml:space="preserve"> is driven by a </w:t>
      </w:r>
      <w:r w:rsidRPr="007C5D02">
        <w:rPr>
          <w:rStyle w:val="TitleChar"/>
        </w:rPr>
        <w:t>need</w:t>
      </w:r>
      <w:r w:rsidRPr="0008622D">
        <w:rPr>
          <w:rStyle w:val="TitleChar"/>
        </w:rPr>
        <w:t xml:space="preserve"> to create. When Monet approached a</w:t>
      </w:r>
      <w:r w:rsidRPr="0008622D">
        <w:rPr>
          <w:sz w:val="16"/>
        </w:rPr>
        <w:t xml:space="preserve"> blank </w:t>
      </w:r>
      <w:r w:rsidRPr="0008622D">
        <w:rPr>
          <w:rStyle w:val="TitleChar"/>
        </w:rPr>
        <w:t>canvas,</w:t>
      </w:r>
      <w:r w:rsidRPr="0008622D">
        <w:rPr>
          <w:sz w:val="16"/>
        </w:rPr>
        <w:t xml:space="preserve"> it's safe to say that </w:t>
      </w:r>
      <w:r w:rsidRPr="0008622D">
        <w:rPr>
          <w:rStyle w:val="TitleChar"/>
        </w:rPr>
        <w:t>he didn't agonize over its size</w:t>
      </w:r>
      <w:r w:rsidRPr="0008622D">
        <w:rPr>
          <w:sz w:val="16"/>
        </w:rPr>
        <w:t xml:space="preserve">. He wanted to capture something he'd seen and share how it looked through his eyes. The size of the canvas was incidental to his talent and desire. </w:t>
      </w:r>
      <w:r w:rsidRPr="0008622D">
        <w:rPr>
          <w:rStyle w:val="TitleChar"/>
        </w:rPr>
        <w:t>Think about</w:t>
      </w:r>
      <w:r w:rsidRPr="0008622D">
        <w:rPr>
          <w:sz w:val="16"/>
        </w:rPr>
        <w:t xml:space="preserve"> the </w:t>
      </w:r>
      <w:r w:rsidRPr="0008622D">
        <w:rPr>
          <w:rStyle w:val="TitleChar"/>
        </w:rPr>
        <w:t>Apollo 13</w:t>
      </w:r>
      <w:r w:rsidRPr="0008622D">
        <w:rPr>
          <w:sz w:val="16"/>
        </w:rPr>
        <w:t xml:space="preserve"> mission. </w:t>
      </w:r>
      <w:r w:rsidRPr="0008622D">
        <w:rPr>
          <w:rStyle w:val="TitleChar"/>
        </w:rPr>
        <w:t>NASA</w:t>
      </w:r>
      <w:r w:rsidRPr="0008622D">
        <w:rPr>
          <w:sz w:val="16"/>
        </w:rPr>
        <w:t xml:space="preserve"> didn't have the luxury of flying supplies or extra tools to the crew. They </w:t>
      </w:r>
      <w:r w:rsidRPr="0008622D">
        <w:rPr>
          <w:rStyle w:val="TitleChar"/>
        </w:rPr>
        <w:t>couldn't rewrite</w:t>
      </w:r>
      <w:r w:rsidRPr="0008622D">
        <w:rPr>
          <w:sz w:val="16"/>
        </w:rPr>
        <w:t xml:space="preserve"> the laws of </w:t>
      </w:r>
      <w:r w:rsidRPr="0008622D">
        <w:rPr>
          <w:rStyle w:val="TitleChar"/>
        </w:rPr>
        <w:t>physics</w:t>
      </w:r>
      <w:r w:rsidRPr="0008622D">
        <w:rPr>
          <w:sz w:val="16"/>
        </w:rPr>
        <w:t xml:space="preserve">. Plus, they faced a rapidly shrinking timeline, so their box kept getting smaller and less forgiving. And </w:t>
      </w:r>
      <w:r w:rsidRPr="0008622D">
        <w:rPr>
          <w:rStyle w:val="TitleChar"/>
        </w:rPr>
        <w:t>yet they arrived upon a solution that was creative</w:t>
      </w:r>
      <w:r w:rsidRPr="0008622D">
        <w:rPr>
          <w:sz w:val="16"/>
        </w:rPr>
        <w:t xml:space="preserve">; more important, that was successful. </w:t>
      </w:r>
      <w:r w:rsidRPr="0008622D">
        <w:rPr>
          <w:rStyle w:val="TitleChar"/>
        </w:rPr>
        <w:t>The next time someone tells you</w:t>
      </w:r>
      <w:r w:rsidRPr="0008622D">
        <w:rPr>
          <w:sz w:val="16"/>
        </w:rPr>
        <w:t xml:space="preserve"> that </w:t>
      </w:r>
      <w:r w:rsidRPr="0008622D">
        <w:rPr>
          <w:rStyle w:val="TitleChar"/>
        </w:rPr>
        <w:t>the</w:t>
      </w:r>
      <w:r w:rsidRPr="0008622D">
        <w:rPr>
          <w:sz w:val="16"/>
        </w:rPr>
        <w:t xml:space="preserve"> real </w:t>
      </w:r>
      <w:r w:rsidRPr="0008622D">
        <w:rPr>
          <w:rStyle w:val="TitleChar"/>
        </w:rPr>
        <w:t xml:space="preserve">solution involves stepping outside the box, </w:t>
      </w:r>
      <w:r w:rsidRPr="007C5D02">
        <w:rPr>
          <w:rStyle w:val="TitleChar"/>
        </w:rPr>
        <w:t>challenge him or her to think and work harder.</w:t>
      </w:r>
      <w:r w:rsidRPr="0008622D">
        <w:rPr>
          <w:sz w:val="16"/>
        </w:rPr>
        <w:t xml:space="preserve"> After all, </w:t>
      </w:r>
      <w:r w:rsidRPr="0008622D">
        <w:rPr>
          <w:rStyle w:val="TitleChar"/>
        </w:rPr>
        <w:t>t</w:t>
      </w:r>
      <w:r w:rsidRPr="007C5D02">
        <w:rPr>
          <w:rStyle w:val="TitleChar"/>
        </w:rPr>
        <w:t xml:space="preserve">he best solution may </w:t>
      </w:r>
      <w:r w:rsidRPr="0008622D">
        <w:rPr>
          <w:sz w:val="16"/>
        </w:rPr>
        <w:t xml:space="preserve">very well </w:t>
      </w:r>
      <w:r w:rsidRPr="0008622D">
        <w:rPr>
          <w:rStyle w:val="TitleChar"/>
        </w:rPr>
        <w:t>be lurking in a corner of that familiar box</w:t>
      </w:r>
      <w:r w:rsidRPr="0008622D">
        <w:rPr>
          <w:sz w:val="16"/>
        </w:rPr>
        <w:t>.</w:t>
      </w:r>
    </w:p>
    <w:p w:rsidR="00D1199A" w:rsidRPr="007C5D02" w:rsidRDefault="00D1199A" w:rsidP="00D1199A"/>
    <w:p w:rsidR="00D1199A" w:rsidRDefault="00D1199A" w:rsidP="00D1199A"/>
    <w:p w:rsidR="00D1199A" w:rsidRDefault="00D1199A" w:rsidP="00D1199A">
      <w:pPr>
        <w:pStyle w:val="Heading3"/>
      </w:pPr>
      <w:r>
        <w:lastRenderedPageBreak/>
        <w:t>Precision Good</w:t>
      </w:r>
    </w:p>
    <w:p w:rsidR="00D1199A" w:rsidRDefault="00D1199A" w:rsidP="00D1199A"/>
    <w:p w:rsidR="00D1199A" w:rsidRPr="009329E0" w:rsidRDefault="00D1199A" w:rsidP="00D1199A">
      <w:pPr>
        <w:pStyle w:val="Heading4"/>
        <w:rPr>
          <w:u w:val="single"/>
        </w:rPr>
      </w:pPr>
      <w:r>
        <w:t xml:space="preserve">Precise limits is the only way to achieve </w:t>
      </w:r>
      <w:r>
        <w:rPr>
          <w:u w:val="single"/>
        </w:rPr>
        <w:t>consistency</w:t>
      </w:r>
      <w:r>
        <w:t xml:space="preserve"> and prevents </w:t>
      </w:r>
      <w:r>
        <w:rPr>
          <w:u w:val="single"/>
        </w:rPr>
        <w:t>deviation</w:t>
      </w:r>
    </w:p>
    <w:p w:rsidR="00D1199A" w:rsidRDefault="00D1199A" w:rsidP="00D1199A">
      <w:r w:rsidRPr="000211EB">
        <w:rPr>
          <w:rFonts w:cs="Arial"/>
          <w:b/>
          <w:bCs/>
          <w:iCs/>
          <w:szCs w:val="28"/>
        </w:rPr>
        <w:t>Ehrlich and Posner 74</w:t>
      </w:r>
      <w:r w:rsidRPr="000211EB">
        <w:t xml:space="preserve"> (Issac, Assistant Professor of Business Economics, University of Chicago, and Richard A., Professor of Law, University of Chicago, “An Economic Analysis of Legal Rulemaking,” : The Journal of Legal Studies, Vol. 3, No</w:t>
      </w:r>
      <w:r>
        <w:t xml:space="preserve">. 1 (Jan., 1974), pp. 257-286) </w:t>
      </w:r>
    </w:p>
    <w:p w:rsidR="00D1199A" w:rsidRPr="000211EB" w:rsidRDefault="00D1199A" w:rsidP="00D1199A"/>
    <w:p w:rsidR="00D1199A" w:rsidRPr="009329E0" w:rsidRDefault="00D1199A" w:rsidP="00D1199A">
      <w:pPr>
        <w:rPr>
          <w:sz w:val="16"/>
        </w:rPr>
      </w:pPr>
      <w:r w:rsidRPr="009329E0">
        <w:rPr>
          <w:sz w:val="16"/>
        </w:rPr>
        <w:t xml:space="preserve">It does this by increasing the (subjective) probabilities that the undesirable activity is punishable and that the desirable is not. The cost of an activity includes any expected punishment costs. </w:t>
      </w:r>
      <w:r w:rsidRPr="000211EB">
        <w:rPr>
          <w:rFonts w:cs="Arial"/>
          <w:bCs/>
          <w:szCs w:val="26"/>
          <w:u w:val="single"/>
        </w:rPr>
        <w:t>The expected punishment cost of engaging in an activity is the product of (1) the subjective probability of the participant's being apprehended and</w:t>
      </w:r>
      <w:r w:rsidRPr="009329E0">
        <w:rPr>
          <w:sz w:val="16"/>
        </w:rPr>
        <w:t xml:space="preserve"> convicted and (2) </w:t>
      </w:r>
      <w:r w:rsidRPr="000211EB">
        <w:rPr>
          <w:rFonts w:cs="Arial"/>
          <w:bCs/>
          <w:szCs w:val="26"/>
          <w:u w:val="single"/>
        </w:rPr>
        <w:t>the cost to him of the penalty that will be imposed if he is convicted. The probability of apprehension and conviction, in turn, is the product of (1) the probability that the activity in which the person is engaged will be deemed illegal and (2) the probability that, if so, he will be charged and convicted for his participation in it.</w:t>
      </w:r>
      <w:r w:rsidRPr="009329E0">
        <w:rPr>
          <w:sz w:val="16"/>
        </w:rPr>
        <w:t xml:space="preserve"> </w:t>
      </w:r>
      <w:r w:rsidRPr="006E05E3">
        <w:rPr>
          <w:rFonts w:cs="Arial"/>
          <w:b/>
          <w:bCs/>
          <w:szCs w:val="26"/>
          <w:highlight w:val="yellow"/>
          <w:u w:val="single"/>
          <w:bdr w:val="single" w:sz="4" w:space="0" w:color="auto"/>
        </w:rPr>
        <w:t>The more</w:t>
      </w:r>
      <w:r w:rsidRPr="000211EB">
        <w:rPr>
          <w:rFonts w:cs="Arial"/>
          <w:bCs/>
          <w:szCs w:val="26"/>
          <w:highlight w:val="yellow"/>
          <w:u w:val="single"/>
        </w:rPr>
        <w:t xml:space="preserve"> </w:t>
      </w:r>
      <w:r w:rsidRPr="000211EB">
        <w:rPr>
          <w:rFonts w:cs="Arial"/>
          <w:bCs/>
          <w:szCs w:val="26"/>
          <w:u w:val="single"/>
        </w:rPr>
        <w:t xml:space="preserve">(efficiently) </w:t>
      </w:r>
      <w:r w:rsidRPr="006E05E3">
        <w:rPr>
          <w:rFonts w:cs="Arial"/>
          <w:b/>
          <w:bCs/>
          <w:szCs w:val="26"/>
          <w:highlight w:val="yellow"/>
          <w:u w:val="single"/>
          <w:bdr w:val="single" w:sz="4" w:space="0" w:color="auto"/>
        </w:rPr>
        <w:t>precise and detailed the</w:t>
      </w:r>
      <w:r w:rsidRPr="000211EB">
        <w:rPr>
          <w:rFonts w:cs="Arial"/>
          <w:bCs/>
          <w:szCs w:val="26"/>
          <w:u w:val="single"/>
        </w:rPr>
        <w:t xml:space="preserve"> applicable substantive </w:t>
      </w:r>
      <w:r w:rsidRPr="006E05E3">
        <w:rPr>
          <w:rFonts w:cs="Arial"/>
          <w:b/>
          <w:bCs/>
          <w:szCs w:val="26"/>
          <w:highlight w:val="yellow"/>
          <w:u w:val="single"/>
          <w:bdr w:val="single" w:sz="4" w:space="0" w:color="auto"/>
        </w:rPr>
        <w:t>standard or rule is</w:t>
      </w:r>
      <w:r w:rsidRPr="000211EB">
        <w:rPr>
          <w:rFonts w:cs="Arial"/>
          <w:bCs/>
          <w:szCs w:val="26"/>
          <w:highlight w:val="yellow"/>
          <w:u w:val="single"/>
        </w:rPr>
        <w:t xml:space="preserve">, the higher </w:t>
      </w:r>
      <w:r w:rsidRPr="006E05E3">
        <w:rPr>
          <w:rFonts w:cs="Arial"/>
          <w:bCs/>
          <w:szCs w:val="26"/>
          <w:u w:val="single"/>
        </w:rPr>
        <w:t>is</w:t>
      </w:r>
      <w:r w:rsidRPr="000211EB">
        <w:rPr>
          <w:rFonts w:cs="Arial"/>
          <w:bCs/>
          <w:szCs w:val="26"/>
          <w:highlight w:val="yellow"/>
          <w:u w:val="single"/>
        </w:rPr>
        <w:t xml:space="preserve"> the probability that the activity will be deemed illegal if it is in fact undesirable</w:t>
      </w:r>
      <w:r w:rsidRPr="009329E0">
        <w:rPr>
          <w:sz w:val="16"/>
        </w:rPr>
        <w:t xml:space="preserve"> (the kind of activity the legislature wanted to prevent) </w:t>
      </w:r>
      <w:r w:rsidRPr="000211EB">
        <w:rPr>
          <w:rFonts w:cs="Arial"/>
          <w:bCs/>
          <w:szCs w:val="26"/>
          <w:highlight w:val="yellow"/>
          <w:u w:val="single"/>
        </w:rPr>
        <w:t>and the lower is the probability that the activity will be deemed illegal if it is in fact desirable</w:t>
      </w:r>
      <w:r w:rsidRPr="009329E0">
        <w:rPr>
          <w:sz w:val="16"/>
        </w:rPr>
        <w:t xml:space="preserve">. Thus </w:t>
      </w:r>
      <w:r w:rsidRPr="000211EB">
        <w:rPr>
          <w:rFonts w:cs="Arial"/>
          <w:bCs/>
          <w:szCs w:val="26"/>
          <w:u w:val="single"/>
        </w:rPr>
        <w:t>the expected punishment cost of undesirable activity is increased and that of desirable activity reduced</w:t>
      </w:r>
      <w:r w:rsidRPr="009329E0">
        <w:rPr>
          <w:sz w:val="16"/>
        </w:rPr>
        <w:t xml:space="preserve">. Although this conclusion is independent of individuals' attitudes toward risk, its implications are particularly striking under certain plausible assumptions about those attitudes. </w:t>
      </w:r>
      <w:r w:rsidRPr="000211EB">
        <w:rPr>
          <w:rFonts w:cs="Arial"/>
          <w:bCs/>
          <w:szCs w:val="26"/>
          <w:u w:val="single"/>
        </w:rPr>
        <w:t xml:space="preserve">Suppose that </w:t>
      </w:r>
      <w:r w:rsidRPr="000211EB">
        <w:rPr>
          <w:rFonts w:cs="Arial"/>
          <w:bCs/>
          <w:szCs w:val="26"/>
          <w:highlight w:val="yellow"/>
          <w:u w:val="single"/>
        </w:rPr>
        <w:t>most people who engage in socially undesirable activities</w:t>
      </w:r>
      <w:r w:rsidRPr="009329E0">
        <w:rPr>
          <w:sz w:val="16"/>
          <w:highlight w:val="yellow"/>
        </w:rPr>
        <w:t xml:space="preserve"> </w:t>
      </w:r>
      <w:r w:rsidRPr="009329E0">
        <w:rPr>
          <w:sz w:val="16"/>
        </w:rPr>
        <w:t xml:space="preserve">(criminals, tortfeasors, and other violators) </w:t>
      </w:r>
      <w:r w:rsidRPr="000211EB">
        <w:rPr>
          <w:rFonts w:cs="Arial"/>
          <w:bCs/>
          <w:szCs w:val="26"/>
          <w:highlight w:val="yellow"/>
          <w:u w:val="single"/>
        </w:rPr>
        <w:t xml:space="preserve">are risk preferring </w:t>
      </w:r>
      <w:r w:rsidRPr="000211EB">
        <w:rPr>
          <w:rFonts w:cs="Arial"/>
          <w:bCs/>
          <w:szCs w:val="26"/>
          <w:u w:val="single"/>
        </w:rPr>
        <w:t>while most people who engage in socially desirable activities are risk averse</w:t>
      </w:r>
      <w:r w:rsidRPr="009329E0">
        <w:rPr>
          <w:sz w:val="16"/>
        </w:rPr>
        <w:t xml:space="preserve">. Then </w:t>
      </w:r>
      <w:r w:rsidRPr="000211EB">
        <w:rPr>
          <w:rFonts w:cs="Arial"/>
          <w:b/>
          <w:bCs/>
          <w:szCs w:val="26"/>
          <w:highlight w:val="yellow"/>
          <w:u w:val="single"/>
        </w:rPr>
        <w:t>an increase in specificity</w:t>
      </w:r>
      <w:r w:rsidRPr="000211EB">
        <w:rPr>
          <w:rFonts w:cs="Arial"/>
          <w:bCs/>
          <w:szCs w:val="26"/>
          <w:highlight w:val="yellow"/>
          <w:u w:val="single"/>
        </w:rPr>
        <w:t>, by reducing the variance in outcomes associated with engaging in a particular activity, would tend to have a disproportionately deterrent effect on undesirable activity</w:t>
      </w:r>
      <w:r w:rsidRPr="000211EB">
        <w:rPr>
          <w:rFonts w:cs="Arial"/>
          <w:bCs/>
          <w:szCs w:val="26"/>
          <w:u w:val="single"/>
        </w:rPr>
        <w:t xml:space="preserve"> and a disproportionately encouraging effect on desirable activity</w:t>
      </w:r>
      <w:r w:rsidRPr="009329E0">
        <w:rPr>
          <w:sz w:val="16"/>
        </w:rPr>
        <w:t xml:space="preserve">. This is because people who like risk may invest in risky activities resources greater than the expected gain, while people who dislike risk may invest in the avoidance of risky activities resources greater than the expected cost of these activities, </w:t>
      </w:r>
      <w:r w:rsidRPr="000211EB">
        <w:rPr>
          <w:rFonts w:cs="Arial"/>
          <w:bCs/>
          <w:szCs w:val="26"/>
          <w:u w:val="single"/>
        </w:rPr>
        <w:t xml:space="preserve">and </w:t>
      </w:r>
      <w:r w:rsidRPr="000211EB">
        <w:rPr>
          <w:rFonts w:cs="Arial"/>
          <w:bCs/>
          <w:szCs w:val="26"/>
          <w:highlight w:val="yellow"/>
          <w:u w:val="single"/>
        </w:rPr>
        <w:t>the elimination of risk discourages</w:t>
      </w:r>
      <w:r w:rsidRPr="009329E0">
        <w:rPr>
          <w:sz w:val="16"/>
          <w:highlight w:val="yellow"/>
        </w:rPr>
        <w:t xml:space="preserve"> </w:t>
      </w:r>
      <w:r w:rsidRPr="009329E0">
        <w:rPr>
          <w:sz w:val="16"/>
        </w:rPr>
        <w:t xml:space="preserve">both kinds of </w:t>
      </w:r>
      <w:r w:rsidRPr="000211EB">
        <w:rPr>
          <w:rFonts w:cs="Arial"/>
          <w:bCs/>
          <w:szCs w:val="26"/>
          <w:highlight w:val="yellow"/>
          <w:u w:val="single"/>
        </w:rPr>
        <w:t>investment</w:t>
      </w:r>
      <w:r w:rsidRPr="009329E0">
        <w:rPr>
          <w:sz w:val="16"/>
        </w:rPr>
        <w:t xml:space="preserve">. </w:t>
      </w:r>
    </w:p>
    <w:p w:rsidR="00D1199A" w:rsidRPr="00640045" w:rsidRDefault="00D1199A" w:rsidP="00D1199A"/>
    <w:p w:rsidR="00D1199A" w:rsidRDefault="00D1199A" w:rsidP="00D1199A"/>
    <w:p w:rsidR="00D1199A" w:rsidRDefault="00D1199A" w:rsidP="00D1199A">
      <w:pPr>
        <w:pStyle w:val="Heading3"/>
      </w:pPr>
      <w:r>
        <w:lastRenderedPageBreak/>
        <w:t>Prefer Professionals</w:t>
      </w:r>
    </w:p>
    <w:p w:rsidR="00D1199A" w:rsidRDefault="00D1199A" w:rsidP="00D1199A"/>
    <w:p w:rsidR="00D1199A" w:rsidRDefault="00D1199A" w:rsidP="00D1199A"/>
    <w:p w:rsidR="00D1199A" w:rsidRDefault="00D1199A" w:rsidP="00D1199A">
      <w:pPr>
        <w:pStyle w:val="Heading4"/>
      </w:pPr>
      <w:r>
        <w:t>Transportation is hard to define --- only clear communication on the definition as roads, bridges, rail lines and runways can create clarity</w:t>
      </w:r>
    </w:p>
    <w:p w:rsidR="00D1199A" w:rsidRDefault="00D1199A" w:rsidP="00D1199A">
      <w:r w:rsidRPr="003B40A2">
        <w:rPr>
          <w:b/>
        </w:rPr>
        <w:t>Regenold</w:t>
      </w:r>
      <w:r>
        <w:t xml:space="preserve">, August </w:t>
      </w:r>
      <w:r w:rsidRPr="003B40A2">
        <w:rPr>
          <w:b/>
        </w:rPr>
        <w:t>2005</w:t>
      </w:r>
      <w:r>
        <w:t xml:space="preserve"> (Michele – Center for Transportation Research and Education, Workforce Recruitment Dilemma: Defining Transportation and Transportation Careers, Mid-Continent Transportation Research Symposium, p. 2)</w:t>
      </w:r>
    </w:p>
    <w:p w:rsidR="00D1199A" w:rsidRDefault="00D1199A" w:rsidP="00D1199A"/>
    <w:p w:rsidR="00D1199A" w:rsidRPr="003B40A2" w:rsidRDefault="00D1199A" w:rsidP="00D1199A">
      <w:pPr>
        <w:rPr>
          <w:sz w:val="16"/>
        </w:rPr>
      </w:pPr>
      <w:r w:rsidRPr="003B40A2">
        <w:rPr>
          <w:rStyle w:val="TitleChar"/>
        </w:rPr>
        <w:t>When high school</w:t>
      </w:r>
      <w:r w:rsidRPr="003B40A2">
        <w:rPr>
          <w:sz w:val="16"/>
        </w:rPr>
        <w:t xml:space="preserve"> and college </w:t>
      </w:r>
      <w:r w:rsidRPr="003B40A2">
        <w:rPr>
          <w:rStyle w:val="TitleChar"/>
        </w:rPr>
        <w:t>students hear the term “transportation,” what comes to mind? Moving goods and people?</w:t>
      </w:r>
      <w:r w:rsidRPr="003B40A2">
        <w:rPr>
          <w:sz w:val="16"/>
        </w:rPr>
        <w:t xml:space="preserve"> Driving somewhere? Maybe taking a plane? </w:t>
      </w:r>
      <w:r w:rsidRPr="003B40A2">
        <w:rPr>
          <w:rStyle w:val="TitleChar"/>
        </w:rPr>
        <w:t xml:space="preserve">What generally does not come to mind is the </w:t>
      </w:r>
      <w:r w:rsidRPr="003B40A2">
        <w:rPr>
          <w:rStyle w:val="Emphasis"/>
        </w:rPr>
        <w:t>transportation infrastructure</w:t>
      </w:r>
      <w:r w:rsidRPr="003B40A2">
        <w:rPr>
          <w:rStyle w:val="TitleChar"/>
        </w:rPr>
        <w:t>—the roads and bridges, rail lines and runways</w:t>
      </w:r>
      <w:r w:rsidRPr="003B40A2">
        <w:rPr>
          <w:sz w:val="16"/>
        </w:rPr>
        <w:t xml:space="preserve">. These elements are invisible to them. </w:t>
      </w:r>
      <w:r w:rsidRPr="00442F56">
        <w:rPr>
          <w:rStyle w:val="TitleChar"/>
        </w:rPr>
        <w:t>T</w:t>
      </w:r>
      <w:r w:rsidRPr="003B40A2">
        <w:rPr>
          <w:rStyle w:val="TitleChar"/>
        </w:rPr>
        <w:t xml:space="preserve">ransportation can be a </w:t>
      </w:r>
      <w:r w:rsidRPr="003B40A2">
        <w:rPr>
          <w:rStyle w:val="Emphasis"/>
        </w:rPr>
        <w:t>vague</w:t>
      </w:r>
      <w:r w:rsidRPr="003B40A2">
        <w:rPr>
          <w:sz w:val="16"/>
        </w:rPr>
        <w:t xml:space="preserve">, even misleading, word, so it’s not surprising that workforce development efforts, especially those targeting children, avoid the term. The concept of transportation careers is nearly as ambiguous. What job titles does that term encompass? In the Des Moines Register’s help-wanted ads, for example, one category of jobs is “Automotive/Transportation.” The majority of the jobs advertised in this section is usually truck drivers. While moving goods across the country is important and necessary work, it does not reflect the breadth of the transportation career field. Misperceptions about transportation careers compound the recruiting problem. Yet the field of transportation is a great industry for people looking for long-term work. According to the National LTAP (Local Technical Assistance Program) Association, nearly half of the current transportation workforce may retire by 2010. The U.S. is beginning to experience a serious worker shortage at all skill and education levels. Attracting young people to transportation careers, particularly careers related to the transportation infrastructure, has become critical. But designing, developing, and maintaining the infrastructure can be an invisible function to young people and to their parents, teachers, and guidance counselors. Even when the work is visible, as in the case of road work zones, high school students (and most adults, for that matter) have no idea what kind of work and planning is done before and after that work zone goes up. </w:t>
      </w:r>
      <w:r w:rsidRPr="003B40A2">
        <w:rPr>
          <w:rStyle w:val="TitleChar"/>
        </w:rPr>
        <w:t xml:space="preserve">There is a </w:t>
      </w:r>
      <w:r w:rsidRPr="003B40A2">
        <w:rPr>
          <w:rStyle w:val="Emphasis"/>
        </w:rPr>
        <w:t>fundamental communication gap</w:t>
      </w:r>
      <w:r w:rsidRPr="003B40A2">
        <w:rPr>
          <w:rStyle w:val="TitleChar"/>
        </w:rPr>
        <w:t xml:space="preserve"> between transportation professionals and laypeople</w:t>
      </w:r>
      <w:r w:rsidRPr="003B40A2">
        <w:rPr>
          <w:sz w:val="16"/>
        </w:rPr>
        <w:t xml:space="preserve"> about the work that goes on to keep this country moving. Because of this communication gap, recruiting young people into professional and non-professional careers in transportation can be particularly challenging.  </w:t>
      </w:r>
    </w:p>
    <w:p w:rsidR="00D1199A" w:rsidRPr="00640045" w:rsidRDefault="00D1199A" w:rsidP="00D1199A"/>
    <w:p w:rsidR="00D1199A" w:rsidRDefault="00D1199A" w:rsidP="00D1199A"/>
    <w:p w:rsidR="00D1199A" w:rsidRDefault="00D1199A" w:rsidP="00D1199A"/>
    <w:p w:rsidR="00640045" w:rsidRDefault="00640045" w:rsidP="00D23D2A"/>
    <w:p w:rsidR="00640045" w:rsidRDefault="00640045" w:rsidP="00D23D2A"/>
    <w:p w:rsidR="00640045" w:rsidRDefault="00640045" w:rsidP="00640045">
      <w:pPr>
        <w:pStyle w:val="Heading2"/>
      </w:pPr>
      <w:r>
        <w:lastRenderedPageBreak/>
        <w:t>Other Words</w:t>
      </w:r>
    </w:p>
    <w:p w:rsidR="00640045" w:rsidRDefault="00640045" w:rsidP="00640045"/>
    <w:p w:rsidR="00640045" w:rsidRDefault="00640045" w:rsidP="00640045"/>
    <w:p w:rsidR="00640045" w:rsidRDefault="00640045" w:rsidP="00640045">
      <w:pPr>
        <w:pStyle w:val="Heading3"/>
      </w:pPr>
      <w:bookmarkStart w:id="3" w:name="_Toc294447140"/>
      <w:bookmarkStart w:id="4" w:name="_Toc327143066"/>
      <w:r>
        <w:lastRenderedPageBreak/>
        <w:t>Resolved</w:t>
      </w:r>
      <w:bookmarkEnd w:id="3"/>
      <w:bookmarkEnd w:id="4"/>
    </w:p>
    <w:p w:rsidR="00640045" w:rsidRDefault="00640045" w:rsidP="00640045">
      <w:pPr>
        <w:pStyle w:val="Heading4"/>
      </w:pPr>
      <w:r>
        <w:t>‘Resolved’ means to enact a policy by law</w:t>
      </w:r>
    </w:p>
    <w:p w:rsidR="00640045" w:rsidRDefault="00640045" w:rsidP="00640045">
      <w:r w:rsidRPr="00077F9E">
        <w:rPr>
          <w:rStyle w:val="Heading2Char2"/>
        </w:rPr>
        <w:t>Words and Phrases</w:t>
      </w:r>
      <w:r>
        <w:rPr>
          <w:rStyle w:val="Heading2Char2"/>
        </w:rPr>
        <w:t xml:space="preserve"> 64</w:t>
      </w:r>
      <w:r>
        <w:t xml:space="preserve"> (Permanent Edition)</w:t>
      </w:r>
    </w:p>
    <w:p w:rsidR="00640045" w:rsidRDefault="00640045" w:rsidP="00640045">
      <w:pPr>
        <w:rPr>
          <w:rStyle w:val="Style11pt"/>
        </w:rPr>
      </w:pPr>
      <w:r w:rsidRPr="002E7895">
        <w:rPr>
          <w:rStyle w:val="StyleStyle4CharTimesNewRoman11pt"/>
        </w:rPr>
        <w:t>Definition of the word “resolve,”</w:t>
      </w:r>
      <w:r w:rsidRPr="00077F9E">
        <w:t xml:space="preserve"> given by Webster is “to express an opinion or determination by resolution or vote; as ‘it was resolved by the legislature;” It </w:t>
      </w:r>
      <w:r w:rsidRPr="002E7895">
        <w:rPr>
          <w:rStyle w:val="StyleStyle4CharTimesNewRoman11pt"/>
        </w:rPr>
        <w:t>is</w:t>
      </w:r>
      <w:r w:rsidRPr="003E14CE">
        <w:rPr>
          <w:rStyle w:val="Style11pt"/>
        </w:rPr>
        <w:t xml:space="preserve"> </w:t>
      </w:r>
      <w:r w:rsidRPr="00077F9E">
        <w:t>of</w:t>
      </w:r>
      <w:r w:rsidRPr="003E14CE">
        <w:rPr>
          <w:rStyle w:val="Style11pt"/>
        </w:rPr>
        <w:t xml:space="preserve"> </w:t>
      </w:r>
      <w:r w:rsidRPr="002E7895">
        <w:rPr>
          <w:rStyle w:val="StyleStyle4CharTimesNewRoman11pt"/>
        </w:rPr>
        <w:t>similar</w:t>
      </w:r>
      <w:r w:rsidRPr="003E14CE">
        <w:rPr>
          <w:rStyle w:val="Style11pt"/>
        </w:rPr>
        <w:t xml:space="preserve"> </w:t>
      </w:r>
      <w:r w:rsidRPr="00077F9E">
        <w:t>force</w:t>
      </w:r>
      <w:r w:rsidRPr="003E14CE">
        <w:rPr>
          <w:rStyle w:val="Style11pt"/>
        </w:rPr>
        <w:t xml:space="preserve"> </w:t>
      </w:r>
      <w:r w:rsidRPr="002E7895">
        <w:rPr>
          <w:rStyle w:val="StyleStyle4CharTimesNewRoman11pt"/>
        </w:rPr>
        <w:t>to the word “enact,” which is defined</w:t>
      </w:r>
      <w:r w:rsidRPr="003E14CE">
        <w:rPr>
          <w:rStyle w:val="Style11pt"/>
        </w:rPr>
        <w:t xml:space="preserve"> </w:t>
      </w:r>
      <w:r w:rsidRPr="00077F9E">
        <w:t xml:space="preserve">by Bouvier </w:t>
      </w:r>
      <w:r w:rsidRPr="00077F9E">
        <w:rPr>
          <w:rStyle w:val="Style1Char1"/>
        </w:rPr>
        <w:t>as</w:t>
      </w:r>
      <w:r w:rsidRPr="002E7895">
        <w:rPr>
          <w:rStyle w:val="StyleStyle4CharTimesNewRoman11pt"/>
        </w:rPr>
        <w:t xml:space="preserve"> meaning “to establish by law”</w:t>
      </w:r>
      <w:r w:rsidRPr="003E14CE">
        <w:rPr>
          <w:rStyle w:val="Style11pt"/>
        </w:rPr>
        <w:t>.</w:t>
      </w:r>
    </w:p>
    <w:p w:rsidR="00640045" w:rsidRPr="003E14CE" w:rsidRDefault="00640045" w:rsidP="00640045">
      <w:pPr>
        <w:rPr>
          <w:rStyle w:val="Style11pt"/>
        </w:rPr>
      </w:pPr>
    </w:p>
    <w:p w:rsidR="00640045" w:rsidRPr="001C2DD0" w:rsidRDefault="00640045" w:rsidP="00640045">
      <w:pPr>
        <w:pStyle w:val="Heading4"/>
      </w:pPr>
      <w:r>
        <w:t xml:space="preserve">Determination reached by voting </w:t>
      </w:r>
    </w:p>
    <w:p w:rsidR="00640045" w:rsidRDefault="00640045" w:rsidP="00640045">
      <w:r w:rsidRPr="00D00605">
        <w:rPr>
          <w:rStyle w:val="Heading2Char2"/>
        </w:rPr>
        <w:t>Webster’s</w:t>
      </w:r>
      <w:r>
        <w:rPr>
          <w:rStyle w:val="Heading2Char2"/>
        </w:rPr>
        <w:t xml:space="preserve"> 98 </w:t>
      </w:r>
      <w:r w:rsidRPr="00D00605">
        <w:t xml:space="preserve"> </w:t>
      </w:r>
      <w:r>
        <w:t>(</w:t>
      </w:r>
      <w:r w:rsidRPr="00D00605">
        <w:t>Revised Unabridged</w:t>
      </w:r>
      <w:r>
        <w:t>,</w:t>
      </w:r>
      <w:r w:rsidRPr="00D00605">
        <w:t xml:space="preserve"> </w:t>
      </w:r>
      <w:r>
        <w:t>D</w:t>
      </w:r>
      <w:r w:rsidRPr="00D00605">
        <w:t>ictionary.com)</w:t>
      </w:r>
    </w:p>
    <w:p w:rsidR="00640045" w:rsidRDefault="00640045" w:rsidP="00640045">
      <w:r w:rsidRPr="00D00605">
        <w:t xml:space="preserve">Resolved: 5. </w:t>
      </w:r>
      <w:r w:rsidRPr="00D00605">
        <w:rPr>
          <w:rStyle w:val="Style1Char1"/>
        </w:rPr>
        <w:t>To express, as an opinion or determination, by resolution and vote</w:t>
      </w:r>
      <w:r w:rsidRPr="00D00605">
        <w:t>; to declare or decide by a formal vote; -- followed by a clause; as, the house resolved (or, it was resolved by the house) that no money should be apropriated (or, to appropriate no money).</w:t>
      </w:r>
    </w:p>
    <w:p w:rsidR="00640045" w:rsidRPr="00D00605" w:rsidRDefault="00640045" w:rsidP="00640045"/>
    <w:p w:rsidR="00640045" w:rsidRPr="000A7F48" w:rsidRDefault="00640045" w:rsidP="00640045">
      <w:pPr>
        <w:pStyle w:val="Heading4"/>
      </w:pPr>
      <w:r>
        <w:t xml:space="preserve">Firm decision </w:t>
      </w:r>
    </w:p>
    <w:p w:rsidR="00640045" w:rsidRDefault="00640045" w:rsidP="00640045">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640045" w:rsidRDefault="00640045" w:rsidP="00640045">
      <w:r w:rsidRPr="00D00605">
        <w:t xml:space="preserve">Resolve TRANSITIVE VERB:1. </w:t>
      </w:r>
      <w:r w:rsidRPr="00D00605">
        <w:rPr>
          <w:rStyle w:val="Style1Char1"/>
        </w:rPr>
        <w:t>To make a firm decision about</w:t>
      </w:r>
      <w:r w:rsidRPr="00D00605">
        <w:t xml:space="preserve">. 2. To cause (a person) to reach a decision. See  synonyms at decide. 3. To decide or express by formal vote. </w:t>
      </w:r>
    </w:p>
    <w:p w:rsidR="00640045" w:rsidRPr="00D00605" w:rsidRDefault="00640045" w:rsidP="00640045"/>
    <w:p w:rsidR="00640045" w:rsidRPr="000A7F48" w:rsidRDefault="00640045" w:rsidP="00640045">
      <w:pPr>
        <w:pStyle w:val="Heading4"/>
      </w:pPr>
      <w:r>
        <w:t xml:space="preserve">Specific course of action </w:t>
      </w:r>
    </w:p>
    <w:p w:rsidR="00640045" w:rsidRDefault="00640045" w:rsidP="00640045">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640045" w:rsidRDefault="00640045" w:rsidP="00640045">
      <w:r w:rsidRPr="00D00605">
        <w:t xml:space="preserve">INTRANSITIVE VERB:1. </w:t>
      </w:r>
      <w:r w:rsidRPr="00D00605">
        <w:rPr>
          <w:rStyle w:val="Style1Char1"/>
        </w:rPr>
        <w:t>To reach a decision or make a determination: resolve on a course of action</w:t>
      </w:r>
      <w:r w:rsidRPr="00D00605">
        <w:t xml:space="preserve">. 2. To  become separated or reduced to constituents. 3. Music To undergo resolution.   </w:t>
      </w:r>
    </w:p>
    <w:p w:rsidR="00640045" w:rsidRDefault="00640045" w:rsidP="00640045"/>
    <w:p w:rsidR="00640045" w:rsidRDefault="00640045" w:rsidP="00640045">
      <w:pPr>
        <w:pStyle w:val="Heading4"/>
      </w:pPr>
      <w:r>
        <w:t>Resolved implies immediacy</w:t>
      </w:r>
    </w:p>
    <w:p w:rsidR="00640045" w:rsidRPr="00394C37" w:rsidRDefault="00640045" w:rsidP="00640045">
      <w:r w:rsidRPr="00394C37">
        <w:rPr>
          <w:rStyle w:val="Heading2Char2"/>
        </w:rPr>
        <w:t>Random House</w:t>
      </w:r>
      <w:r>
        <w:rPr>
          <w:rStyle w:val="Heading2Char2"/>
        </w:rPr>
        <w:t xml:space="preserve"> 6</w:t>
      </w:r>
      <w:r w:rsidRPr="00394C37">
        <w:t xml:space="preserve"> </w:t>
      </w:r>
      <w:r>
        <w:t>(</w:t>
      </w:r>
      <w:r w:rsidRPr="00394C37">
        <w:t>Unabridged Dictionary</w:t>
      </w:r>
      <w:r>
        <w:t xml:space="preserve">, </w:t>
      </w:r>
      <w:r w:rsidRPr="00394C37">
        <w:t>http://dictionary.reference.com/browse/resolve</w:t>
      </w:r>
      <w:r>
        <w:t>)</w:t>
      </w:r>
    </w:p>
    <w:p w:rsidR="00640045" w:rsidRPr="00394C37" w:rsidRDefault="00640045" w:rsidP="00640045">
      <w:r w:rsidRPr="00394C37">
        <w:rPr>
          <w:rStyle w:val="Style1Char1"/>
        </w:rPr>
        <w:t>re·solve</w:t>
      </w:r>
      <w:r w:rsidRPr="00394C37">
        <w:t xml:space="preserve"> </w:t>
      </w:r>
      <w:r>
        <w:rPr>
          <w:noProof/>
        </w:rPr>
        <w:drawing>
          <wp:inline distT="0" distB="0" distL="0" distR="0" wp14:anchorId="1CF03D11" wp14:editId="476387AC">
            <wp:extent cx="19050" cy="38100"/>
            <wp:effectExtent l="0" t="0" r="0" b="0"/>
            <wp:docPr id="9" name="Picture 9" descr="th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s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394C37">
        <w:t> </w:t>
      </w:r>
      <w:hyperlink r:id="rId28" w:history="1">
        <w:r w:rsidRPr="00394C37">
          <w:t>Audio Help</w:t>
        </w:r>
      </w:hyperlink>
      <w:r w:rsidRPr="00394C37">
        <w:t>   /r</w:t>
      </w:r>
      <w:r w:rsidRPr="00394C37">
        <w:rPr>
          <w:rFonts w:ascii="Lucida Sans Unicode" w:eastAsia="MS Mincho" w:hAnsi="Lucida Sans Unicode" w:cs="Lucida Sans Unicode"/>
        </w:rPr>
        <w:t>ɪ</w:t>
      </w:r>
      <w:r w:rsidRPr="00394C37">
        <w:t>ˈz</w:t>
      </w:r>
      <w:r w:rsidRPr="00394C37">
        <w:rPr>
          <w:rFonts w:ascii="Lucida Sans Unicode" w:eastAsia="MS Mincho" w:hAnsi="Lucida Sans Unicode" w:cs="Lucida Sans Unicode"/>
        </w:rPr>
        <w:t>ɒ</w:t>
      </w:r>
      <w:r w:rsidRPr="00394C37">
        <w:t xml:space="preserve">lv/ Pronunciation Key - Show Spelled Pronunciation[ri-zolv] Pronunciation Key - Show IPA Pronunciation verb, -solved, -solv·ing, noun </w:t>
      </w:r>
    </w:p>
    <w:p w:rsidR="00640045" w:rsidRDefault="00640045" w:rsidP="00640045">
      <w:pPr>
        <w:rPr>
          <w:rStyle w:val="pg"/>
        </w:rPr>
      </w:pPr>
      <w:r>
        <w:rPr>
          <w:rStyle w:val="pg"/>
        </w:rPr>
        <w:t xml:space="preserve">–verb (used with object) </w:t>
      </w:r>
    </w:p>
    <w:p w:rsidR="00640045" w:rsidRDefault="00640045" w:rsidP="00640045">
      <w:pPr>
        <w:pStyle w:val="ListParagraph"/>
        <w:numPr>
          <w:ilvl w:val="0"/>
          <w:numId w:val="1"/>
        </w:numPr>
        <w:rPr>
          <w:rStyle w:val="ital-inline"/>
        </w:rPr>
      </w:pPr>
      <w:r w:rsidRPr="00394C37">
        <w:rPr>
          <w:rStyle w:val="Style1Char1"/>
        </w:rPr>
        <w:t>to come to a</w:t>
      </w:r>
      <w:r>
        <w:t xml:space="preserve"> definite or </w:t>
      </w:r>
      <w:r w:rsidRPr="00640045">
        <w:rPr>
          <w:rStyle w:val="Style1Char1"/>
          <w:bdr w:val="single" w:sz="4" w:space="0" w:color="auto"/>
        </w:rPr>
        <w:t>earnest</w:t>
      </w:r>
      <w:r w:rsidRPr="00394C37">
        <w:rPr>
          <w:rStyle w:val="Style1Char1"/>
        </w:rPr>
        <w:t xml:space="preserve"> decision about</w:t>
      </w:r>
      <w:r>
        <w:t xml:space="preserve">; determine (to do something): </w:t>
      </w:r>
      <w:r>
        <w:rPr>
          <w:rStyle w:val="ital-inline"/>
        </w:rPr>
        <w:t>I have resolved that I shall live to the full.</w:t>
      </w:r>
    </w:p>
    <w:p w:rsidR="00640045" w:rsidRDefault="00640045" w:rsidP="00640045">
      <w:pPr>
        <w:rPr>
          <w:rStyle w:val="ital-inline"/>
        </w:rPr>
      </w:pPr>
    </w:p>
    <w:p w:rsidR="00640045" w:rsidRDefault="00640045" w:rsidP="00640045">
      <w:pPr>
        <w:pStyle w:val="Heading3"/>
      </w:pPr>
      <w:bookmarkStart w:id="5" w:name="_Toc294447141"/>
      <w:bookmarkStart w:id="6" w:name="_Toc327143067"/>
      <w:r>
        <w:lastRenderedPageBreak/>
        <w:t>The</w:t>
      </w:r>
      <w:bookmarkEnd w:id="5"/>
      <w:bookmarkEnd w:id="6"/>
    </w:p>
    <w:p w:rsidR="00640045" w:rsidRPr="00C75AB0" w:rsidRDefault="00640045" w:rsidP="00640045">
      <w:pPr>
        <w:pStyle w:val="Heading4"/>
      </w:pPr>
      <w:r>
        <w:t xml:space="preserve"> “The” indicates reference to a noun as a whole </w:t>
      </w:r>
    </w:p>
    <w:p w:rsidR="00640045" w:rsidRDefault="00640045" w:rsidP="00640045">
      <w:r w:rsidRPr="00951F91">
        <w:rPr>
          <w:rStyle w:val="Heading2Char2"/>
        </w:rPr>
        <w:t>Webster’s 5</w:t>
      </w:r>
      <w:r>
        <w:t xml:space="preserve"> (Merriam </w:t>
      </w:r>
      <w:r w:rsidRPr="00951F91">
        <w:t>Webster’s</w:t>
      </w:r>
      <w:r>
        <w:t xml:space="preserve"> Online Dictionary, </w:t>
      </w:r>
      <w:r w:rsidRPr="000A7F48">
        <w:t>http://www.m-w.com/cgi-bin/dict</w:t>
      </w:r>
      <w:r>
        <w:t>ionary)</w:t>
      </w:r>
    </w:p>
    <w:p w:rsidR="00640045" w:rsidRDefault="00640045" w:rsidP="00640045">
      <w:r w:rsidRPr="00C75AB0">
        <w:t xml:space="preserve">4 -- </w:t>
      </w:r>
      <w:r w:rsidRPr="008F1632">
        <w:rPr>
          <w:rStyle w:val="Style1Char1"/>
        </w:rPr>
        <w:t>used as a function word before a noun</w:t>
      </w:r>
      <w:r w:rsidRPr="00C75AB0">
        <w:t xml:space="preserve"> or a substantivized adjective </w:t>
      </w:r>
      <w:r w:rsidRPr="008F1632">
        <w:rPr>
          <w:rStyle w:val="Style1Char1"/>
        </w:rPr>
        <w:t>to indicate reference to a group as a whole</w:t>
      </w:r>
      <w:r w:rsidRPr="00C75AB0">
        <w:t xml:space="preserve"> &lt;the elite&gt; </w:t>
      </w:r>
    </w:p>
    <w:p w:rsidR="00640045" w:rsidRDefault="00640045" w:rsidP="00640045"/>
    <w:p w:rsidR="00640045" w:rsidRPr="00C75AB0" w:rsidRDefault="00640045" w:rsidP="00640045"/>
    <w:p w:rsidR="00640045" w:rsidRDefault="00640045" w:rsidP="00640045">
      <w:pPr>
        <w:pStyle w:val="Heading4"/>
      </w:pPr>
      <w:r>
        <w:t>Requires specification</w:t>
      </w:r>
    </w:p>
    <w:p w:rsidR="00640045" w:rsidRPr="00D00605" w:rsidRDefault="00640045" w:rsidP="00640045">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640045" w:rsidRDefault="00640045" w:rsidP="00640045">
      <w:pPr>
        <w:rPr>
          <w:rStyle w:val="ital-inline"/>
        </w:rPr>
      </w:pPr>
      <w:r>
        <w:t>(</w:t>
      </w:r>
      <w:r w:rsidRPr="00D00605">
        <w:rPr>
          <w:rStyle w:val="Style1Char1"/>
        </w:rPr>
        <w:t>used</w:t>
      </w:r>
      <w:r>
        <w:t xml:space="preserve">, esp. </w:t>
      </w:r>
      <w:r w:rsidRPr="00D00605">
        <w:rPr>
          <w:rStyle w:val="Style1Char1"/>
        </w:rPr>
        <w:t>before a noun</w:t>
      </w:r>
      <w:r>
        <w:t xml:space="preserve">, </w:t>
      </w:r>
      <w:r w:rsidRPr="00D00605">
        <w:rPr>
          <w:rStyle w:val="Style1Char1"/>
        </w:rPr>
        <w:t>with a</w:t>
      </w:r>
      <w:r>
        <w:t xml:space="preserve"> </w:t>
      </w:r>
      <w:r w:rsidRPr="006511BB">
        <w:rPr>
          <w:rStyle w:val="Style1Char1"/>
          <w:bdr w:val="single" w:sz="4" w:space="0" w:color="auto"/>
        </w:rPr>
        <w:t>specifying or particularizing effect</w:t>
      </w:r>
      <w:r>
        <w:t xml:space="preserve">, as opposed to the indefinite or generalizing force of the indefinite article </w:t>
      </w:r>
      <w:r>
        <w:rPr>
          <w:i/>
          <w:iCs/>
        </w:rPr>
        <w:t>a</w:t>
      </w:r>
      <w:r>
        <w:t xml:space="preserve"> or </w:t>
      </w:r>
      <w:r>
        <w:rPr>
          <w:i/>
          <w:iCs/>
        </w:rPr>
        <w:t>an</w:t>
      </w:r>
      <w:r>
        <w:t xml:space="preserve">): </w:t>
      </w:r>
      <w:r>
        <w:rPr>
          <w:rStyle w:val="ital-inline"/>
        </w:rPr>
        <w:t>the book you gave me; Come into the house.</w:t>
      </w:r>
    </w:p>
    <w:p w:rsidR="00640045" w:rsidRDefault="00640045" w:rsidP="00640045">
      <w:pPr>
        <w:rPr>
          <w:rStyle w:val="ital-inline"/>
        </w:rPr>
      </w:pPr>
    </w:p>
    <w:p w:rsidR="00640045" w:rsidRDefault="00640045" w:rsidP="00640045">
      <w:pPr>
        <w:rPr>
          <w:rStyle w:val="ital-inline"/>
        </w:rPr>
      </w:pPr>
    </w:p>
    <w:p w:rsidR="00640045" w:rsidRDefault="00640045" w:rsidP="00640045">
      <w:pPr>
        <w:pStyle w:val="Heading4"/>
        <w:rPr>
          <w:rStyle w:val="ital-inline"/>
        </w:rPr>
      </w:pPr>
      <w:r>
        <w:rPr>
          <w:rStyle w:val="ital-inline"/>
        </w:rPr>
        <w:t>Indicates a proper noun</w:t>
      </w:r>
    </w:p>
    <w:p w:rsidR="00640045" w:rsidRDefault="00640045" w:rsidP="00640045">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640045" w:rsidRDefault="00640045" w:rsidP="00640045">
      <w:pPr>
        <w:rPr>
          <w:rStyle w:val="ital-inline"/>
        </w:rPr>
      </w:pPr>
      <w:r>
        <w:t>(</w:t>
      </w:r>
      <w:r w:rsidRPr="00D00605">
        <w:rPr>
          <w:rStyle w:val="Style1Char1"/>
        </w:rPr>
        <w:t>used to mark a proper</w:t>
      </w:r>
      <w:r>
        <w:t xml:space="preserve"> noun, natural phenomenon, ship, building, time, point of the compass, branch of endeavor, or field of study as something well-known or unique): </w:t>
      </w:r>
      <w:r>
        <w:rPr>
          <w:rStyle w:val="ital-inline"/>
        </w:rPr>
        <w:t xml:space="preserve">the sun; </w:t>
      </w:r>
      <w:r w:rsidRPr="00D00605">
        <w:rPr>
          <w:rStyle w:val="Style1Char1"/>
        </w:rPr>
        <w:t>the Alps</w:t>
      </w:r>
      <w:r>
        <w:rPr>
          <w:rStyle w:val="ital-inline"/>
        </w:rPr>
        <w:t xml:space="preserve">; the </w:t>
      </w:r>
      <w:r>
        <w:t xml:space="preserve">Queen Elizabeth; </w:t>
      </w:r>
      <w:r>
        <w:rPr>
          <w:rStyle w:val="ital-inline"/>
        </w:rPr>
        <w:t>the past; the West.</w:t>
      </w:r>
    </w:p>
    <w:p w:rsidR="00640045" w:rsidRDefault="00640045" w:rsidP="00640045">
      <w:pPr>
        <w:rPr>
          <w:rStyle w:val="ital-inline"/>
        </w:rPr>
      </w:pPr>
    </w:p>
    <w:p w:rsidR="00640045" w:rsidRDefault="00640045" w:rsidP="00640045">
      <w:pPr>
        <w:rPr>
          <w:rStyle w:val="ital-inline"/>
        </w:rPr>
      </w:pPr>
    </w:p>
    <w:p w:rsidR="00640045" w:rsidRPr="00F81ACE" w:rsidRDefault="00640045" w:rsidP="00640045">
      <w:pPr>
        <w:pStyle w:val="Heading4"/>
      </w:pPr>
      <w:r>
        <w:t xml:space="preserve">“The” means </w:t>
      </w:r>
      <w:r>
        <w:rPr>
          <w:u w:val="single"/>
        </w:rPr>
        <w:t>all parts</w:t>
      </w:r>
    </w:p>
    <w:p w:rsidR="00640045" w:rsidRPr="00B700D5" w:rsidRDefault="00640045" w:rsidP="00640045">
      <w:r w:rsidRPr="00B700D5">
        <w:rPr>
          <w:rStyle w:val="Heading2Char2"/>
        </w:rPr>
        <w:t>Encarta 9</w:t>
      </w:r>
      <w:r>
        <w:t xml:space="preserve"> (World English Dictionary, “The”, </w:t>
      </w:r>
      <w:r w:rsidRPr="00B700D5">
        <w:t>http://encarta.msn.com/encnet/features/dictionary/DictionaryResults.aspx?refid=1861719495</w:t>
      </w:r>
      <w:r>
        <w:t>)</w:t>
      </w:r>
    </w:p>
    <w:p w:rsidR="00640045" w:rsidRDefault="00640045" w:rsidP="00640045">
      <w:pPr>
        <w:pStyle w:val="ListParagraph"/>
        <w:numPr>
          <w:ilvl w:val="0"/>
          <w:numId w:val="1"/>
        </w:numPr>
      </w:pPr>
      <w:r w:rsidRPr="00700507">
        <w:rPr>
          <w:rStyle w:val="TitleChar"/>
        </w:rPr>
        <w:t xml:space="preserve">indicating </w:t>
      </w:r>
      <w:r w:rsidRPr="00700507">
        <w:rPr>
          <w:rStyle w:val="Emphasis"/>
        </w:rPr>
        <w:t>generic class</w:t>
      </w:r>
      <w:r w:rsidRPr="00700507">
        <w:rPr>
          <w:rStyle w:val="TitleChar"/>
        </w:rPr>
        <w:t>: used to refer to a</w:t>
      </w:r>
      <w:r w:rsidRPr="006511BB">
        <w:t xml:space="preserve"> person or </w:t>
      </w:r>
      <w:r w:rsidRPr="00700507">
        <w:rPr>
          <w:rStyle w:val="TitleChar"/>
        </w:rPr>
        <w:t xml:space="preserve">thing considered generically or </w:t>
      </w:r>
      <w:r w:rsidRPr="00700507">
        <w:rPr>
          <w:rStyle w:val="Emphasis"/>
        </w:rPr>
        <w:t>universally</w:t>
      </w:r>
      <w:r w:rsidRPr="006511BB">
        <w:br/>
      </w:r>
      <w:r>
        <w:rPr>
          <w:noProof/>
        </w:rPr>
        <w:drawing>
          <wp:inline distT="0" distB="0" distL="0" distR="0" wp14:anchorId="239C50C2" wp14:editId="3ED2D966">
            <wp:extent cx="85725" cy="76200"/>
            <wp:effectExtent l="0" t="0" r="9525"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14:anchorId="39EAFD5D" wp14:editId="0706B46D">
            <wp:extent cx="85725" cy="85725"/>
            <wp:effectExtent l="0" t="0" r="0" b="0"/>
            <wp:docPr id="7" name="Picture 7"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507">
        <w:rPr>
          <w:rStyle w:val="TitleChar"/>
        </w:rPr>
        <w:t xml:space="preserve">Exercise is good for </w:t>
      </w:r>
      <w:r w:rsidRPr="00700507">
        <w:rPr>
          <w:rStyle w:val="Emphasis"/>
        </w:rPr>
        <w:t>the heart</w:t>
      </w:r>
      <w:r w:rsidRPr="006511BB">
        <w:t>.</w:t>
      </w:r>
      <w:r w:rsidRPr="006511BB">
        <w:br/>
      </w:r>
      <w:r>
        <w:rPr>
          <w:noProof/>
        </w:rPr>
        <w:drawing>
          <wp:inline distT="0" distB="0" distL="0" distR="0" wp14:anchorId="274472B2" wp14:editId="07F0D9E1">
            <wp:extent cx="85725" cy="76200"/>
            <wp:effectExtent l="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14:anchorId="3DE33D98" wp14:editId="51BEB42E">
            <wp:extent cx="85725" cy="857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511BB">
        <w:t>She played the violin.</w:t>
      </w:r>
      <w:r w:rsidRPr="006511BB">
        <w:br/>
      </w:r>
      <w:r>
        <w:rPr>
          <w:noProof/>
        </w:rPr>
        <w:drawing>
          <wp:inline distT="0" distB="0" distL="0" distR="0" wp14:anchorId="1C1318E3" wp14:editId="23AE7D94">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14:anchorId="78146AAF" wp14:editId="424DA633">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511BB">
        <w:t>The dog is a loyal pet.</w:t>
      </w:r>
    </w:p>
    <w:p w:rsidR="00640045" w:rsidRPr="006511BB" w:rsidRDefault="00640045" w:rsidP="00640045"/>
    <w:p w:rsidR="00640045" w:rsidRDefault="00640045" w:rsidP="00640045">
      <w:pPr>
        <w:pStyle w:val="Heading3"/>
      </w:pPr>
      <w:bookmarkStart w:id="7" w:name="_Toc205492271"/>
      <w:bookmarkStart w:id="8" w:name="_Toc233173600"/>
      <w:bookmarkStart w:id="9" w:name="_Toc294447142"/>
      <w:bookmarkStart w:id="10" w:name="_Toc327143068"/>
      <w:r>
        <w:lastRenderedPageBreak/>
        <w:t>United States</w:t>
      </w:r>
      <w:bookmarkEnd w:id="7"/>
      <w:bookmarkEnd w:id="8"/>
      <w:bookmarkEnd w:id="9"/>
      <w:bookmarkEnd w:id="10"/>
    </w:p>
    <w:p w:rsidR="00640045" w:rsidRDefault="00640045" w:rsidP="00640045">
      <w:pPr>
        <w:pStyle w:val="Heading4"/>
      </w:pPr>
      <w:r>
        <w:t>“United States” means United States of North America</w:t>
      </w:r>
    </w:p>
    <w:p w:rsidR="00640045" w:rsidRPr="0013205C" w:rsidRDefault="00640045" w:rsidP="00640045">
      <w:r w:rsidRPr="0013205C">
        <w:rPr>
          <w:rStyle w:val="Heading2Char2"/>
        </w:rPr>
        <w:t>Webster’s 61</w:t>
      </w:r>
      <w:r>
        <w:t xml:space="preserve"> (</w:t>
      </w:r>
      <w:r w:rsidRPr="0013205C">
        <w:t>Third New International Dictionary</w:t>
      </w:r>
      <w:r>
        <w:t>,</w:t>
      </w:r>
      <w:r w:rsidRPr="0013205C">
        <w:t xml:space="preserve"> p. 2501</w:t>
      </w:r>
      <w:r>
        <w:t>)</w:t>
      </w:r>
    </w:p>
    <w:p w:rsidR="00640045" w:rsidRDefault="00640045" w:rsidP="00640045">
      <w:pPr>
        <w:pStyle w:val="Style1"/>
      </w:pPr>
      <w:r w:rsidRPr="007A5402">
        <w:t>Of or from the United States of North America</w:t>
      </w:r>
    </w:p>
    <w:p w:rsidR="00640045" w:rsidRDefault="00640045" w:rsidP="00640045">
      <w:pPr>
        <w:pStyle w:val="Style1"/>
      </w:pPr>
    </w:p>
    <w:p w:rsidR="00640045" w:rsidRDefault="00640045" w:rsidP="00640045">
      <w:pPr>
        <w:pStyle w:val="Style1"/>
      </w:pPr>
    </w:p>
    <w:p w:rsidR="00640045" w:rsidRDefault="00640045" w:rsidP="00640045">
      <w:pPr>
        <w:pStyle w:val="Heading4"/>
      </w:pPr>
      <w:r>
        <w:t>“United States” means the federal government</w:t>
      </w:r>
    </w:p>
    <w:p w:rsidR="00640045" w:rsidRDefault="00640045" w:rsidP="00640045">
      <w:r w:rsidRPr="0031296B">
        <w:rPr>
          <w:rStyle w:val="Heading2Char2"/>
        </w:rPr>
        <w:t xml:space="preserve">Ballentine's 95 </w:t>
      </w:r>
      <w:r w:rsidRPr="0031296B">
        <w:t>(</w:t>
      </w:r>
      <w:r w:rsidRPr="00725915">
        <w:t>Legal Dictionary and Thesaurus</w:t>
      </w:r>
      <w:r>
        <w:t>, p. 689)</w:t>
      </w:r>
    </w:p>
    <w:p w:rsidR="00640045" w:rsidRDefault="00640045" w:rsidP="00640045">
      <w:pPr>
        <w:rPr>
          <w:u w:val="single"/>
        </w:rPr>
      </w:pPr>
      <w:r w:rsidRPr="00700507">
        <w:rPr>
          <w:u w:val="single"/>
        </w:rPr>
        <w:t>the federal government</w:t>
      </w:r>
    </w:p>
    <w:p w:rsidR="00640045" w:rsidRDefault="00640045" w:rsidP="00640045">
      <w:pPr>
        <w:rPr>
          <w:u w:val="single"/>
        </w:rPr>
      </w:pPr>
    </w:p>
    <w:p w:rsidR="00640045" w:rsidRPr="00700507" w:rsidRDefault="00640045" w:rsidP="00640045">
      <w:pPr>
        <w:rPr>
          <w:u w:val="single"/>
        </w:rPr>
      </w:pPr>
    </w:p>
    <w:p w:rsidR="00640045" w:rsidRDefault="00640045" w:rsidP="00640045">
      <w:pPr>
        <w:pStyle w:val="Heading4"/>
      </w:pPr>
      <w:r>
        <w:t>"United States" means the sovereign state called the "United States"</w:t>
      </w:r>
    </w:p>
    <w:p w:rsidR="00640045" w:rsidRDefault="00640045" w:rsidP="00640045">
      <w:r w:rsidRPr="0031296B">
        <w:rPr>
          <w:rStyle w:val="Heading2Char2"/>
        </w:rPr>
        <w:t xml:space="preserve">Ballentine's 95 </w:t>
      </w:r>
      <w:r w:rsidRPr="0031296B">
        <w:t>(</w:t>
      </w:r>
      <w:r w:rsidRPr="00725915">
        <w:t>Legal Dictionary and Thesaurus</w:t>
      </w:r>
      <w:r>
        <w:t>, p. 689)</w:t>
      </w:r>
    </w:p>
    <w:p w:rsidR="00640045" w:rsidRDefault="00640045" w:rsidP="00640045">
      <w:pPr>
        <w:rPr>
          <w:rStyle w:val="Style11pt"/>
        </w:rPr>
      </w:pPr>
      <w:r w:rsidRPr="0031296B">
        <w:rPr>
          <w:rStyle w:val="Style11ptUnderline"/>
        </w:rPr>
        <w:t xml:space="preserve">a </w:t>
      </w:r>
      <w:r w:rsidRPr="00E2407D">
        <w:t>sovereign nation or</w:t>
      </w:r>
      <w:r w:rsidRPr="003E14CE">
        <w:rPr>
          <w:rStyle w:val="Style11pt"/>
        </w:rPr>
        <w:t xml:space="preserve"> </w:t>
      </w:r>
      <w:r w:rsidRPr="0031296B">
        <w:rPr>
          <w:rStyle w:val="Style11ptUnderline"/>
        </w:rPr>
        <w:t>sovereign state called the “</w:t>
      </w:r>
      <w:smartTag w:uri="urn:schemas-microsoft-com:office:smarttags" w:element="place">
        <w:smartTag w:uri="urn:schemas-microsoft-com:office:smarttags" w:element="country-region">
          <w:r w:rsidRPr="0031296B">
            <w:rPr>
              <w:rStyle w:val="Style11ptUnderline"/>
            </w:rPr>
            <w:t>United States</w:t>
          </w:r>
        </w:smartTag>
      </w:smartTag>
      <w:r w:rsidRPr="0031296B">
        <w:rPr>
          <w:rStyle w:val="Style11ptUnderline"/>
        </w:rPr>
        <w:t>”</w:t>
      </w:r>
      <w:r w:rsidRPr="003E14CE">
        <w:rPr>
          <w:rStyle w:val="Style11pt"/>
        </w:rPr>
        <w:t xml:space="preserve"> </w:t>
      </w:r>
    </w:p>
    <w:p w:rsidR="00640045" w:rsidRDefault="00640045" w:rsidP="00640045">
      <w:pPr>
        <w:rPr>
          <w:rStyle w:val="Style11pt"/>
        </w:rPr>
      </w:pPr>
    </w:p>
    <w:p w:rsidR="00640045" w:rsidRDefault="00640045" w:rsidP="00640045"/>
    <w:p w:rsidR="00640045" w:rsidRDefault="00640045" w:rsidP="00640045">
      <w:pPr>
        <w:pStyle w:val="Heading4"/>
      </w:pPr>
      <w:r>
        <w:t>"United States" means the territory over which the sovereign nation of the "United States" exercises sovereign power</w:t>
      </w:r>
    </w:p>
    <w:p w:rsidR="00640045" w:rsidRDefault="00640045" w:rsidP="00640045">
      <w:r w:rsidRPr="0031296B">
        <w:rPr>
          <w:rStyle w:val="Heading2Char2"/>
        </w:rPr>
        <w:t xml:space="preserve">Ballentine's 95 </w:t>
      </w:r>
      <w:r w:rsidRPr="0031296B">
        <w:t>(</w:t>
      </w:r>
      <w:r w:rsidRPr="00725915">
        <w:t>Legal Dictionary and Thesaurus</w:t>
      </w:r>
      <w:r>
        <w:t>, p. 689)</w:t>
      </w:r>
    </w:p>
    <w:p w:rsidR="00640045" w:rsidRDefault="00640045" w:rsidP="00640045">
      <w:pPr>
        <w:pStyle w:val="Style1"/>
        <w:widowControl w:val="0"/>
      </w:pPr>
      <w:r w:rsidRPr="000C3B90">
        <w:t>the territory over which this sovereign nation called the “</w:t>
      </w:r>
      <w:smartTag w:uri="urn:schemas-microsoft-com:office:smarttags" w:element="place">
        <w:smartTag w:uri="urn:schemas-microsoft-com:office:smarttags" w:element="country-region">
          <w:r w:rsidRPr="000C3B90">
            <w:t>United States</w:t>
          </w:r>
        </w:smartTag>
      </w:smartTag>
      <w:r w:rsidRPr="000C3B90">
        <w:t>” exercises sovereign power</w:t>
      </w:r>
    </w:p>
    <w:p w:rsidR="00640045" w:rsidRDefault="00640045" w:rsidP="00640045">
      <w:pPr>
        <w:pStyle w:val="Style1"/>
        <w:widowControl w:val="0"/>
      </w:pPr>
    </w:p>
    <w:p w:rsidR="00640045" w:rsidRDefault="00640045" w:rsidP="00640045">
      <w:pPr>
        <w:pStyle w:val="Style1"/>
        <w:widowControl w:val="0"/>
      </w:pPr>
    </w:p>
    <w:p w:rsidR="00640045" w:rsidRDefault="00640045" w:rsidP="00640045">
      <w:pPr>
        <w:pStyle w:val="Heading4"/>
      </w:pPr>
      <w:r w:rsidRPr="002B571D">
        <w:t>“United States” is the USA</w:t>
      </w:r>
    </w:p>
    <w:p w:rsidR="00640045" w:rsidRPr="002B571D" w:rsidRDefault="00640045" w:rsidP="00640045">
      <w:r w:rsidRPr="002B571D">
        <w:rPr>
          <w:rStyle w:val="Heading2Char2"/>
        </w:rPr>
        <w:t>Encarta</w:t>
      </w:r>
      <w:r>
        <w:rPr>
          <w:rStyle w:val="Heading2Char2"/>
        </w:rPr>
        <w:t xml:space="preserve"> 7</w:t>
      </w:r>
      <w:r>
        <w:t xml:space="preserve"> (Dictionary Online, “</w:t>
      </w:r>
      <w:smartTag w:uri="urn:schemas-microsoft-com:office:smarttags" w:element="place">
        <w:smartTag w:uri="urn:schemas-microsoft-com:office:smarttags" w:element="country-region">
          <w:r>
            <w:t>United States</w:t>
          </w:r>
        </w:smartTag>
      </w:smartTag>
      <w:r>
        <w:t xml:space="preserve">”,  </w:t>
      </w:r>
      <w:r w:rsidRPr="002B571D">
        <w:t>http://encarta.msn.com/encnet/features/dictionary/DictionaryResults.aspx?refid=1861708119</w:t>
      </w:r>
      <w:r>
        <w:t>)</w:t>
      </w:r>
    </w:p>
    <w:p w:rsidR="00640045" w:rsidRDefault="00640045" w:rsidP="00640045">
      <w:pPr>
        <w:rPr>
          <w:rStyle w:val="Style1Char1"/>
        </w:rPr>
      </w:pPr>
      <w:r w:rsidRPr="002B571D">
        <w:rPr>
          <w:rStyle w:val="Style1Char1"/>
        </w:rPr>
        <w:t xml:space="preserve">U·nit·ed States </w:t>
      </w:r>
      <w:r w:rsidRPr="002B571D">
        <w:t xml:space="preserve">[ </w:t>
      </w:r>
      <w:hyperlink r:id="rId31" w:history="1">
        <w:r w:rsidRPr="002B571D">
          <w:t>y ntəd stáyts</w:t>
        </w:r>
      </w:hyperlink>
      <w:r w:rsidRPr="002B571D">
        <w:t xml:space="preserve"> ] country in central North America, consisting of 50 states.</w:t>
      </w:r>
      <w:r w:rsidRPr="002B571D">
        <w:br/>
        <w:t>Languages: English.</w:t>
      </w:r>
      <w:r w:rsidRPr="002B571D">
        <w:br/>
        <w:t>Currency: dollar.</w:t>
      </w:r>
      <w:r w:rsidRPr="002B571D">
        <w:br/>
        <w:t xml:space="preserve">Capital: </w:t>
      </w:r>
      <w:smartTag w:uri="urn:schemas-microsoft-com:office:smarttags" w:element="City">
        <w:r w:rsidRPr="002B571D">
          <w:t>Washington</w:t>
        </w:r>
      </w:smartTag>
      <w:r w:rsidRPr="002B571D">
        <w:t>, D.C..</w:t>
      </w:r>
      <w:r w:rsidRPr="002B571D">
        <w:br/>
        <w:t xml:space="preserve">Population: 290,342,550 (2001). </w:t>
      </w:r>
      <w:r w:rsidRPr="002B571D">
        <w:br/>
        <w:t>Area: 9,629,047 sq km (3,717,796 sq mi.) </w:t>
      </w:r>
      <w:r w:rsidRPr="002B571D">
        <w:br/>
      </w:r>
      <w:r w:rsidRPr="002B571D">
        <w:rPr>
          <w:rStyle w:val="Style1Char1"/>
        </w:rPr>
        <w:t>Official name  United States of America</w:t>
      </w:r>
    </w:p>
    <w:p w:rsidR="00640045" w:rsidRDefault="00640045" w:rsidP="00640045">
      <w:pPr>
        <w:rPr>
          <w:rStyle w:val="Style1Char1"/>
        </w:rPr>
      </w:pPr>
    </w:p>
    <w:p w:rsidR="00640045" w:rsidRPr="002B571D" w:rsidRDefault="00640045" w:rsidP="00640045"/>
    <w:p w:rsidR="00640045" w:rsidRDefault="00640045" w:rsidP="00640045">
      <w:pPr>
        <w:pStyle w:val="Heading3"/>
      </w:pPr>
      <w:bookmarkStart w:id="11" w:name="_Toc205492272"/>
      <w:bookmarkStart w:id="12" w:name="_Toc233173601"/>
      <w:bookmarkStart w:id="13" w:name="_Toc294447143"/>
      <w:bookmarkStart w:id="14" w:name="_Toc327143069"/>
      <w:r>
        <w:lastRenderedPageBreak/>
        <w:t>Federal Government</w:t>
      </w:r>
      <w:bookmarkEnd w:id="11"/>
      <w:bookmarkEnd w:id="12"/>
      <w:bookmarkEnd w:id="13"/>
      <w:bookmarkEnd w:id="14"/>
    </w:p>
    <w:p w:rsidR="00640045" w:rsidRDefault="00640045" w:rsidP="00640045">
      <w:pPr>
        <w:pStyle w:val="Heading4"/>
      </w:pPr>
      <w:r>
        <w:t>“Federal Government” means the United States government</w:t>
      </w:r>
    </w:p>
    <w:p w:rsidR="00640045" w:rsidRPr="00725915" w:rsidRDefault="00640045" w:rsidP="00640045">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640045" w:rsidRDefault="00640045" w:rsidP="00640045">
      <w:r w:rsidRPr="00700507">
        <w:rPr>
          <w:rStyle w:val="TitleChar"/>
        </w:rPr>
        <w:t>The U.S. government</w:t>
      </w:r>
      <w:r>
        <w:t xml:space="preserve">—also </w:t>
      </w:r>
      <w:r w:rsidRPr="005318E1">
        <w:t>termed national government</w:t>
      </w:r>
    </w:p>
    <w:p w:rsidR="00640045" w:rsidRDefault="00640045" w:rsidP="00640045"/>
    <w:p w:rsidR="00640045" w:rsidRDefault="00640045" w:rsidP="00640045"/>
    <w:p w:rsidR="00640045" w:rsidRDefault="00640045" w:rsidP="00640045">
      <w:pPr>
        <w:pStyle w:val="Heading4"/>
      </w:pPr>
      <w:r>
        <w:t>"Federal Government" means the national government, not the states or localities</w:t>
      </w:r>
    </w:p>
    <w:p w:rsidR="00640045" w:rsidRPr="00725915" w:rsidRDefault="00640045" w:rsidP="00640045">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640045" w:rsidRDefault="00640045" w:rsidP="00640045">
      <w:pPr>
        <w:rPr>
          <w:u w:val="single"/>
        </w:rPr>
      </w:pPr>
      <w:r w:rsidRPr="005318E1">
        <w:rPr>
          <w:u w:val="single"/>
        </w:rPr>
        <w:t>A national government that exercises some degree of control over smaller political units that have surrendered</w:t>
      </w:r>
      <w:r>
        <w:t xml:space="preserve"> some degree of </w:t>
      </w:r>
      <w:r w:rsidRPr="005318E1">
        <w:rPr>
          <w:u w:val="single"/>
        </w:rPr>
        <w:t>power in exchange for the right to participate in national political matters</w:t>
      </w:r>
    </w:p>
    <w:p w:rsidR="00640045" w:rsidRDefault="00640045" w:rsidP="00640045">
      <w:pPr>
        <w:rPr>
          <w:u w:val="single"/>
        </w:rPr>
      </w:pPr>
    </w:p>
    <w:p w:rsidR="00640045" w:rsidRDefault="00640045" w:rsidP="00640045">
      <w:pPr>
        <w:rPr>
          <w:u w:val="single"/>
        </w:rPr>
      </w:pPr>
    </w:p>
    <w:p w:rsidR="00640045" w:rsidRDefault="00640045" w:rsidP="00640045">
      <w:pPr>
        <w:pStyle w:val="Heading4"/>
      </w:pPr>
      <w:r>
        <w:t>“Federal Government” means the government of the United States of America</w:t>
      </w:r>
    </w:p>
    <w:p w:rsidR="00640045" w:rsidRDefault="00640045" w:rsidP="00640045">
      <w:r w:rsidRPr="0031296B">
        <w:rPr>
          <w:rStyle w:val="Heading2Char2"/>
        </w:rPr>
        <w:t xml:space="preserve">Ballentine's 95 </w:t>
      </w:r>
      <w:r w:rsidRPr="0031296B">
        <w:t>(</w:t>
      </w:r>
      <w:r w:rsidRPr="00725915">
        <w:t>Legal Dictionary and Thesaurus</w:t>
      </w:r>
      <w:r>
        <w:t>, p. 245)</w:t>
      </w:r>
    </w:p>
    <w:p w:rsidR="00640045" w:rsidRDefault="00640045" w:rsidP="00640045">
      <w:pPr>
        <w:rPr>
          <w:u w:val="single"/>
        </w:rPr>
      </w:pPr>
      <w:r w:rsidRPr="000C3B90">
        <w:rPr>
          <w:u w:val="single"/>
        </w:rPr>
        <w:t>the government of the United States of America</w:t>
      </w:r>
    </w:p>
    <w:p w:rsidR="00640045" w:rsidRDefault="00640045" w:rsidP="00640045">
      <w:pPr>
        <w:rPr>
          <w:u w:val="single"/>
        </w:rPr>
      </w:pPr>
    </w:p>
    <w:p w:rsidR="00640045" w:rsidRDefault="00640045" w:rsidP="00640045">
      <w:pPr>
        <w:rPr>
          <w:u w:val="single"/>
        </w:rPr>
      </w:pPr>
    </w:p>
    <w:p w:rsidR="00640045" w:rsidRDefault="00640045" w:rsidP="00640045">
      <w:pPr>
        <w:pStyle w:val="Heading4"/>
      </w:pPr>
      <w:r>
        <w:t>“Federal” means the political unit created by the states, not the states themselves</w:t>
      </w:r>
    </w:p>
    <w:p w:rsidR="00640045" w:rsidRPr="00700507" w:rsidRDefault="00640045" w:rsidP="00640045">
      <w:r w:rsidRPr="00700507">
        <w:rPr>
          <w:b/>
        </w:rPr>
        <w:t>OED 89</w:t>
      </w:r>
      <w:r w:rsidRPr="00700507">
        <w:t xml:space="preserve"> (Oxford English Dictionary, 2ed. XIX, p. 795)</w:t>
      </w:r>
    </w:p>
    <w:p w:rsidR="00640045" w:rsidRDefault="00640045" w:rsidP="00640045">
      <w:r>
        <w:t xml:space="preserve">b. </w:t>
      </w:r>
      <w:r w:rsidRPr="00700507">
        <w:rPr>
          <w:rStyle w:val="TitleChar"/>
        </w:rPr>
        <w:t>Of or pertaining to the political unity</w:t>
      </w:r>
      <w:r>
        <w:t xml:space="preserve"> so constituted, </w:t>
      </w:r>
      <w:r w:rsidRPr="00700507">
        <w:rPr>
          <w:rStyle w:val="TitleChar"/>
        </w:rPr>
        <w:t xml:space="preserve">as </w:t>
      </w:r>
      <w:r w:rsidRPr="00700507">
        <w:rPr>
          <w:rStyle w:val="Emphasis"/>
        </w:rPr>
        <w:t>distinguished</w:t>
      </w:r>
      <w:r w:rsidRPr="00700507">
        <w:rPr>
          <w:rStyle w:val="TitleChar"/>
        </w:rPr>
        <w:t xml:space="preserve"> from the </w:t>
      </w:r>
      <w:r w:rsidRPr="00700507">
        <w:rPr>
          <w:rStyle w:val="Emphasis"/>
        </w:rPr>
        <w:t>separate states</w:t>
      </w:r>
      <w:r w:rsidRPr="00700507">
        <w:rPr>
          <w:rStyle w:val="TitleChar"/>
        </w:rPr>
        <w:t xml:space="preserve"> composing it</w:t>
      </w:r>
      <w:r>
        <w:t>.</w:t>
      </w:r>
    </w:p>
    <w:p w:rsidR="00640045" w:rsidRDefault="00640045" w:rsidP="00640045"/>
    <w:p w:rsidR="00640045" w:rsidRDefault="00640045" w:rsidP="00640045"/>
    <w:p w:rsidR="00640045" w:rsidRDefault="00640045" w:rsidP="00640045">
      <w:pPr>
        <w:pStyle w:val="Heading4"/>
      </w:pPr>
      <w:r>
        <w:t>“Federal” is the central government not the states</w:t>
      </w:r>
    </w:p>
    <w:p w:rsidR="00640045" w:rsidRPr="00700507" w:rsidRDefault="00640045" w:rsidP="00640045">
      <w:r w:rsidRPr="00700507">
        <w:rPr>
          <w:b/>
        </w:rPr>
        <w:t>AHD 92</w:t>
      </w:r>
      <w:r w:rsidRPr="00700507">
        <w:t xml:space="preserve"> (American Heritage Dictionary of the English Language, p. 647)</w:t>
      </w:r>
    </w:p>
    <w:p w:rsidR="00640045" w:rsidRDefault="00640045" w:rsidP="00640045">
      <w:r>
        <w:t xml:space="preserve">federal—3.  </w:t>
      </w:r>
      <w:r w:rsidRPr="00700507">
        <w:rPr>
          <w:rStyle w:val="TitleChar"/>
        </w:rPr>
        <w:t>Of or relating to the central government of a federation as distinct from</w:t>
      </w:r>
      <w:r>
        <w:t xml:space="preserve"> the governments of </w:t>
      </w:r>
      <w:r w:rsidRPr="00700507">
        <w:rPr>
          <w:rStyle w:val="TitleChar"/>
        </w:rPr>
        <w:t>its member units</w:t>
      </w:r>
      <w:r>
        <w:t>.</w:t>
      </w:r>
    </w:p>
    <w:p w:rsidR="00640045" w:rsidRDefault="00640045" w:rsidP="00640045"/>
    <w:p w:rsidR="00640045" w:rsidRDefault="00640045" w:rsidP="00640045"/>
    <w:p w:rsidR="00640045" w:rsidRDefault="00640045" w:rsidP="00640045">
      <w:pPr>
        <w:pStyle w:val="Heading4"/>
      </w:pPr>
      <w:r>
        <w:t>“Government” is all three branches</w:t>
      </w:r>
    </w:p>
    <w:p w:rsidR="00640045" w:rsidRDefault="00640045" w:rsidP="00640045">
      <w:r w:rsidRPr="00F55462">
        <w:rPr>
          <w:rStyle w:val="Heading2Char2"/>
        </w:rPr>
        <w:t>Black’s Law 90</w:t>
      </w:r>
      <w:r>
        <w:t xml:space="preserve"> (Dictionary, p. 695)</w:t>
      </w:r>
    </w:p>
    <w:p w:rsidR="00640045" w:rsidRDefault="00640045" w:rsidP="00640045">
      <w:r>
        <w:t>“[</w:t>
      </w:r>
      <w:r w:rsidRPr="00EE4C94">
        <w:rPr>
          <w:i/>
        </w:rPr>
        <w:t>Government</w:t>
      </w:r>
      <w:r w:rsidRPr="00EE4C94">
        <w:t xml:space="preserve">] </w:t>
      </w:r>
      <w:r w:rsidRPr="0031296B">
        <w:rPr>
          <w:rStyle w:val="Style11ptUnderline"/>
        </w:rPr>
        <w:t>In the</w:t>
      </w:r>
      <w:r w:rsidRPr="00EE4C94">
        <w:t xml:space="preserve"> </w:t>
      </w:r>
      <w:r w:rsidRPr="00F55462">
        <w:rPr>
          <w:rStyle w:val="Style11ptUnderlineBorderSinglesolidlineAuto05pt"/>
        </w:rPr>
        <w:t>U</w:t>
      </w:r>
      <w:r w:rsidRPr="00EE4C94">
        <w:t xml:space="preserve">nited </w:t>
      </w:r>
      <w:r w:rsidRPr="00F55462">
        <w:rPr>
          <w:rStyle w:val="Style11ptUnderlineBorderSinglesolidlineAuto05pt"/>
        </w:rPr>
        <w:t>S</w:t>
      </w:r>
      <w:r w:rsidRPr="00EE4C94">
        <w:t xml:space="preserve">tates, </w:t>
      </w:r>
      <w:r w:rsidRPr="0031296B">
        <w:rPr>
          <w:rStyle w:val="Style11ptUnderline"/>
        </w:rPr>
        <w:t>government consists of the executive, legislative, and judicial branches</w:t>
      </w:r>
      <w:r w:rsidRPr="00EE4C94">
        <w:t xml:space="preserve"> in addition to administrative agencies</w:t>
      </w:r>
      <w:r>
        <w:t>.  In a broader sense, includes the federal government and all its agencies and bureaus, state and county governments, and city and township governments.”</w:t>
      </w:r>
    </w:p>
    <w:p w:rsidR="00640045" w:rsidRDefault="00640045" w:rsidP="00640045"/>
    <w:p w:rsidR="00640045" w:rsidRDefault="00640045" w:rsidP="00640045"/>
    <w:p w:rsidR="00640045" w:rsidRDefault="00640045" w:rsidP="00640045">
      <w:pPr>
        <w:pStyle w:val="Heading3"/>
      </w:pPr>
      <w:bookmarkStart w:id="15" w:name="_Toc294447144"/>
      <w:bookmarkStart w:id="16" w:name="_Toc327143070"/>
      <w:r>
        <w:lastRenderedPageBreak/>
        <w:t>Should – Desirable</w:t>
      </w:r>
      <w:bookmarkEnd w:id="15"/>
      <w:bookmarkEnd w:id="16"/>
    </w:p>
    <w:p w:rsidR="00640045" w:rsidRDefault="00640045" w:rsidP="00640045"/>
    <w:p w:rsidR="00640045" w:rsidRPr="00640045" w:rsidRDefault="00640045" w:rsidP="00640045"/>
    <w:p w:rsidR="00640045" w:rsidRPr="002C4F93" w:rsidRDefault="00640045" w:rsidP="00640045">
      <w:pPr>
        <w:pStyle w:val="Heading4"/>
      </w:pPr>
      <w:r>
        <w:t>“Should” means desirable --- this does not have to be a mandate</w:t>
      </w:r>
    </w:p>
    <w:p w:rsidR="00640045" w:rsidRPr="00700507" w:rsidRDefault="00640045" w:rsidP="00640045">
      <w:r w:rsidRPr="00700507">
        <w:rPr>
          <w:b/>
        </w:rPr>
        <w:t>Atlas Collaboration 99</w:t>
      </w:r>
      <w:r w:rsidRPr="00700507">
        <w:t xml:space="preserve"> (“Use of Shall, Should, May Can,” http://rd13doc.cern.ch/Atlas/DaqSoft/sde/inspect/shall.html)</w:t>
      </w:r>
    </w:p>
    <w:p w:rsidR="00640045" w:rsidRPr="002C4F93" w:rsidRDefault="00640045" w:rsidP="00640045">
      <w:r w:rsidRPr="002C4F93">
        <w:t>shall</w:t>
      </w:r>
    </w:p>
    <w:p w:rsidR="00640045" w:rsidRPr="00640045" w:rsidRDefault="00640045" w:rsidP="00640045">
      <w:pPr>
        <w:rPr>
          <w:sz w:val="16"/>
        </w:rPr>
      </w:pPr>
      <w:r w:rsidRPr="00700507">
        <w:rPr>
          <w:rStyle w:val="TitleChar"/>
          <w:highlight w:val="yellow"/>
        </w:rPr>
        <w:t>'shall' describes something</w:t>
      </w:r>
      <w:r w:rsidRPr="00700507">
        <w:rPr>
          <w:rStyle w:val="TitleChar"/>
        </w:rPr>
        <w:t xml:space="preserve"> that is </w:t>
      </w:r>
      <w:r w:rsidRPr="00700507">
        <w:rPr>
          <w:rStyle w:val="Emphasis"/>
          <w:highlight w:val="yellow"/>
        </w:rPr>
        <w:t>mandatory</w:t>
      </w:r>
      <w:r w:rsidRPr="00640045">
        <w:rPr>
          <w:sz w:val="16"/>
        </w:rPr>
        <w:t>.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w:t>
      </w:r>
    </w:p>
    <w:p w:rsidR="00640045" w:rsidRPr="00640045" w:rsidRDefault="00640045" w:rsidP="00640045">
      <w:pPr>
        <w:rPr>
          <w:sz w:val="16"/>
        </w:rPr>
      </w:pPr>
      <w:r w:rsidRPr="00640045">
        <w:rPr>
          <w:sz w:val="16"/>
        </w:rPr>
        <w:t>should</w:t>
      </w:r>
    </w:p>
    <w:p w:rsidR="00640045" w:rsidRPr="00640045" w:rsidRDefault="00640045" w:rsidP="00640045">
      <w:pPr>
        <w:rPr>
          <w:sz w:val="16"/>
        </w:rPr>
      </w:pPr>
      <w:r w:rsidRPr="00700507">
        <w:rPr>
          <w:rStyle w:val="TitleChar"/>
          <w:highlight w:val="yellow"/>
        </w:rPr>
        <w:t xml:space="preserve">'should' is </w:t>
      </w:r>
      <w:r w:rsidRPr="00700507">
        <w:rPr>
          <w:rStyle w:val="Emphasis"/>
          <w:highlight w:val="yellow"/>
        </w:rPr>
        <w:t>weaker</w:t>
      </w:r>
      <w:r w:rsidRPr="00700507">
        <w:rPr>
          <w:rStyle w:val="TitleChar"/>
        </w:rPr>
        <w:t xml:space="preserve">. It describes </w:t>
      </w:r>
      <w:r w:rsidRPr="00700507">
        <w:rPr>
          <w:rStyle w:val="TitleChar"/>
          <w:highlight w:val="yellow"/>
        </w:rPr>
        <w:t xml:space="preserve">something </w:t>
      </w:r>
      <w:r w:rsidRPr="00700507">
        <w:rPr>
          <w:rStyle w:val="TitleChar"/>
        </w:rPr>
        <w:t xml:space="preserve">that </w:t>
      </w:r>
      <w:r w:rsidRPr="00700507">
        <w:rPr>
          <w:rStyle w:val="TitleChar"/>
          <w:highlight w:val="yellow"/>
        </w:rPr>
        <w:t>might not be satisfied in the final product</w:t>
      </w:r>
      <w:r w:rsidRPr="00700507">
        <w:rPr>
          <w:rStyle w:val="TitleChar"/>
        </w:rPr>
        <w:t xml:space="preserve">, </w:t>
      </w:r>
      <w:r w:rsidRPr="00700507">
        <w:rPr>
          <w:rStyle w:val="TitleChar"/>
          <w:highlight w:val="yellow"/>
        </w:rPr>
        <w:t>but that is desirable enough</w:t>
      </w:r>
      <w:r w:rsidRPr="00640045">
        <w:rPr>
          <w:sz w:val="16"/>
          <w:highlight w:val="yellow"/>
        </w:rPr>
        <w:t xml:space="preserve"> </w:t>
      </w:r>
      <w:r w:rsidRPr="00640045">
        <w:rPr>
          <w:sz w:val="16"/>
        </w:rPr>
        <w:t>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640045" w:rsidRDefault="00640045" w:rsidP="00640045"/>
    <w:p w:rsidR="00640045" w:rsidRDefault="00640045" w:rsidP="00640045"/>
    <w:p w:rsidR="00640045" w:rsidRDefault="00640045" w:rsidP="00640045">
      <w:pPr>
        <w:pStyle w:val="Heading4"/>
      </w:pPr>
      <w:r>
        <w:t>“Should” doesn’t require certainty</w:t>
      </w:r>
    </w:p>
    <w:p w:rsidR="00640045" w:rsidRDefault="00640045" w:rsidP="00640045">
      <w:r>
        <w:rPr>
          <w:b/>
          <w:bCs/>
        </w:rPr>
        <w:t>Black’s Law 79</w:t>
      </w:r>
      <w:r>
        <w:t xml:space="preserve"> (Black’s Law Dictionary – Fifth Edition, p. 1237)</w:t>
      </w:r>
    </w:p>
    <w:p w:rsidR="00640045" w:rsidRDefault="00640045" w:rsidP="00640045">
      <w:r w:rsidRPr="00700507">
        <w:rPr>
          <w:rStyle w:val="TitleChar"/>
          <w:highlight w:val="yellow"/>
        </w:rPr>
        <w:t>Should</w:t>
      </w:r>
      <w:r w:rsidRPr="00700507">
        <w:t>.</w:t>
      </w:r>
      <w:r>
        <w:t xml:space="preserve"> The past tense of shall; ordinarily implying duty or obligation; although usually no more than an obligation of propriety or expediency, or a moral obligation, thereby distinguishing it from “ought.” It is not normally synonymous with “may,” and although often interchangeable with the word “would,” it </w:t>
      </w:r>
      <w:r w:rsidRPr="00700507">
        <w:rPr>
          <w:rStyle w:val="TitleChar"/>
          <w:highlight w:val="yellow"/>
        </w:rPr>
        <w:t>does not</w:t>
      </w:r>
      <w:r w:rsidRPr="00700507">
        <w:rPr>
          <w:rStyle w:val="TitleChar"/>
        </w:rPr>
        <w:t xml:space="preserve"> </w:t>
      </w:r>
      <w:r w:rsidRPr="00700507">
        <w:rPr>
          <w:rStyle w:val="Emphasis"/>
        </w:rPr>
        <w:t xml:space="preserve">ordinarily </w:t>
      </w:r>
      <w:r w:rsidRPr="00700507">
        <w:rPr>
          <w:rStyle w:val="Emphasis"/>
          <w:highlight w:val="yellow"/>
        </w:rPr>
        <w:t>express certainty</w:t>
      </w:r>
      <w:r w:rsidRPr="00700507">
        <w:rPr>
          <w:rStyle w:val="TitleChar"/>
          <w:highlight w:val="yellow"/>
        </w:rPr>
        <w:t xml:space="preserve"> as “will”</w:t>
      </w:r>
      <w:r w:rsidRPr="00700507">
        <w:rPr>
          <w:rStyle w:val="TitleChar"/>
        </w:rPr>
        <w:t xml:space="preserve"> sometimes </w:t>
      </w:r>
      <w:r w:rsidRPr="00700507">
        <w:rPr>
          <w:rStyle w:val="TitleChar"/>
          <w:highlight w:val="yellow"/>
        </w:rPr>
        <w:t>does</w:t>
      </w:r>
      <w:r>
        <w:t>. </w:t>
      </w:r>
    </w:p>
    <w:p w:rsidR="00640045" w:rsidRDefault="00640045" w:rsidP="00640045"/>
    <w:p w:rsidR="00640045" w:rsidRDefault="00640045" w:rsidP="00640045"/>
    <w:p w:rsidR="00640045" w:rsidRDefault="00640045" w:rsidP="00640045">
      <w:pPr>
        <w:pStyle w:val="Heading3"/>
      </w:pPr>
      <w:bookmarkStart w:id="17" w:name="_Toc294447145"/>
      <w:bookmarkStart w:id="18" w:name="_Toc327143071"/>
      <w:r>
        <w:lastRenderedPageBreak/>
        <w:t>Should – Mandatory</w:t>
      </w:r>
      <w:bookmarkEnd w:id="17"/>
      <w:bookmarkEnd w:id="18"/>
    </w:p>
    <w:p w:rsidR="00640045" w:rsidRDefault="00640045" w:rsidP="00640045"/>
    <w:p w:rsidR="00640045" w:rsidRPr="00640045" w:rsidRDefault="00640045" w:rsidP="00640045"/>
    <w:p w:rsidR="00640045" w:rsidRDefault="00640045" w:rsidP="00640045">
      <w:pPr>
        <w:pStyle w:val="Heading4"/>
      </w:pPr>
      <w:r>
        <w:t>“Should” means must – its mandatory</w:t>
      </w:r>
    </w:p>
    <w:p w:rsidR="00640045" w:rsidRDefault="00640045" w:rsidP="00640045">
      <w:pPr>
        <w:rPr>
          <w:color w:val="0D0D0D"/>
        </w:rPr>
      </w:pPr>
      <w:r w:rsidRPr="0009478D">
        <w:rPr>
          <w:rStyle w:val="Heading2Char2"/>
        </w:rPr>
        <w:t>Foresi 32</w:t>
      </w:r>
      <w:r>
        <w:t xml:space="preserve"> (Remo Foresi v. Hudson Coal Co., Superior Court of Pennsylvania, </w:t>
      </w:r>
      <w:r w:rsidRPr="0009478D">
        <w:rPr>
          <w:color w:val="0D0D0D"/>
        </w:rPr>
        <w:t xml:space="preserve">106 Pa. Super. 307; 161 A. 910; 1932 </w:t>
      </w:r>
      <w:smartTag w:uri="urn:schemas-microsoft-com:office:smarttags" w:element="State">
        <w:smartTag w:uri="urn:schemas-microsoft-com:office:smarttags" w:element="place">
          <w:r w:rsidRPr="0009478D">
            <w:rPr>
              <w:color w:val="0D0D0D"/>
            </w:rPr>
            <w:t>Pa.</w:t>
          </w:r>
        </w:smartTag>
      </w:smartTag>
      <w:r w:rsidRPr="0009478D">
        <w:rPr>
          <w:color w:val="0D0D0D"/>
        </w:rPr>
        <w:t xml:space="preserve"> Super. LEXIS 239</w:t>
      </w:r>
      <w:r>
        <w:rPr>
          <w:color w:val="0D0D0D"/>
        </w:rPr>
        <w:t>, 7-14, Lexis)</w:t>
      </w:r>
    </w:p>
    <w:p w:rsidR="00640045" w:rsidRDefault="00640045" w:rsidP="00640045">
      <w:pPr>
        <w:widowControl w:val="0"/>
        <w:rPr>
          <w:rFonts w:eastAsia="Times New Roman" w:cs="Times New Roman"/>
          <w:color w:val="0D0D0D"/>
          <w:szCs w:val="20"/>
        </w:rPr>
      </w:pPr>
      <w:r w:rsidRPr="00700507">
        <w:rPr>
          <w:rFonts w:eastAsia="Times New Roman" w:cs="Times New Roman"/>
          <w:bCs/>
          <w:szCs w:val="20"/>
          <w:highlight w:val="yellow"/>
          <w:u w:val="single"/>
        </w:rPr>
        <w:t xml:space="preserve">As regards the </w:t>
      </w:r>
      <w:r w:rsidRPr="00700507">
        <w:rPr>
          <w:rFonts w:eastAsia="Times New Roman" w:cs="Times New Roman"/>
          <w:bCs/>
          <w:szCs w:val="20"/>
          <w:highlight w:val="yellow"/>
          <w:u w:val="single"/>
          <w:bdr w:val="single" w:sz="4" w:space="0" w:color="auto"/>
        </w:rPr>
        <w:t>mandatory</w:t>
      </w:r>
      <w:r w:rsidRPr="00700507">
        <w:rPr>
          <w:rFonts w:eastAsia="Times New Roman" w:cs="Times New Roman"/>
          <w:bCs/>
          <w:szCs w:val="20"/>
          <w:highlight w:val="yellow"/>
          <w:u w:val="single"/>
        </w:rPr>
        <w:t xml:space="preserve"> character of the rule, the word 'should'</w:t>
      </w:r>
      <w:r w:rsidRPr="00700507">
        <w:rPr>
          <w:rFonts w:eastAsia="Times New Roman" w:cs="Times New Roman"/>
          <w:color w:val="0D0D0D"/>
          <w:szCs w:val="20"/>
        </w:rPr>
        <w:t xml:space="preserve"> is not only an auxiliary verb, it </w:t>
      </w:r>
      <w:r w:rsidRPr="00700507">
        <w:rPr>
          <w:rFonts w:eastAsia="Times New Roman" w:cs="Times New Roman"/>
          <w:color w:val="0D0D0D"/>
          <w:szCs w:val="20"/>
          <w:u w:val="single"/>
        </w:rPr>
        <w:t>is</w:t>
      </w:r>
      <w:r w:rsidRPr="00700507">
        <w:rPr>
          <w:rFonts w:eastAsia="Times New Roman" w:cs="Times New Roman"/>
          <w:color w:val="0D0D0D"/>
          <w:szCs w:val="20"/>
        </w:rPr>
        <w:t xml:space="preserve"> also </w:t>
      </w:r>
      <w:r w:rsidRPr="00700507">
        <w:rPr>
          <w:rFonts w:eastAsia="Times New Roman" w:cs="Times New Roman"/>
          <w:color w:val="0D0D0D"/>
          <w:szCs w:val="20"/>
          <w:u w:val="single"/>
        </w:rPr>
        <w:t xml:space="preserve">the preterite of the verb, 'shall' and </w:t>
      </w:r>
      <w:r w:rsidRPr="00700507">
        <w:rPr>
          <w:rFonts w:eastAsia="Times New Roman" w:cs="Times New Roman"/>
          <w:color w:val="0D0D0D"/>
          <w:szCs w:val="20"/>
          <w:highlight w:val="yellow"/>
          <w:u w:val="single"/>
        </w:rPr>
        <w:t>has</w:t>
      </w:r>
      <w:r w:rsidRPr="00700507">
        <w:rPr>
          <w:rFonts w:eastAsia="Times New Roman" w:cs="Times New Roman"/>
          <w:color w:val="0D0D0D"/>
          <w:szCs w:val="20"/>
          <w:u w:val="single"/>
        </w:rPr>
        <w:t xml:space="preserve"> for </w:t>
      </w:r>
      <w:r w:rsidRPr="00700507">
        <w:rPr>
          <w:rFonts w:eastAsia="Times New Roman" w:cs="Times New Roman"/>
          <w:color w:val="0D0D0D"/>
          <w:szCs w:val="20"/>
          <w:highlight w:val="yellow"/>
          <w:u w:val="single"/>
        </w:rPr>
        <w:t>one of its meanings as</w:t>
      </w:r>
      <w:r w:rsidRPr="00700507">
        <w:rPr>
          <w:rFonts w:eastAsia="Times New Roman" w:cs="Times New Roman"/>
          <w:color w:val="0D0D0D"/>
          <w:szCs w:val="20"/>
        </w:rPr>
        <w:t xml:space="preserve"> defined in the Century Dictionary: "</w:t>
      </w:r>
      <w:r w:rsidRPr="00700507">
        <w:rPr>
          <w:rFonts w:eastAsia="Times New Roman" w:cs="Times New Roman"/>
          <w:color w:val="0D0D0D"/>
          <w:szCs w:val="20"/>
          <w:u w:val="single"/>
        </w:rPr>
        <w:t xml:space="preserve">Obliged or </w:t>
      </w:r>
      <w:r w:rsidRPr="00700507">
        <w:rPr>
          <w:rFonts w:eastAsia="Times New Roman" w:cs="Times New Roman"/>
          <w:color w:val="0D0D0D"/>
          <w:szCs w:val="20"/>
          <w:highlight w:val="yellow"/>
          <w:u w:val="single"/>
        </w:rPr>
        <w:t xml:space="preserve">compelled (to); </w:t>
      </w:r>
      <w:r w:rsidRPr="00700507">
        <w:rPr>
          <w:rFonts w:eastAsia="Times New Roman" w:cs="Times New Roman"/>
          <w:color w:val="0D0D0D"/>
          <w:szCs w:val="20"/>
          <w:u w:val="single"/>
        </w:rPr>
        <w:t xml:space="preserve">would have (to); </w:t>
      </w:r>
      <w:r w:rsidRPr="00700507">
        <w:rPr>
          <w:rFonts w:eastAsia="Times New Roman" w:cs="Times New Roman"/>
          <w:color w:val="0D0D0D"/>
          <w:szCs w:val="20"/>
          <w:highlight w:val="yellow"/>
          <w:u w:val="single"/>
        </w:rPr>
        <w:t>must</w:t>
      </w:r>
      <w:r w:rsidRPr="00700507">
        <w:rPr>
          <w:rFonts w:eastAsia="Times New Roman" w:cs="Times New Roman"/>
          <w:color w:val="0D0D0D"/>
          <w:szCs w:val="20"/>
          <w:u w:val="single"/>
        </w:rPr>
        <w:t>; ought (to); used with an infinitive</w:t>
      </w:r>
      <w:r w:rsidRPr="00700507">
        <w:rPr>
          <w:rFonts w:eastAsia="Times New Roman" w:cs="Times New Roman"/>
          <w:color w:val="0D0D0D"/>
          <w:szCs w:val="20"/>
        </w:rPr>
        <w:t xml:space="preserve"> (without to) </w:t>
      </w:r>
      <w:r w:rsidRPr="00700507">
        <w:rPr>
          <w:rFonts w:eastAsia="Times New Roman" w:cs="Times New Roman"/>
          <w:color w:val="0D0D0D"/>
          <w:szCs w:val="20"/>
          <w:u w:val="single"/>
        </w:rPr>
        <w:t>to express obligation, necessity or duty in connection with some act yet to be carried out</w:t>
      </w:r>
      <w:r w:rsidRPr="00700507">
        <w:rPr>
          <w:rFonts w:eastAsia="Times New Roman" w:cs="Times New Roman"/>
          <w:color w:val="0D0D0D"/>
          <w:szCs w:val="20"/>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 </w:t>
      </w:r>
      <w:r w:rsidRPr="00700507">
        <w:rPr>
          <w:rFonts w:eastAsia="Times New Roman" w:cs="Times New Roman"/>
          <w:color w:val="0D0D0D"/>
          <w:szCs w:val="20"/>
          <w:highlight w:val="yellow"/>
          <w:u w:val="single"/>
        </w:rPr>
        <w:t xml:space="preserve">the word 'should' is </w:t>
      </w:r>
      <w:r w:rsidRPr="00700507">
        <w:rPr>
          <w:rFonts w:eastAsia="Times New Roman" w:cs="Times New Roman"/>
          <w:color w:val="0D0D0D"/>
          <w:szCs w:val="20"/>
          <w:highlight w:val="yellow"/>
          <w:u w:val="single"/>
          <w:bdr w:val="single" w:sz="4" w:space="0" w:color="auto"/>
        </w:rPr>
        <w:t>not used in an advisory sense</w:t>
      </w:r>
      <w:r w:rsidRPr="00700507">
        <w:rPr>
          <w:rFonts w:eastAsia="Times New Roman" w:cs="Times New Roman"/>
          <w:color w:val="0D0D0D"/>
          <w:szCs w:val="20"/>
          <w:highlight w:val="yellow"/>
          <w:u w:val="single"/>
        </w:rPr>
        <w:t xml:space="preserve"> but has the force</w:t>
      </w:r>
      <w:r w:rsidRPr="00700507">
        <w:rPr>
          <w:rFonts w:eastAsia="Times New Roman" w:cs="Times New Roman"/>
          <w:color w:val="0D0D0D"/>
          <w:szCs w:val="20"/>
          <w:u w:val="single"/>
        </w:rPr>
        <w:t xml:space="preserve"> or meaning </w:t>
      </w:r>
      <w:r w:rsidRPr="00700507">
        <w:rPr>
          <w:rFonts w:eastAsia="Times New Roman" w:cs="Times New Roman"/>
          <w:color w:val="0D0D0D"/>
          <w:szCs w:val="20"/>
          <w:highlight w:val="yellow"/>
          <w:u w:val="single"/>
        </w:rPr>
        <w:t>of 'must'</w:t>
      </w:r>
      <w:r w:rsidRPr="00700507">
        <w:rPr>
          <w:rFonts w:eastAsia="Times New Roman" w:cs="Times New Roman"/>
          <w:color w:val="0D0D0D"/>
          <w:szCs w:val="20"/>
          <w:u w:val="single"/>
        </w:rPr>
        <w:t xml:space="preserve">, or 'ought to' </w:t>
      </w:r>
      <w:r w:rsidRPr="00700507">
        <w:rPr>
          <w:rFonts w:eastAsia="Times New Roman" w:cs="Times New Roman"/>
          <w:color w:val="0D0D0D"/>
          <w:szCs w:val="20"/>
          <w:highlight w:val="yellow"/>
          <w:u w:val="single"/>
        </w:rPr>
        <w:t>and carries</w:t>
      </w:r>
      <w:r w:rsidRPr="00700507">
        <w:rPr>
          <w:rFonts w:eastAsia="Times New Roman" w:cs="Times New Roman"/>
          <w:color w:val="0D0D0D"/>
          <w:szCs w:val="20"/>
        </w:rPr>
        <w:t xml:space="preserve"> [***8]  </w:t>
      </w:r>
      <w:r w:rsidRPr="00700507">
        <w:rPr>
          <w:rFonts w:eastAsia="Times New Roman" w:cs="Times New Roman"/>
          <w:color w:val="0D0D0D"/>
          <w:szCs w:val="20"/>
          <w:highlight w:val="yellow"/>
          <w:u w:val="single"/>
        </w:rPr>
        <w:t>with it</w:t>
      </w:r>
      <w:r w:rsidRPr="00700507">
        <w:rPr>
          <w:rFonts w:eastAsia="Times New Roman" w:cs="Times New Roman"/>
          <w:color w:val="0D0D0D"/>
          <w:szCs w:val="20"/>
          <w:u w:val="single"/>
        </w:rPr>
        <w:t xml:space="preserve"> the sense of</w:t>
      </w:r>
      <w:r w:rsidRPr="00700507">
        <w:rPr>
          <w:rFonts w:eastAsia="Times New Roman" w:cs="Times New Roman"/>
          <w:color w:val="0D0D0D"/>
          <w:szCs w:val="20"/>
        </w:rPr>
        <w:t xml:space="preserve">  [*313]  </w:t>
      </w:r>
      <w:r w:rsidRPr="00700507">
        <w:rPr>
          <w:rFonts w:eastAsia="Times New Roman" w:cs="Times New Roman"/>
          <w:color w:val="0D0D0D"/>
          <w:szCs w:val="20"/>
          <w:u w:val="single"/>
        </w:rPr>
        <w:t xml:space="preserve">obligation and duty equivalent to </w:t>
      </w:r>
      <w:r w:rsidRPr="00700507">
        <w:rPr>
          <w:rFonts w:eastAsia="Times New Roman" w:cs="Times New Roman"/>
          <w:color w:val="0D0D0D"/>
          <w:szCs w:val="20"/>
          <w:highlight w:val="yellow"/>
          <w:u w:val="single"/>
          <w:bdr w:val="single" w:sz="4" w:space="0" w:color="auto"/>
        </w:rPr>
        <w:t>compulsion</w:t>
      </w:r>
      <w:r w:rsidRPr="00700507">
        <w:rPr>
          <w:rFonts w:eastAsia="Times New Roman" w:cs="Times New Roman"/>
          <w:color w:val="0D0D0D"/>
          <w:szCs w:val="20"/>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640045" w:rsidRDefault="00640045" w:rsidP="00640045">
      <w:pPr>
        <w:widowControl w:val="0"/>
        <w:rPr>
          <w:rFonts w:eastAsia="Times New Roman" w:cs="Times New Roman"/>
          <w:color w:val="0D0D0D"/>
          <w:szCs w:val="20"/>
        </w:rPr>
      </w:pPr>
    </w:p>
    <w:p w:rsidR="00640045" w:rsidRPr="00700507" w:rsidRDefault="00640045" w:rsidP="00640045">
      <w:pPr>
        <w:widowControl w:val="0"/>
        <w:rPr>
          <w:rFonts w:eastAsia="Times New Roman" w:cs="Times New Roman"/>
          <w:color w:val="0D0D0D"/>
          <w:szCs w:val="20"/>
        </w:rPr>
      </w:pPr>
    </w:p>
    <w:p w:rsidR="00640045" w:rsidRDefault="00640045" w:rsidP="00640045">
      <w:pPr>
        <w:pStyle w:val="Heading3"/>
      </w:pPr>
      <w:bookmarkStart w:id="19" w:name="_Toc294447146"/>
      <w:bookmarkStart w:id="20" w:name="_Toc327143072"/>
      <w:r>
        <w:lastRenderedPageBreak/>
        <w:t>Its – Solely U.S.</w:t>
      </w:r>
      <w:bookmarkEnd w:id="19"/>
      <w:bookmarkEnd w:id="20"/>
    </w:p>
    <w:p w:rsidR="00640045" w:rsidRDefault="00640045" w:rsidP="00640045"/>
    <w:p w:rsidR="00640045" w:rsidRPr="00640045" w:rsidRDefault="00640045" w:rsidP="00640045"/>
    <w:p w:rsidR="00640045" w:rsidRPr="00E2389B" w:rsidRDefault="00640045" w:rsidP="00640045">
      <w:pPr>
        <w:pStyle w:val="Heading4"/>
      </w:pPr>
      <w:r>
        <w:t>‘</w:t>
      </w:r>
      <w:r w:rsidRPr="00E2389B">
        <w:t>Its</w:t>
      </w:r>
      <w:r>
        <w:t>’</w:t>
      </w:r>
      <w:r w:rsidRPr="00E2389B">
        <w:t xml:space="preserve"> </w:t>
      </w:r>
      <w:r>
        <w:t>is possessive</w:t>
      </w:r>
    </w:p>
    <w:p w:rsidR="00640045" w:rsidRDefault="00640045" w:rsidP="00640045">
      <w:r w:rsidRPr="007C7FF3">
        <w:rPr>
          <w:rStyle w:val="Heading2Char2"/>
        </w:rPr>
        <w:t>English Grammar 5</w:t>
      </w:r>
      <w:r w:rsidRPr="007C7FF3">
        <w:t xml:space="preserve"> (Glossary of English Grammar Terms, </w:t>
      </w:r>
      <w:hyperlink r:id="rId32" w:history="1">
        <w:r w:rsidRPr="007C7FF3">
          <w:t>http://www.usingenglish.com/glossary/possessive-pronoun.html</w:t>
        </w:r>
      </w:hyperlink>
      <w:r w:rsidRPr="007C7FF3">
        <w:t>)</w:t>
      </w:r>
    </w:p>
    <w:p w:rsidR="00640045" w:rsidRPr="007C7FF3" w:rsidRDefault="00640045" w:rsidP="00640045"/>
    <w:p w:rsidR="00640045" w:rsidRDefault="00640045" w:rsidP="00640045">
      <w:pPr>
        <w:rPr>
          <w:rStyle w:val="Style11ptBlack"/>
        </w:rPr>
      </w:pPr>
      <w:r w:rsidRPr="007C7FF3">
        <w:rPr>
          <w:rStyle w:val="Style11ptBlack"/>
        </w:rPr>
        <w:t xml:space="preserve">Mine, yours, </w:t>
      </w:r>
      <w:r w:rsidRPr="00DE3AE3">
        <w:rPr>
          <w:rStyle w:val="Style11ptBlack"/>
        </w:rPr>
        <w:t xml:space="preserve">his, hers, </w:t>
      </w:r>
      <w:r w:rsidRPr="00DE3AE3">
        <w:rPr>
          <w:rStyle w:val="Style11ptBlackUnderline"/>
        </w:rPr>
        <w:t>its</w:t>
      </w:r>
      <w:r w:rsidRPr="00DE3AE3">
        <w:rPr>
          <w:rStyle w:val="Style11ptBlack"/>
        </w:rPr>
        <w:t xml:space="preserve">, ours, theirs </w:t>
      </w:r>
      <w:r w:rsidRPr="00DE3AE3">
        <w:rPr>
          <w:rStyle w:val="Style11ptBlackUnderline"/>
        </w:rPr>
        <w:t>are</w:t>
      </w:r>
      <w:r w:rsidRPr="00DE3AE3">
        <w:rPr>
          <w:rStyle w:val="Style11ptBlack"/>
        </w:rPr>
        <w:t xml:space="preserve"> the </w:t>
      </w:r>
      <w:r w:rsidRPr="00DE3AE3">
        <w:rPr>
          <w:rStyle w:val="Style11ptBlackUnderline"/>
        </w:rPr>
        <w:t xml:space="preserve">possessive </w:t>
      </w:r>
      <w:hyperlink r:id="rId33" w:history="1">
        <w:r w:rsidRPr="00DE3AE3">
          <w:rPr>
            <w:color w:val="000000"/>
            <w:u w:val="single"/>
          </w:rPr>
          <w:t>pronouns</w:t>
        </w:r>
      </w:hyperlink>
      <w:r w:rsidRPr="00DE3AE3">
        <w:rPr>
          <w:rStyle w:val="Style11ptBlackUnderline"/>
          <w:sz w:val="18"/>
        </w:rPr>
        <w:t xml:space="preserve"> </w:t>
      </w:r>
      <w:r w:rsidRPr="00DE3AE3">
        <w:rPr>
          <w:rStyle w:val="Style11ptBlackUnderline"/>
        </w:rPr>
        <w:t xml:space="preserve">used </w:t>
      </w:r>
      <w:r w:rsidRPr="003E14CE">
        <w:rPr>
          <w:rStyle w:val="Style11ptBlackUnderline"/>
        </w:rPr>
        <w:t xml:space="preserve">to substitute a </w:t>
      </w:r>
      <w:hyperlink r:id="rId34" w:history="1">
        <w:r w:rsidRPr="00597FFD">
          <w:rPr>
            <w:color w:val="000000"/>
            <w:u w:val="single"/>
          </w:rPr>
          <w:t>noun</w:t>
        </w:r>
      </w:hyperlink>
      <w:r w:rsidRPr="003E14CE">
        <w:rPr>
          <w:rStyle w:val="Style11ptBlackUnderline"/>
        </w:rPr>
        <w:t xml:space="preserve"> and to show possession or ownership</w:t>
      </w:r>
      <w:r w:rsidRPr="007C7FF3">
        <w:rPr>
          <w:rStyle w:val="Style11ptBlackUnderline"/>
        </w:rPr>
        <w:t xml:space="preserve">. </w:t>
      </w:r>
      <w:r w:rsidRPr="007C7FF3">
        <w:rPr>
          <w:rStyle w:val="Style11ptBlack"/>
        </w:rPr>
        <w:t>EG. This is your disk and that's mine. (Mine substitutes the word disk and shows that it belongs to me.)</w:t>
      </w:r>
    </w:p>
    <w:p w:rsidR="00640045" w:rsidRDefault="00640045" w:rsidP="00640045">
      <w:pPr>
        <w:rPr>
          <w:rStyle w:val="Style11ptBlack"/>
        </w:rPr>
      </w:pPr>
    </w:p>
    <w:p w:rsidR="00640045" w:rsidRPr="007C7FF3" w:rsidRDefault="00640045" w:rsidP="00640045">
      <w:pPr>
        <w:rPr>
          <w:rStyle w:val="Style11ptBlack"/>
        </w:rPr>
      </w:pPr>
    </w:p>
    <w:p w:rsidR="00640045" w:rsidRPr="00E2389B" w:rsidRDefault="00640045" w:rsidP="00640045">
      <w:pPr>
        <w:pStyle w:val="Heading4"/>
      </w:pPr>
      <w:r>
        <w:t>Grammatically, this refers solely to the U.S.</w:t>
      </w:r>
    </w:p>
    <w:p w:rsidR="00640045" w:rsidRDefault="00640045" w:rsidP="00640045">
      <w:r w:rsidRPr="00700507">
        <w:rPr>
          <w:b/>
        </w:rPr>
        <w:t>Manderino 73</w:t>
      </w:r>
      <w:r w:rsidRPr="00700507">
        <w:t xml:space="preserve"> (Justice – Supreme Court of Pennsylvania, “Sigal, Appellant, v. Manufacturers Light and Heat Co”., No. 26, Jan. T., 1972, Supreme Court of Pennsylvania, 450 Pa. 228; 299 A.2d 646; 1973 Pa. LEXIS 600; 44 Oil &amp; Gas Rep. 214, Lexis)</w:t>
      </w:r>
    </w:p>
    <w:p w:rsidR="00640045" w:rsidRPr="00700507" w:rsidRDefault="00640045" w:rsidP="00640045"/>
    <w:p w:rsidR="00640045" w:rsidRDefault="00640045" w:rsidP="00640045">
      <w:pPr>
        <w:rPr>
          <w:color w:val="000000"/>
          <w:sz w:val="16"/>
          <w:szCs w:val="14"/>
        </w:rPr>
      </w:pPr>
      <w:r w:rsidRPr="001B4EB3">
        <w:rPr>
          <w:color w:val="000000"/>
          <w:sz w:val="16"/>
          <w:szCs w:val="14"/>
        </w:rPr>
        <w:t xml:space="preserve">On its face, the </w:t>
      </w:r>
      <w:r w:rsidRPr="00DE3AE3">
        <w:rPr>
          <w:color w:val="000000"/>
          <w:sz w:val="16"/>
          <w:szCs w:val="14"/>
        </w:rPr>
        <w:t>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DE3AE3">
        <w:rPr>
          <w:rStyle w:val="Style11ptBlack"/>
        </w:rPr>
        <w:t xml:space="preserve"> </w:t>
      </w:r>
      <w:r w:rsidRPr="00DE3AE3">
        <w:rPr>
          <w:rStyle w:val="Style11ptBlackUnderline"/>
        </w:rPr>
        <w:t>The writing is</w:t>
      </w:r>
      <w:r w:rsidRPr="00DE3AE3">
        <w:rPr>
          <w:rStyle w:val="Style11ptBlack"/>
        </w:rPr>
        <w:t xml:space="preserve"> </w:t>
      </w:r>
      <w:r w:rsidRPr="00DE3AE3">
        <w:rPr>
          <w:color w:val="000000"/>
          <w:sz w:val="16"/>
          <w:szCs w:val="14"/>
        </w:rPr>
        <w:t>additionally</w:t>
      </w:r>
      <w:r w:rsidRPr="00DE3AE3">
        <w:rPr>
          <w:rStyle w:val="Style11ptBlack"/>
        </w:rPr>
        <w:t xml:space="preserve"> </w:t>
      </w:r>
      <w:r w:rsidRPr="00DE3AE3">
        <w:rPr>
          <w:rStyle w:val="Style11ptBlackUnderline"/>
        </w:rPr>
        <w:t>ambiguous because</w:t>
      </w:r>
      <w:r w:rsidRPr="00DE3AE3">
        <w:rPr>
          <w:color w:val="000000"/>
          <w:sz w:val="16"/>
          <w:szCs w:val="14"/>
        </w:rPr>
        <w:t xml:space="preserve"> other key words which are "also may change the size of its pipes" are dangling in that </w:t>
      </w:r>
      <w:r w:rsidRPr="00DE3AE3">
        <w:rPr>
          <w:rStyle w:val="Style11ptBlackUnderline"/>
        </w:rPr>
        <w:t>the possessive pronoun "its</w:t>
      </w:r>
      <w:r w:rsidRPr="00DE3AE3">
        <w:rPr>
          <w:color w:val="000000"/>
          <w:sz w:val="16"/>
          <w:szCs w:val="14"/>
          <w:u w:val="single"/>
        </w:rPr>
        <w:t>"</w:t>
      </w:r>
      <w:r w:rsidRPr="00DE3AE3">
        <w:rPr>
          <w:color w:val="000000"/>
          <w:sz w:val="16"/>
          <w:szCs w:val="14"/>
        </w:rPr>
        <w:t xml:space="preserve"> before the word "pipes"</w:t>
      </w:r>
      <w:r w:rsidRPr="00DE3AE3">
        <w:rPr>
          <w:rStyle w:val="Style11ptBlack"/>
        </w:rPr>
        <w:t xml:space="preserve"> </w:t>
      </w:r>
      <w:r w:rsidRPr="00DE3AE3">
        <w:rPr>
          <w:rStyle w:val="Style11ptBlackUnderline"/>
        </w:rPr>
        <w:t>does not have any subject preceding, to which the possessive pronoun refers</w:t>
      </w:r>
      <w:r w:rsidRPr="00DE3AE3">
        <w:rPr>
          <w:rStyle w:val="Style11ptBlack"/>
        </w:rPr>
        <w:t xml:space="preserve">. </w:t>
      </w:r>
      <w:r w:rsidRPr="00DE3AE3">
        <w:rPr>
          <w:color w:val="000000"/>
          <w:sz w:val="16"/>
          <w:szCs w:val="14"/>
        </w:rPr>
        <w:t>The dangling phrase is the beginning of a sentence, the first word of which does not begin with a capital letter as is customary in normal English [***10]  usage. Immediately preceding the "sentence" which does not begin with a capital letter, there appears a dangling  [*236]  semicolon which makes no sense at the beginning of a sentence and can hardly relate to the preceding sentence which is already properly punctuated by a closing period.</w:t>
      </w:r>
      <w:r w:rsidRPr="00DE3AE3">
        <w:rPr>
          <w:rStyle w:val="Style11ptBlack"/>
        </w:rPr>
        <w:t xml:space="preserve">  </w:t>
      </w:r>
      <w:r w:rsidRPr="00DE3AE3">
        <w:rPr>
          <w:rStyle w:val="Style11ptBlackUnderline"/>
        </w:rPr>
        <w:t xml:space="preserve">The above deviations from accepted grammatical usage </w:t>
      </w:r>
      <w:r w:rsidRPr="00DE3AE3">
        <w:rPr>
          <w:rStyle w:val="Style11ptBoldBlackUnderline"/>
          <w:bdr w:val="single" w:sz="4" w:space="0" w:color="auto"/>
        </w:rPr>
        <w:t>make difficult, if not impossible, a clear understanding</w:t>
      </w:r>
      <w:r w:rsidRPr="00DE3AE3">
        <w:rPr>
          <w:rStyle w:val="Style11ptBlackUnderline"/>
        </w:rPr>
        <w:t xml:space="preserve"> of the words used or the intention of the parties</w:t>
      </w:r>
      <w:r w:rsidRPr="00DE3AE3">
        <w:rPr>
          <w:rStyle w:val="Style11ptBlack"/>
        </w:rPr>
        <w:t xml:space="preserve">. </w:t>
      </w:r>
      <w:r w:rsidRPr="00DE3AE3">
        <w:rPr>
          <w:color w:val="000000"/>
          <w:sz w:val="16"/>
          <w:szCs w:val="14"/>
        </w:rPr>
        <w:t xml:space="preserve">This is particularly true concerning the meaning of a disputed phrase in the instrument which states that the grantee is to pay damages from ". . . the relaying, maintaining and operating said pipeline. . . ." The instrument </w:t>
      </w:r>
      <w:r w:rsidRPr="001B4EB3">
        <w:rPr>
          <w:color w:val="000000"/>
          <w:sz w:val="16"/>
          <w:szCs w:val="14"/>
        </w:rPr>
        <w:t>is ambiguous as to what the words ". . . relaying . . . said pipeline . . ." were intended to mean.</w:t>
      </w:r>
    </w:p>
    <w:p w:rsidR="00640045" w:rsidRPr="001B4EB3" w:rsidRDefault="00640045" w:rsidP="00640045">
      <w:pPr>
        <w:rPr>
          <w:color w:val="000000"/>
          <w:sz w:val="16"/>
          <w:szCs w:val="14"/>
        </w:rPr>
      </w:pPr>
    </w:p>
    <w:p w:rsidR="00640045" w:rsidRPr="001B4EB3" w:rsidRDefault="00640045" w:rsidP="00640045">
      <w:pPr>
        <w:pStyle w:val="Heading4"/>
      </w:pPr>
      <w:r>
        <w:t xml:space="preserve">And --- its a </w:t>
      </w:r>
      <w:r w:rsidRPr="001B4EB3">
        <w:t>term of exclusion</w:t>
      </w:r>
    </w:p>
    <w:p w:rsidR="00640045" w:rsidRPr="00700507" w:rsidRDefault="00640045" w:rsidP="00640045">
      <w:r w:rsidRPr="00700507">
        <w:rPr>
          <w:b/>
        </w:rPr>
        <w:t>Frey 28</w:t>
      </w:r>
      <w:r w:rsidRPr="00700507">
        <w:t xml:space="preserve"> (Judge – Supreme Court of Missouri, Supreme Court of Missouri,</w:t>
      </w:r>
    </w:p>
    <w:p w:rsidR="00640045" w:rsidRDefault="00640045" w:rsidP="00640045">
      <w:r w:rsidRPr="00700507">
        <w:t>320 Mo. 1058; 10 S.W.2d 47; 1928 Mo. LEXIS 834, Lexis)</w:t>
      </w:r>
    </w:p>
    <w:p w:rsidR="00640045" w:rsidRPr="00700507" w:rsidRDefault="00640045" w:rsidP="00640045"/>
    <w:p w:rsidR="00640045" w:rsidRDefault="00640045" w:rsidP="00640045">
      <w:pPr>
        <w:rPr>
          <w:color w:val="000000"/>
          <w:sz w:val="16"/>
          <w:szCs w:val="14"/>
        </w:rPr>
      </w:pPr>
      <w:r w:rsidRPr="00DE3AE3">
        <w:rPr>
          <w:color w:val="000000"/>
          <w:sz w:val="16"/>
          <w:szCs w:val="14"/>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  strong intention to the contrary. In the first place, testatrix only named two of her blood relatives in the will and had she desired [***37]  them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  she taken pains in the will to identify her own two blood relatives but she had also identified certain blood relatives of her deceased husband.</w:t>
      </w:r>
      <w:r w:rsidRPr="00DE3AE3">
        <w:rPr>
          <w:rStyle w:val="Style11ptBlack"/>
        </w:rPr>
        <w:t xml:space="preserve"> </w:t>
      </w:r>
      <w:r w:rsidRPr="00DE3AE3">
        <w:rPr>
          <w:rStyle w:val="Style11ptBlackUnderline"/>
        </w:rPr>
        <w:t xml:space="preserve">Had it been her intention to vest the residuary estate in her blood relatives </w:t>
      </w:r>
      <w:r w:rsidRPr="00DE3AE3">
        <w:rPr>
          <w:rStyle w:val="Style11ptBoldBlackUnderline"/>
          <w:bdr w:val="single" w:sz="4" w:space="0" w:color="auto"/>
        </w:rPr>
        <w:t>solely</w:t>
      </w:r>
      <w:r w:rsidRPr="00DE3AE3">
        <w:rPr>
          <w:rStyle w:val="Style11ptBlackUnderline"/>
        </w:rPr>
        <w:t xml:space="preserve">, she would certainly have used the </w:t>
      </w:r>
      <w:r w:rsidRPr="00DE3AE3">
        <w:rPr>
          <w:rStyle w:val="Style11ptBoldBlackUnderline"/>
          <w:bdr w:val="single" w:sz="4" w:space="0" w:color="auto"/>
        </w:rPr>
        <w:t>possessive pronoun</w:t>
      </w:r>
      <w:r w:rsidRPr="00DE3AE3">
        <w:rPr>
          <w:rStyle w:val="Style11ptBlackUnderline"/>
        </w:rPr>
        <w:t xml:space="preserve"> "my" instead of the indefinite article "the" </w:t>
      </w:r>
      <w:r w:rsidRPr="00DE3AE3">
        <w:rPr>
          <w:color w:val="000000"/>
          <w:sz w:val="16"/>
          <w:szCs w:val="14"/>
        </w:rPr>
        <w:t>in the clause, "the above heirs."its is geographical</w:t>
      </w:r>
    </w:p>
    <w:p w:rsidR="00640045" w:rsidRDefault="00640045" w:rsidP="00640045"/>
    <w:p w:rsidR="00640045" w:rsidRDefault="00640045" w:rsidP="00640045"/>
    <w:p w:rsidR="00640045" w:rsidRDefault="00640045" w:rsidP="00640045">
      <w:pPr>
        <w:pStyle w:val="Heading3"/>
      </w:pPr>
      <w:bookmarkStart w:id="21" w:name="_Toc327143073"/>
      <w:r>
        <w:lastRenderedPageBreak/>
        <w:t>In – Within the Limits</w:t>
      </w:r>
      <w:bookmarkEnd w:id="21"/>
    </w:p>
    <w:p w:rsidR="00640045" w:rsidRDefault="00640045" w:rsidP="00640045">
      <w:pPr>
        <w:pStyle w:val="Heading4"/>
      </w:pPr>
      <w:r>
        <w:t>“In” indicates within a place or limits</w:t>
      </w:r>
    </w:p>
    <w:p w:rsidR="00640045" w:rsidRDefault="00640045" w:rsidP="00640045">
      <w:pPr>
        <w:rPr>
          <w:b/>
        </w:rPr>
      </w:pPr>
      <w:r w:rsidRPr="00AF250B">
        <w:rPr>
          <w:b/>
        </w:rPr>
        <w:t>Random House Dictionary 2012</w:t>
      </w:r>
    </w:p>
    <w:p w:rsidR="00640045" w:rsidRPr="00AF250B" w:rsidRDefault="00640045" w:rsidP="00640045">
      <w:pPr>
        <w:rPr>
          <w:b/>
        </w:rPr>
      </w:pPr>
    </w:p>
    <w:p w:rsidR="00640045" w:rsidRDefault="00640045" w:rsidP="00640045">
      <w:r>
        <w:t>1. (</w:t>
      </w:r>
      <w:r w:rsidRPr="00AF250B">
        <w:rPr>
          <w:rStyle w:val="TitleChar"/>
        </w:rPr>
        <w:t xml:space="preserve">used to indicate inclusion </w:t>
      </w:r>
      <w:r w:rsidRPr="00AF250B">
        <w:rPr>
          <w:rStyle w:val="Emphasis"/>
        </w:rPr>
        <w:t>within</w:t>
      </w:r>
      <w:r>
        <w:t xml:space="preserve"> space, </w:t>
      </w:r>
      <w:r w:rsidRPr="00AF250B">
        <w:rPr>
          <w:rStyle w:val="TitleChar"/>
        </w:rPr>
        <w:t xml:space="preserve">a </w:t>
      </w:r>
      <w:r w:rsidRPr="00AF250B">
        <w:rPr>
          <w:rStyle w:val="Emphasis"/>
        </w:rPr>
        <w:t>place</w:t>
      </w:r>
      <w:r w:rsidRPr="00AF250B">
        <w:rPr>
          <w:rStyle w:val="TitleChar"/>
        </w:rPr>
        <w:t xml:space="preserve">, or </w:t>
      </w:r>
      <w:r w:rsidRPr="00AF250B">
        <w:rPr>
          <w:rStyle w:val="Emphasis"/>
        </w:rPr>
        <w:t>limits</w:t>
      </w:r>
      <w:r>
        <w:t>): walking in the park.</w:t>
      </w:r>
    </w:p>
    <w:p w:rsidR="00640045" w:rsidRDefault="00640045" w:rsidP="00640045">
      <w:r>
        <w:t>2. (used to indicate inclusion within something abstract or immaterial): in politics; in the autumn.</w:t>
      </w:r>
    </w:p>
    <w:p w:rsidR="00640045" w:rsidRDefault="00640045" w:rsidP="00640045">
      <w:r>
        <w:t>3. (used to indicate inclusion within or occurrence during a period or limit of time): in ancient times; a task done in ten minutes.</w:t>
      </w:r>
    </w:p>
    <w:p w:rsidR="00640045" w:rsidRDefault="00640045" w:rsidP="00640045">
      <w:r>
        <w:t>4. (used to indicate limitation or qualification, as of situation, condition, relation, manner, action, etc.): to speak in a whisper; to be similar in appearance.</w:t>
      </w:r>
    </w:p>
    <w:p w:rsidR="00640045" w:rsidRDefault="00640045" w:rsidP="00640045">
      <w:r>
        <w:t>5. (used to indicate means): sketched in ink; spoken in French.</w:t>
      </w:r>
    </w:p>
    <w:p w:rsidR="00640045" w:rsidRDefault="00640045" w:rsidP="00640045">
      <w:r>
        <w:t>6. (used to indicate motion or direction from outside to a point within) into: Let's go in the house.</w:t>
      </w:r>
    </w:p>
    <w:p w:rsidR="00640045" w:rsidRDefault="00640045" w:rsidP="00640045">
      <w:r>
        <w:t>7. (used to indicate transition from one state to another): to break in half.</w:t>
      </w:r>
    </w:p>
    <w:p w:rsidR="00640045" w:rsidRDefault="00640045" w:rsidP="00640045">
      <w:r>
        <w:t>8. (used to indicate object or purpose): speaking in honor of the event.</w:t>
      </w:r>
    </w:p>
    <w:p w:rsidR="00640045" w:rsidRPr="00AF250B" w:rsidRDefault="00640045" w:rsidP="00640045"/>
    <w:p w:rsidR="00640045" w:rsidRDefault="00640045" w:rsidP="00640045">
      <w:pPr>
        <w:pStyle w:val="Heading4"/>
      </w:pPr>
      <w:r>
        <w:t>“In” indicates a position within the limits or boundaries</w:t>
      </w:r>
    </w:p>
    <w:p w:rsidR="00640045" w:rsidRDefault="00640045" w:rsidP="00640045">
      <w:r w:rsidRPr="00AF250B">
        <w:rPr>
          <w:b/>
        </w:rPr>
        <w:t>Merriam-Webster Dictionary 2012</w:t>
      </w:r>
      <w:r>
        <w:t xml:space="preserve"> (http://www.merriam-webster.com/dictionary/in)</w:t>
      </w:r>
    </w:p>
    <w:p w:rsidR="00640045" w:rsidRDefault="00640045" w:rsidP="00640045">
      <w:r>
        <w:t>1 a —</w:t>
      </w:r>
      <w:r w:rsidRPr="00AF250B">
        <w:rPr>
          <w:rStyle w:val="TitleChar"/>
        </w:rPr>
        <w:t>used as a function word to indicate inclusion</w:t>
      </w:r>
      <w:r>
        <w:t xml:space="preserve">, location, </w:t>
      </w:r>
      <w:r w:rsidRPr="00AF250B">
        <w:rPr>
          <w:rStyle w:val="TitleChar"/>
        </w:rPr>
        <w:t xml:space="preserve">or position </w:t>
      </w:r>
      <w:r w:rsidRPr="00AF250B">
        <w:rPr>
          <w:rStyle w:val="Emphasis"/>
        </w:rPr>
        <w:t>within limits</w:t>
      </w:r>
      <w:r>
        <w:t xml:space="preserve"> &lt;in the lake&gt; &lt;wounded in the leg&gt; &lt;in the summer&gt;</w:t>
      </w:r>
    </w:p>
    <w:p w:rsidR="00640045" w:rsidRDefault="00640045" w:rsidP="00640045">
      <w:r>
        <w:t>b : into 1 &lt;went in the house&gt;</w:t>
      </w:r>
    </w:p>
    <w:p w:rsidR="00640045" w:rsidRPr="00640045" w:rsidRDefault="00640045" w:rsidP="00640045"/>
    <w:p w:rsidR="00940181" w:rsidRPr="008A6B17" w:rsidRDefault="00940181" w:rsidP="008A6B17"/>
    <w:sectPr w:rsidR="00940181" w:rsidRPr="008A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50" w:rsidRDefault="00E20F50" w:rsidP="005F5576">
      <w:r>
        <w:separator/>
      </w:r>
    </w:p>
  </w:endnote>
  <w:endnote w:type="continuationSeparator" w:id="0">
    <w:p w:rsidR="00E20F50" w:rsidRDefault="00E20F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xageITCStd-Medium">
    <w:panose1 w:val="00000000000000000000"/>
    <w:charset w:val="00"/>
    <w:family w:val="swiss"/>
    <w:notTrueType/>
    <w:pitch w:val="default"/>
    <w:sig w:usb0="00000003" w:usb1="00000000" w:usb2="00000000" w:usb3="00000000" w:csb0="00000001" w:csb1="00000000"/>
  </w:font>
  <w:font w:name="MixageITCStd-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50" w:rsidRDefault="00E20F50" w:rsidP="005F5576">
      <w:r>
        <w:separator/>
      </w:r>
    </w:p>
  </w:footnote>
  <w:footnote w:type="continuationSeparator" w:id="0">
    <w:p w:rsidR="00E20F50" w:rsidRDefault="00E20F5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F54"/>
    <w:multiLevelType w:val="hybridMultilevel"/>
    <w:tmpl w:val="5A98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C6E14"/>
    <w:multiLevelType w:val="hybridMultilevel"/>
    <w:tmpl w:val="197A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1"/>
    <w:rsid w:val="000022F2"/>
    <w:rsid w:val="00021F29"/>
    <w:rsid w:val="00027646"/>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0F7398"/>
    <w:rsid w:val="00106B04"/>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1895"/>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0015"/>
    <w:rsid w:val="004A6083"/>
    <w:rsid w:val="004A6E81"/>
    <w:rsid w:val="004A7806"/>
    <w:rsid w:val="004D3745"/>
    <w:rsid w:val="004D3987"/>
    <w:rsid w:val="004E3132"/>
    <w:rsid w:val="004E552E"/>
    <w:rsid w:val="004E656D"/>
    <w:rsid w:val="004F0849"/>
    <w:rsid w:val="004F173C"/>
    <w:rsid w:val="004F1B8C"/>
    <w:rsid w:val="004F45B0"/>
    <w:rsid w:val="005020C3"/>
    <w:rsid w:val="00507045"/>
    <w:rsid w:val="005111F8"/>
    <w:rsid w:val="00513FA2"/>
    <w:rsid w:val="00514387"/>
    <w:rsid w:val="00516459"/>
    <w:rsid w:val="005269CF"/>
    <w:rsid w:val="005349E1"/>
    <w:rsid w:val="00537EF5"/>
    <w:rsid w:val="005420CC"/>
    <w:rsid w:val="005434D0"/>
    <w:rsid w:val="0054437C"/>
    <w:rsid w:val="00546D61"/>
    <w:rsid w:val="00547735"/>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0045"/>
    <w:rsid w:val="00641025"/>
    <w:rsid w:val="00663BE5"/>
    <w:rsid w:val="006672D8"/>
    <w:rsid w:val="00670D96"/>
    <w:rsid w:val="00672877"/>
    <w:rsid w:val="00683154"/>
    <w:rsid w:val="00690115"/>
    <w:rsid w:val="00690898"/>
    <w:rsid w:val="00693039"/>
    <w:rsid w:val="006C64D4"/>
    <w:rsid w:val="006E53F0"/>
    <w:rsid w:val="006F2B4E"/>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5D02"/>
    <w:rsid w:val="007D65A7"/>
    <w:rsid w:val="007F5553"/>
    <w:rsid w:val="008133F9"/>
    <w:rsid w:val="0082211A"/>
    <w:rsid w:val="00823AAC"/>
    <w:rsid w:val="00850278"/>
    <w:rsid w:val="00854C66"/>
    <w:rsid w:val="008553E1"/>
    <w:rsid w:val="0087643B"/>
    <w:rsid w:val="00877669"/>
    <w:rsid w:val="00897F92"/>
    <w:rsid w:val="008A64C9"/>
    <w:rsid w:val="008A6B17"/>
    <w:rsid w:val="008B24B7"/>
    <w:rsid w:val="008C68EE"/>
    <w:rsid w:val="008C7F44"/>
    <w:rsid w:val="008D4273"/>
    <w:rsid w:val="008D4EF3"/>
    <w:rsid w:val="008E0E4F"/>
    <w:rsid w:val="008F322F"/>
    <w:rsid w:val="00907DFE"/>
    <w:rsid w:val="00914596"/>
    <w:rsid w:val="009146BF"/>
    <w:rsid w:val="00930D1F"/>
    <w:rsid w:val="00935127"/>
    <w:rsid w:val="00940181"/>
    <w:rsid w:val="0094025E"/>
    <w:rsid w:val="0094256C"/>
    <w:rsid w:val="00966D36"/>
    <w:rsid w:val="009706C1"/>
    <w:rsid w:val="00984B38"/>
    <w:rsid w:val="009A0636"/>
    <w:rsid w:val="009A6FF5"/>
    <w:rsid w:val="009B2B47"/>
    <w:rsid w:val="009C4255"/>
    <w:rsid w:val="009C4298"/>
    <w:rsid w:val="009D318C"/>
    <w:rsid w:val="00A10B8B"/>
    <w:rsid w:val="00A26733"/>
    <w:rsid w:val="00A3595E"/>
    <w:rsid w:val="00A46C7F"/>
    <w:rsid w:val="00A720D2"/>
    <w:rsid w:val="00A77145"/>
    <w:rsid w:val="00A82704"/>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63DD"/>
    <w:rsid w:val="00BE2408"/>
    <w:rsid w:val="00BE3EC6"/>
    <w:rsid w:val="00BE5BEB"/>
    <w:rsid w:val="00BE6528"/>
    <w:rsid w:val="00C01F52"/>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0FB5"/>
    <w:rsid w:val="00CF6C18"/>
    <w:rsid w:val="00CF7EA8"/>
    <w:rsid w:val="00D004DA"/>
    <w:rsid w:val="00D07BA4"/>
    <w:rsid w:val="00D109BA"/>
    <w:rsid w:val="00D1199A"/>
    <w:rsid w:val="00D215F6"/>
    <w:rsid w:val="00D23D2A"/>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3B6E"/>
    <w:rsid w:val="00DC701C"/>
    <w:rsid w:val="00E00376"/>
    <w:rsid w:val="00E01016"/>
    <w:rsid w:val="00E14EBD"/>
    <w:rsid w:val="00E16734"/>
    <w:rsid w:val="00E20F50"/>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18BF"/>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6"/>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4"/>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styleId="Title">
    <w:name w:val="Title"/>
    <w:basedOn w:val="Normal"/>
    <w:next w:val="Normal"/>
    <w:link w:val="TitleChar"/>
    <w:uiPriority w:val="6"/>
    <w:qFormat/>
    <w:rsid w:val="00640045"/>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640045"/>
    <w:rPr>
      <w:rFonts w:asciiTheme="majorHAnsi" w:eastAsiaTheme="majorEastAsia" w:hAnsiTheme="majorHAnsi" w:cstheme="majorBidi"/>
      <w:color w:val="17365D" w:themeColor="text2" w:themeShade="BF"/>
      <w:spacing w:val="5"/>
      <w:kern w:val="28"/>
      <w:sz w:val="52"/>
      <w:szCs w:val="5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640045"/>
    <w:rPr>
      <w:rFonts w:cs="Arial"/>
      <w:b/>
      <w:bCs/>
      <w:iCs/>
      <w:szCs w:val="28"/>
      <w:lang w:val="en-US" w:eastAsia="en-US" w:bidi="ar-SA"/>
    </w:rPr>
  </w:style>
  <w:style w:type="paragraph" w:customStyle="1" w:styleId="Style1">
    <w:name w:val="Style1"/>
    <w:basedOn w:val="Normal"/>
    <w:link w:val="Style1Char1"/>
    <w:rsid w:val="00640045"/>
    <w:rPr>
      <w:rFonts w:eastAsia="SimSun" w:cs="Times New Roman"/>
      <w:sz w:val="20"/>
      <w:szCs w:val="24"/>
      <w:u w:val="single"/>
      <w:lang w:eastAsia="zh-CN"/>
    </w:rPr>
  </w:style>
  <w:style w:type="character" w:customStyle="1" w:styleId="Style1Char1">
    <w:name w:val="Style1 Char1"/>
    <w:basedOn w:val="DefaultParagraphFont"/>
    <w:link w:val="Style1"/>
    <w:rsid w:val="00640045"/>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640045"/>
    <w:rPr>
      <w:sz w:val="20"/>
    </w:rPr>
  </w:style>
  <w:style w:type="character" w:customStyle="1" w:styleId="Style11ptUnderline">
    <w:name w:val="Style 11 pt Underline"/>
    <w:basedOn w:val="DefaultParagraphFont"/>
    <w:rsid w:val="00640045"/>
    <w:rPr>
      <w:sz w:val="20"/>
      <w:u w:val="single"/>
    </w:rPr>
  </w:style>
  <w:style w:type="character" w:customStyle="1" w:styleId="Style11ptBoldUnderline">
    <w:name w:val="Style 11 pt Bold Underline"/>
    <w:basedOn w:val="DefaultParagraphFont"/>
    <w:rsid w:val="00640045"/>
    <w:rPr>
      <w:b/>
      <w:bCs/>
      <w:sz w:val="20"/>
      <w:u w:val="single"/>
    </w:rPr>
  </w:style>
  <w:style w:type="character" w:customStyle="1" w:styleId="Style1Char">
    <w:name w:val="Style1 Char"/>
    <w:basedOn w:val="DefaultParagraphFont"/>
    <w:rsid w:val="00640045"/>
    <w:rPr>
      <w:rFonts w:eastAsia="SimSun"/>
      <w:sz w:val="20"/>
      <w:szCs w:val="24"/>
      <w:u w:val="single"/>
      <w:lang w:val="en-US" w:eastAsia="zh-CN" w:bidi="ar-SA"/>
    </w:rPr>
  </w:style>
  <w:style w:type="character" w:customStyle="1" w:styleId="ital-inline">
    <w:name w:val="ital-inline"/>
    <w:basedOn w:val="DefaultParagraphFont"/>
    <w:rsid w:val="00640045"/>
  </w:style>
  <w:style w:type="character" w:customStyle="1" w:styleId="pg">
    <w:name w:val="pg"/>
    <w:basedOn w:val="DefaultParagraphFont"/>
    <w:rsid w:val="00640045"/>
  </w:style>
  <w:style w:type="character" w:customStyle="1" w:styleId="StyleStyle4CharTimesNewRoman11pt">
    <w:name w:val="Style Style4 Char + Times New Roman 11 pt"/>
    <w:basedOn w:val="DefaultParagraphFont"/>
    <w:rsid w:val="00640045"/>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basedOn w:val="DefaultParagraphFont"/>
    <w:rsid w:val="00640045"/>
    <w:rPr>
      <w:sz w:val="20"/>
      <w:u w:val="single"/>
      <w:bdr w:val="single" w:sz="4" w:space="0" w:color="auto"/>
    </w:rPr>
  </w:style>
  <w:style w:type="character" w:customStyle="1" w:styleId="Style11ptBlackUnderline">
    <w:name w:val="Style 11 pt Black Underline"/>
    <w:basedOn w:val="DefaultParagraphFont"/>
    <w:rsid w:val="00640045"/>
    <w:rPr>
      <w:color w:val="000000"/>
      <w:sz w:val="20"/>
      <w:u w:val="single"/>
    </w:rPr>
  </w:style>
  <w:style w:type="character" w:customStyle="1" w:styleId="Style11ptBoldBlackUnderline">
    <w:name w:val="Style 11 pt Bold Black Underline"/>
    <w:basedOn w:val="DefaultParagraphFont"/>
    <w:rsid w:val="00640045"/>
    <w:rPr>
      <w:b/>
      <w:bCs/>
      <w:color w:val="000000"/>
      <w:sz w:val="20"/>
      <w:u w:val="single"/>
    </w:rPr>
  </w:style>
  <w:style w:type="character" w:customStyle="1" w:styleId="Style11ptBlack">
    <w:name w:val="Style 11 pt Black"/>
    <w:basedOn w:val="DefaultParagraphFont"/>
    <w:rsid w:val="00640045"/>
    <w:rPr>
      <w:color w:val="000000"/>
      <w:sz w:val="20"/>
    </w:rPr>
  </w:style>
  <w:style w:type="paragraph" w:styleId="BalloonText">
    <w:name w:val="Balloon Text"/>
    <w:basedOn w:val="Normal"/>
    <w:link w:val="BalloonTextChar"/>
    <w:uiPriority w:val="99"/>
    <w:semiHidden/>
    <w:rsid w:val="00640045"/>
    <w:rPr>
      <w:rFonts w:ascii="Tahoma" w:hAnsi="Tahoma" w:cs="Tahoma"/>
      <w:sz w:val="16"/>
      <w:szCs w:val="16"/>
    </w:rPr>
  </w:style>
  <w:style w:type="character" w:customStyle="1" w:styleId="BalloonTextChar">
    <w:name w:val="Balloon Text Char"/>
    <w:basedOn w:val="DefaultParagraphFont"/>
    <w:link w:val="BalloonText"/>
    <w:uiPriority w:val="99"/>
    <w:semiHidden/>
    <w:rsid w:val="00640045"/>
    <w:rPr>
      <w:rFonts w:ascii="Tahoma" w:hAnsi="Tahoma" w:cs="Tahoma"/>
      <w:sz w:val="16"/>
      <w:szCs w:val="16"/>
    </w:rPr>
  </w:style>
  <w:style w:type="character" w:customStyle="1" w:styleId="apple-converted-space">
    <w:name w:val="apple-converted-space"/>
    <w:rsid w:val="00D1199A"/>
  </w:style>
  <w:style w:type="character" w:customStyle="1" w:styleId="hit">
    <w:name w:val="hit"/>
    <w:rsid w:val="00D1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6B17"/>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8221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211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211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2211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2211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2211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6"/>
    <w:qFormat/>
    <w:rsid w:val="0082211A"/>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82211A"/>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966D36"/>
    <w:rPr>
      <w:rFonts w:ascii="Times New Roman" w:hAnsi="Times New Roman"/>
      <w:b w:val="0"/>
      <w:bCs/>
      <w:u w:val="single"/>
    </w:rPr>
  </w:style>
  <w:style w:type="character" w:customStyle="1" w:styleId="StyleStyleBold12pt">
    <w:name w:val="Style Style Bold + 12 pt"/>
    <w:aliases w:val="Cite,Style Style Bold,Style Style Bold + 12pt"/>
    <w:basedOn w:val="StyleBold"/>
    <w:uiPriority w:val="4"/>
    <w:qFormat/>
    <w:rsid w:val="0082211A"/>
    <w:rPr>
      <w:rFonts w:ascii="Times New Roman" w:hAnsi="Times New Roman"/>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82211A"/>
    <w:rPr>
      <w:rFonts w:ascii="Times New Roman" w:eastAsiaTheme="majorEastAsia" w:hAnsi="Times New Roman" w:cstheme="majorBidi"/>
      <w:b/>
      <w:bCs/>
      <w:iCs/>
      <w:sz w:val="26"/>
    </w:rPr>
  </w:style>
  <w:style w:type="paragraph" w:styleId="ListParagraph">
    <w:name w:val="List Paragraph"/>
    <w:basedOn w:val="Normal"/>
    <w:uiPriority w:val="34"/>
    <w:semiHidden/>
    <w:rsid w:val="009C4255"/>
    <w:pPr>
      <w:ind w:left="720"/>
      <w:contextualSpacing/>
    </w:pPr>
  </w:style>
  <w:style w:type="paragraph" w:styleId="Title">
    <w:name w:val="Title"/>
    <w:basedOn w:val="Normal"/>
    <w:next w:val="Normal"/>
    <w:link w:val="TitleChar"/>
    <w:uiPriority w:val="6"/>
    <w:qFormat/>
    <w:rsid w:val="00640045"/>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640045"/>
    <w:rPr>
      <w:rFonts w:asciiTheme="majorHAnsi" w:eastAsiaTheme="majorEastAsia" w:hAnsiTheme="majorHAnsi" w:cstheme="majorBidi"/>
      <w:color w:val="17365D" w:themeColor="text2" w:themeShade="BF"/>
      <w:spacing w:val="5"/>
      <w:kern w:val="28"/>
      <w:sz w:val="52"/>
      <w:szCs w:val="5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640045"/>
    <w:rPr>
      <w:rFonts w:cs="Arial"/>
      <w:b/>
      <w:bCs/>
      <w:iCs/>
      <w:szCs w:val="28"/>
      <w:lang w:val="en-US" w:eastAsia="en-US" w:bidi="ar-SA"/>
    </w:rPr>
  </w:style>
  <w:style w:type="paragraph" w:customStyle="1" w:styleId="Style1">
    <w:name w:val="Style1"/>
    <w:basedOn w:val="Normal"/>
    <w:link w:val="Style1Char1"/>
    <w:rsid w:val="00640045"/>
    <w:rPr>
      <w:rFonts w:eastAsia="SimSun" w:cs="Times New Roman"/>
      <w:sz w:val="20"/>
      <w:szCs w:val="24"/>
      <w:u w:val="single"/>
      <w:lang w:eastAsia="zh-CN"/>
    </w:rPr>
  </w:style>
  <w:style w:type="character" w:customStyle="1" w:styleId="Style1Char1">
    <w:name w:val="Style1 Char1"/>
    <w:basedOn w:val="DefaultParagraphFont"/>
    <w:link w:val="Style1"/>
    <w:rsid w:val="00640045"/>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640045"/>
    <w:rPr>
      <w:sz w:val="20"/>
    </w:rPr>
  </w:style>
  <w:style w:type="character" w:customStyle="1" w:styleId="Style11ptUnderline">
    <w:name w:val="Style 11 pt Underline"/>
    <w:basedOn w:val="DefaultParagraphFont"/>
    <w:rsid w:val="00640045"/>
    <w:rPr>
      <w:sz w:val="20"/>
      <w:u w:val="single"/>
    </w:rPr>
  </w:style>
  <w:style w:type="character" w:customStyle="1" w:styleId="Style11ptBoldUnderline">
    <w:name w:val="Style 11 pt Bold Underline"/>
    <w:basedOn w:val="DefaultParagraphFont"/>
    <w:rsid w:val="00640045"/>
    <w:rPr>
      <w:b/>
      <w:bCs/>
      <w:sz w:val="20"/>
      <w:u w:val="single"/>
    </w:rPr>
  </w:style>
  <w:style w:type="character" w:customStyle="1" w:styleId="Style1Char">
    <w:name w:val="Style1 Char"/>
    <w:basedOn w:val="DefaultParagraphFont"/>
    <w:rsid w:val="00640045"/>
    <w:rPr>
      <w:rFonts w:eastAsia="SimSun"/>
      <w:sz w:val="20"/>
      <w:szCs w:val="24"/>
      <w:u w:val="single"/>
      <w:lang w:val="en-US" w:eastAsia="zh-CN" w:bidi="ar-SA"/>
    </w:rPr>
  </w:style>
  <w:style w:type="character" w:customStyle="1" w:styleId="ital-inline">
    <w:name w:val="ital-inline"/>
    <w:basedOn w:val="DefaultParagraphFont"/>
    <w:rsid w:val="00640045"/>
  </w:style>
  <w:style w:type="character" w:customStyle="1" w:styleId="pg">
    <w:name w:val="pg"/>
    <w:basedOn w:val="DefaultParagraphFont"/>
    <w:rsid w:val="00640045"/>
  </w:style>
  <w:style w:type="character" w:customStyle="1" w:styleId="StyleStyle4CharTimesNewRoman11pt">
    <w:name w:val="Style Style4 Char + Times New Roman 11 pt"/>
    <w:basedOn w:val="DefaultParagraphFont"/>
    <w:rsid w:val="00640045"/>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basedOn w:val="DefaultParagraphFont"/>
    <w:rsid w:val="00640045"/>
    <w:rPr>
      <w:sz w:val="20"/>
      <w:u w:val="single"/>
      <w:bdr w:val="single" w:sz="4" w:space="0" w:color="auto"/>
    </w:rPr>
  </w:style>
  <w:style w:type="character" w:customStyle="1" w:styleId="Style11ptBlackUnderline">
    <w:name w:val="Style 11 pt Black Underline"/>
    <w:basedOn w:val="DefaultParagraphFont"/>
    <w:rsid w:val="00640045"/>
    <w:rPr>
      <w:color w:val="000000"/>
      <w:sz w:val="20"/>
      <w:u w:val="single"/>
    </w:rPr>
  </w:style>
  <w:style w:type="character" w:customStyle="1" w:styleId="Style11ptBoldBlackUnderline">
    <w:name w:val="Style 11 pt Bold Black Underline"/>
    <w:basedOn w:val="DefaultParagraphFont"/>
    <w:rsid w:val="00640045"/>
    <w:rPr>
      <w:b/>
      <w:bCs/>
      <w:color w:val="000000"/>
      <w:sz w:val="20"/>
      <w:u w:val="single"/>
    </w:rPr>
  </w:style>
  <w:style w:type="character" w:customStyle="1" w:styleId="Style11ptBlack">
    <w:name w:val="Style 11 pt Black"/>
    <w:basedOn w:val="DefaultParagraphFont"/>
    <w:rsid w:val="00640045"/>
    <w:rPr>
      <w:color w:val="000000"/>
      <w:sz w:val="20"/>
    </w:rPr>
  </w:style>
  <w:style w:type="paragraph" w:styleId="BalloonText">
    <w:name w:val="Balloon Text"/>
    <w:basedOn w:val="Normal"/>
    <w:link w:val="BalloonTextChar"/>
    <w:uiPriority w:val="99"/>
    <w:semiHidden/>
    <w:rsid w:val="00640045"/>
    <w:rPr>
      <w:rFonts w:ascii="Tahoma" w:hAnsi="Tahoma" w:cs="Tahoma"/>
      <w:sz w:val="16"/>
      <w:szCs w:val="16"/>
    </w:rPr>
  </w:style>
  <w:style w:type="character" w:customStyle="1" w:styleId="BalloonTextChar">
    <w:name w:val="Balloon Text Char"/>
    <w:basedOn w:val="DefaultParagraphFont"/>
    <w:link w:val="BalloonText"/>
    <w:uiPriority w:val="99"/>
    <w:semiHidden/>
    <w:rsid w:val="00640045"/>
    <w:rPr>
      <w:rFonts w:ascii="Tahoma" w:hAnsi="Tahoma" w:cs="Tahoma"/>
      <w:sz w:val="16"/>
      <w:szCs w:val="16"/>
    </w:rPr>
  </w:style>
  <w:style w:type="character" w:customStyle="1" w:styleId="apple-converted-space">
    <w:name w:val="apple-converted-space"/>
    <w:rsid w:val="00D1199A"/>
  </w:style>
  <w:style w:type="character" w:customStyle="1" w:styleId="hit">
    <w:name w:val="hit"/>
    <w:rsid w:val="00D1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rastructurereportcard.org/categories" TargetMode="External"/><Relationship Id="rId18" Type="http://schemas.openxmlformats.org/officeDocument/2006/relationships/hyperlink" Target="http://www.unescap.org/pdd/publications/themestudy2006/9_ch3.pdf" TargetMode="External"/><Relationship Id="rId26" Type="http://schemas.openxmlformats.org/officeDocument/2006/relationships/hyperlink" Target="http://supreme.lp.findlaw.com/supreme_court/briefs/06-84/06-84.mer.ami.mica.pdf" TargetMode="External"/><Relationship Id="rId3" Type="http://schemas.openxmlformats.org/officeDocument/2006/relationships/customXml" Target="../customXml/item3.xml"/><Relationship Id="rId21"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34" Type="http://schemas.openxmlformats.org/officeDocument/2006/relationships/hyperlink" Target="http://www.usingenglish.com/glossary/noun.html" TargetMode="External"/><Relationship Id="rId7" Type="http://schemas.openxmlformats.org/officeDocument/2006/relationships/settings" Target="settings.xml"/><Relationship Id="rId12" Type="http://schemas.openxmlformats.org/officeDocument/2006/relationships/hyperlink" Target="http://www.chapman.com/media/news/media.1081.pdf" TargetMode="External"/><Relationship Id="rId17" Type="http://schemas.openxmlformats.org/officeDocument/2006/relationships/hyperlink" Target="http://www.uschamber.com/sites/default/files/lra/files/LRA_TPI%20_Summary_Report%20Final%20092110" TargetMode="External"/><Relationship Id="rId25" Type="http://schemas.openxmlformats.org/officeDocument/2006/relationships/hyperlink" Target="http://www.artba.org/about/faqs-transportation-general-public/faqs/" TargetMode="External"/><Relationship Id="rId33" Type="http://schemas.openxmlformats.org/officeDocument/2006/relationships/hyperlink" Target="http://www.usingenglish.com/glossary/pronoun.html" TargetMode="External"/><Relationship Id="rId2" Type="http://schemas.openxmlformats.org/officeDocument/2006/relationships/customXml" Target="../customXml/item2.xml"/><Relationship Id="rId16" Type="http://schemas.openxmlformats.org/officeDocument/2006/relationships/hyperlink" Target="http://www.kingstonmass.org/filestorage/40/924/8_CIRCULATION-TRANSPORTATION.pdf" TargetMode="External"/><Relationship Id="rId20" Type="http://schemas.openxmlformats.org/officeDocument/2006/relationships/hyperlink" Target="http://www.efmaefm.org/0EFMAMEETINGS/EFMA%20ANNUAL%20MEETINGS/2009-milan/EFMA2009_0368_fullpaper.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ehouse.gov/sites/default/files/omb/legislative/reports/american-jobs-act.pdf" TargetMode="External"/><Relationship Id="rId24" Type="http://schemas.openxmlformats.org/officeDocument/2006/relationships/hyperlink" Target="http://www.ll.georgetown.edu/federal/judicial/fed/opinions/04opinions/04-1016.html" TargetMode="External"/><Relationship Id="rId32" Type="http://schemas.openxmlformats.org/officeDocument/2006/relationships/hyperlink" Target="http://www.usingenglish.com/glossary/possessive-pronoun.html" TargetMode="External"/><Relationship Id="rId5" Type="http://schemas.openxmlformats.org/officeDocument/2006/relationships/styles" Target="styles.xml"/><Relationship Id="rId15" Type="http://schemas.openxmlformats.org/officeDocument/2006/relationships/hyperlink" Target="http://geocom.ch/en/public-infrastructure" TargetMode="External"/><Relationship Id="rId23"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28" Type="http://schemas.openxmlformats.org/officeDocument/2006/relationships/hyperlink" Target="http://dictionary.reference.com/help/audio.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ica.go.jp/project/laos/0700667/materials/pdf/ProgramManual/ProgramMa" TargetMode="External"/><Relationship Id="rId31" Type="http://schemas.openxmlformats.org/officeDocument/2006/relationships/hyperlink" Target="http://encarta.msn.com/encnet/features/dictionary/Pronounce.aspx?search=United+Stat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afuture.org/" TargetMode="External"/><Relationship Id="rId22"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27" Type="http://schemas.openxmlformats.org/officeDocument/2006/relationships/image" Target="media/image1.png"/><Relationship Id="rId30" Type="http://schemas.openxmlformats.org/officeDocument/2006/relationships/image" Target="media/image3.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45</TotalTime>
  <Pages>72</Pages>
  <Words>18537</Words>
  <Characters>105663</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4</cp:revision>
  <dcterms:created xsi:type="dcterms:W3CDTF">2012-07-05T23:09:00Z</dcterms:created>
  <dcterms:modified xsi:type="dcterms:W3CDTF">2012-07-06T19:52:00Z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